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2EDB" w:rsidRDefault="00C00941" w:rsidP="00CC7684">
      <w:pPr>
        <w:jc w:val="right"/>
      </w:pPr>
      <w:r>
        <w:rPr>
          <w:noProof/>
          <w:lang w:val="da-DK" w:eastAsia="da-DK"/>
        </w:rPr>
        <w:drawing>
          <wp:inline distT="0" distB="0" distL="0" distR="0" wp14:anchorId="1E63C057" wp14:editId="73D67CC7">
            <wp:extent cx="1295400" cy="476250"/>
            <wp:effectExtent l="0" t="0" r="0" b="0"/>
            <wp:docPr id="75" name="Picture 75" descr="C:\Users\TimPearson\Documents\ESA\Corporate_identity\ESA_font\logo_blac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TimPearson\Documents\ESA\Corporate_identity\ESA_font\logo_black.bmp"/>
                    <pic:cNvPicPr>
                      <a:picLocks noChangeAspect="1" noChangeArrowheads="1"/>
                    </pic:cNvPicPr>
                  </pic:nvPicPr>
                  <pic:blipFill>
                    <a:blip r:embed="rId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95400" cy="476250"/>
                    </a:xfrm>
                    <a:prstGeom prst="rect">
                      <a:avLst/>
                    </a:prstGeom>
                    <a:noFill/>
                    <a:ln>
                      <a:noFill/>
                    </a:ln>
                  </pic:spPr>
                </pic:pic>
              </a:graphicData>
            </a:graphic>
          </wp:inline>
        </w:drawing>
      </w:r>
    </w:p>
    <w:p w:rsidR="001213BB" w:rsidRPr="0086348D" w:rsidRDefault="00C00941" w:rsidP="00CC7684">
      <w:pPr>
        <w:jc w:val="right"/>
      </w:pPr>
      <w:r>
        <w:rPr>
          <w:noProof/>
          <w:lang w:val="da-DK" w:eastAsia="da-DK"/>
        </w:rPr>
        <w:drawing>
          <wp:inline distT="0" distB="0" distL="0" distR="0" wp14:anchorId="3233D433" wp14:editId="0960825F">
            <wp:extent cx="590550" cy="59055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p w:rsidR="00385313" w:rsidRPr="0086348D" w:rsidRDefault="00385313" w:rsidP="00406B1A"/>
    <w:p w:rsidR="00385313" w:rsidRPr="0086348D" w:rsidRDefault="00385313" w:rsidP="00406B1A"/>
    <w:p w:rsidR="00385313" w:rsidRPr="0086348D" w:rsidRDefault="00385313" w:rsidP="00406B1A"/>
    <w:p w:rsidR="00385313" w:rsidRPr="0086348D" w:rsidRDefault="009054CF" w:rsidP="00406B1A">
      <w:pPr>
        <w:pStyle w:val="Title"/>
        <w:jc w:val="left"/>
        <w:rPr>
          <w:sz w:val="72"/>
          <w:szCs w:val="72"/>
        </w:rPr>
      </w:pPr>
      <w:r>
        <w:rPr>
          <w:sz w:val="72"/>
          <w:szCs w:val="72"/>
        </w:rPr>
        <w:fldChar w:fldCharType="begin"/>
      </w:r>
      <w:r>
        <w:rPr>
          <w:sz w:val="72"/>
          <w:szCs w:val="72"/>
        </w:rPr>
        <w:instrText xml:space="preserve"> SUBJECT   \* MERGEFORMAT </w:instrText>
      </w:r>
      <w:r>
        <w:rPr>
          <w:sz w:val="72"/>
          <w:szCs w:val="72"/>
        </w:rPr>
        <w:fldChar w:fldCharType="separate"/>
      </w:r>
      <w:r w:rsidR="00FA53CF">
        <w:rPr>
          <w:sz w:val="72"/>
          <w:szCs w:val="72"/>
        </w:rPr>
        <w:t>Arctic Campaigns 2014</w:t>
      </w:r>
      <w:r>
        <w:rPr>
          <w:sz w:val="72"/>
          <w:szCs w:val="72"/>
        </w:rPr>
        <w:fldChar w:fldCharType="end"/>
      </w:r>
    </w:p>
    <w:p w:rsidR="00385313" w:rsidRPr="0086348D" w:rsidRDefault="009054CF" w:rsidP="00406B1A">
      <w:pPr>
        <w:pStyle w:val="Title"/>
        <w:jc w:val="left"/>
        <w:rPr>
          <w:sz w:val="56"/>
          <w:szCs w:val="72"/>
        </w:rPr>
      </w:pPr>
      <w:r>
        <w:rPr>
          <w:sz w:val="56"/>
          <w:szCs w:val="72"/>
        </w:rPr>
        <w:fldChar w:fldCharType="begin"/>
      </w:r>
      <w:r>
        <w:rPr>
          <w:sz w:val="56"/>
          <w:szCs w:val="72"/>
        </w:rPr>
        <w:instrText xml:space="preserve"> TITLE   \* MERGEFORMAT </w:instrText>
      </w:r>
      <w:r>
        <w:rPr>
          <w:sz w:val="56"/>
          <w:szCs w:val="72"/>
        </w:rPr>
        <w:fldChar w:fldCharType="separate"/>
      </w:r>
      <w:r w:rsidR="00FA53CF">
        <w:rPr>
          <w:sz w:val="56"/>
          <w:szCs w:val="72"/>
        </w:rPr>
        <w:t>Campaign Implementation Plan</w:t>
      </w:r>
      <w:r>
        <w:rPr>
          <w:sz w:val="56"/>
          <w:szCs w:val="72"/>
        </w:rPr>
        <w:fldChar w:fldCharType="end"/>
      </w:r>
    </w:p>
    <w:p w:rsidR="00385313" w:rsidRPr="0086348D" w:rsidRDefault="00385313" w:rsidP="00406B1A"/>
    <w:p w:rsidR="00385313" w:rsidRPr="0086348D" w:rsidRDefault="00385313" w:rsidP="00406B1A"/>
    <w:p w:rsidR="00385313" w:rsidRPr="0086348D" w:rsidRDefault="00385313" w:rsidP="00406B1A"/>
    <w:p w:rsidR="00385313" w:rsidRPr="0086348D" w:rsidRDefault="00C00941" w:rsidP="00820180">
      <w:pPr>
        <w:ind w:right="1416"/>
        <w:jc w:val="center"/>
        <w:rPr>
          <w:szCs w:val="32"/>
        </w:rPr>
      </w:pPr>
      <w:r>
        <w:rPr>
          <w:noProof/>
          <w:szCs w:val="32"/>
          <w:lang w:val="da-DK" w:eastAsia="da-DK"/>
        </w:rPr>
        <w:drawing>
          <wp:inline distT="0" distB="0" distL="0" distR="0" wp14:anchorId="13458DB9" wp14:editId="6E5AB74A">
            <wp:extent cx="2286000" cy="1524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inline>
        </w:drawing>
      </w:r>
      <w:r>
        <w:rPr>
          <w:noProof/>
          <w:lang w:val="da-DK" w:eastAsia="da-DK"/>
        </w:rPr>
        <w:drawing>
          <wp:inline distT="0" distB="0" distL="0" distR="0" wp14:anchorId="29367DDB" wp14:editId="2A870AA9">
            <wp:extent cx="2286000" cy="152400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inline>
        </w:drawing>
      </w:r>
      <w:r>
        <w:rPr>
          <w:noProof/>
          <w:szCs w:val="32"/>
          <w:lang w:val="da-DK" w:eastAsia="da-DK"/>
        </w:rPr>
        <w:drawing>
          <wp:inline distT="0" distB="0" distL="0" distR="0" wp14:anchorId="19B0AF8B" wp14:editId="2A4B192D">
            <wp:extent cx="2286000" cy="1524000"/>
            <wp:effectExtent l="0" t="0" r="0" b="0"/>
            <wp:docPr id="25" name="Picture 25" descr="Photo_ASIRAS_UniO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_ASIRAS_UniOsl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inline>
        </w:drawing>
      </w:r>
      <w:r>
        <w:rPr>
          <w:noProof/>
          <w:lang w:val="da-DK" w:eastAsia="da-DK"/>
        </w:rPr>
        <w:drawing>
          <wp:inline distT="0" distB="0" distL="0" distR="0" wp14:anchorId="1E11973C" wp14:editId="23E3A201">
            <wp:extent cx="2286000" cy="1524000"/>
            <wp:effectExtent l="0" t="0" r="0" b="0"/>
            <wp:docPr id="26" name="Picture 26" descr="Kra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rabil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inline>
        </w:drawing>
      </w:r>
    </w:p>
    <w:p w:rsidR="00385313" w:rsidRPr="0086348D" w:rsidRDefault="00385313" w:rsidP="00820180">
      <w:pPr>
        <w:ind w:right="1416"/>
        <w:jc w:val="center"/>
        <w:rPr>
          <w:szCs w:val="32"/>
        </w:rPr>
      </w:pPr>
    </w:p>
    <w:p w:rsidR="00385313" w:rsidRPr="0086348D" w:rsidRDefault="00385313" w:rsidP="00820180">
      <w:pPr>
        <w:ind w:right="1416"/>
        <w:jc w:val="center"/>
        <w:rPr>
          <w:szCs w:val="32"/>
        </w:rPr>
      </w:pPr>
    </w:p>
    <w:p w:rsidR="00385313" w:rsidRPr="0086348D" w:rsidRDefault="00C00941" w:rsidP="00820180">
      <w:pPr>
        <w:ind w:right="1416"/>
        <w:jc w:val="center"/>
      </w:pPr>
      <w:r>
        <w:rPr>
          <w:noProof/>
          <w:lang w:val="da-DK" w:eastAsia="da-DK"/>
        </w:rPr>
        <w:drawing>
          <wp:inline distT="0" distB="0" distL="0" distR="0" wp14:anchorId="6ECAC598" wp14:editId="740B5220">
            <wp:extent cx="1524000" cy="762000"/>
            <wp:effectExtent l="0" t="0" r="0" b="0"/>
            <wp:docPr id="27" name="Picture 27" descr="CryoSat_2_160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ryoSat_2_160x8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0" cy="762000"/>
                    </a:xfrm>
                    <a:prstGeom prst="rect">
                      <a:avLst/>
                    </a:prstGeom>
                    <a:noFill/>
                    <a:ln>
                      <a:noFill/>
                    </a:ln>
                  </pic:spPr>
                </pic:pic>
              </a:graphicData>
            </a:graphic>
          </wp:inline>
        </w:drawing>
      </w:r>
      <w:r w:rsidR="006512D9">
        <w:rPr>
          <w:noProof/>
          <w:lang w:val="da-DK" w:eastAsia="da-DK"/>
        </w:rPr>
        <w:drawing>
          <wp:inline distT="0" distB="0" distL="0" distR="0" wp14:anchorId="715A83D8" wp14:editId="3880D6CD">
            <wp:extent cx="763200" cy="763200"/>
            <wp:effectExtent l="0" t="0" r="0"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Bridge_logo_2011_lo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63200" cy="763200"/>
                    </a:xfrm>
                    <a:prstGeom prst="rect">
                      <a:avLst/>
                    </a:prstGeom>
                  </pic:spPr>
                </pic:pic>
              </a:graphicData>
            </a:graphic>
          </wp:inline>
        </w:drawing>
      </w:r>
    </w:p>
    <w:p w:rsidR="00385313" w:rsidRPr="0086348D" w:rsidRDefault="00385313" w:rsidP="00406B1A"/>
    <w:p w:rsidR="00385313" w:rsidRDefault="00385313" w:rsidP="00406B1A"/>
    <w:p w:rsidR="009054CF" w:rsidRDefault="009054CF" w:rsidP="00406B1A"/>
    <w:p w:rsidR="009054CF" w:rsidRDefault="009054CF" w:rsidP="00406B1A"/>
    <w:p w:rsidR="009054CF" w:rsidRDefault="009054CF" w:rsidP="00406B1A"/>
    <w:p w:rsidR="009054CF" w:rsidRPr="0086348D" w:rsidRDefault="009054CF" w:rsidP="00406B1A"/>
    <w:p w:rsidR="00385313" w:rsidRPr="0086348D" w:rsidRDefault="00385313" w:rsidP="00406B1A"/>
    <w:p w:rsidR="00385313" w:rsidRPr="0086348D" w:rsidRDefault="00406B1A" w:rsidP="00406B1A">
      <w:pPr>
        <w:jc w:val="right"/>
      </w:pPr>
      <w:r>
        <w:rPr>
          <w:noProof/>
          <w:lang w:val="da-DK" w:eastAsia="da-DK"/>
        </w:rPr>
        <w:drawing>
          <wp:inline distT="0" distB="0" distL="0" distR="0" wp14:anchorId="41BD4E83" wp14:editId="1679E1D7">
            <wp:extent cx="1295400" cy="169188"/>
            <wp:effectExtent l="0" t="0" r="0" b="254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lack_sign.bmp"/>
                    <pic:cNvPicPr/>
                  </pic:nvPicPr>
                  <pic:blipFill rotWithShape="1">
                    <a:blip r:embed="rId17" cstate="print">
                      <a:duotone>
                        <a:schemeClr val="accent6">
                          <a:shade val="45000"/>
                          <a:satMod val="135000"/>
                        </a:schemeClr>
                        <a:prstClr val="white"/>
                      </a:duotone>
                      <a:extLst>
                        <a:ext uri="{28A0092B-C50C-407E-A947-70E740481C1C}">
                          <a14:useLocalDpi xmlns:a14="http://schemas.microsoft.com/office/drawing/2010/main" val="0"/>
                        </a:ext>
                      </a:extLst>
                    </a:blip>
                    <a:srcRect t="76555"/>
                    <a:stretch/>
                  </pic:blipFill>
                  <pic:spPr bwMode="auto">
                    <a:xfrm>
                      <a:off x="0" y="0"/>
                      <a:ext cx="1296000" cy="169266"/>
                    </a:xfrm>
                    <a:prstGeom prst="rect">
                      <a:avLst/>
                    </a:prstGeom>
                    <a:ln>
                      <a:noFill/>
                    </a:ln>
                    <a:extLst>
                      <a:ext uri="{53640926-AAD7-44D8-BBD7-CCE9431645EC}">
                        <a14:shadowObscured xmlns:a14="http://schemas.microsoft.com/office/drawing/2010/main"/>
                      </a:ext>
                    </a:extLst>
                  </pic:spPr>
                </pic:pic>
              </a:graphicData>
            </a:graphic>
          </wp:inline>
        </w:drawing>
      </w:r>
    </w:p>
    <w:p w:rsidR="00385313" w:rsidRPr="0086348D" w:rsidRDefault="00385313" w:rsidP="00B5578C"/>
    <w:p w:rsidR="00385313" w:rsidRPr="0086348D" w:rsidRDefault="00385313" w:rsidP="00B5578C">
      <w:pPr>
        <w:sectPr w:rsidR="00385313" w:rsidRPr="0086348D" w:rsidSect="004D1E70">
          <w:headerReference w:type="default" r:id="rId18"/>
          <w:footerReference w:type="default" r:id="rId19"/>
          <w:type w:val="continuous"/>
          <w:pgSz w:w="11906" w:h="16838" w:code="9"/>
          <w:pgMar w:top="1418" w:right="851" w:bottom="1418" w:left="1134" w:header="851" w:footer="720" w:gutter="0"/>
          <w:cols w:space="720"/>
          <w:docGrid w:linePitch="360"/>
        </w:sectPr>
      </w:pPr>
    </w:p>
    <w:p w:rsidR="000C3B71" w:rsidRDefault="00826446" w:rsidP="00826446">
      <w:pPr>
        <w:spacing w:before="240" w:after="240"/>
        <w:rPr>
          <w:b/>
          <w:sz w:val="28"/>
          <w:szCs w:val="28"/>
        </w:rPr>
      </w:pPr>
      <w:r>
        <w:rPr>
          <w:b/>
          <w:sz w:val="28"/>
          <w:szCs w:val="28"/>
        </w:rPr>
        <w:lastRenderedPageBreak/>
        <w:t>SUMMARY</w:t>
      </w:r>
    </w:p>
    <w:tbl>
      <w:tblPr>
        <w:tblW w:w="0" w:type="auto"/>
        <w:tblLook w:val="01E0" w:firstRow="1" w:lastRow="1" w:firstColumn="1" w:lastColumn="1" w:noHBand="0" w:noVBand="0"/>
      </w:tblPr>
      <w:tblGrid>
        <w:gridCol w:w="1908"/>
        <w:gridCol w:w="8229"/>
      </w:tblGrid>
      <w:tr w:rsidR="00826446" w:rsidRPr="0086348D" w:rsidTr="009054CF">
        <w:tc>
          <w:tcPr>
            <w:tcW w:w="1908" w:type="dxa"/>
          </w:tcPr>
          <w:p w:rsidR="00826446" w:rsidRPr="0086348D" w:rsidRDefault="00826446" w:rsidP="00F16615">
            <w:pPr>
              <w:spacing w:before="60" w:after="60"/>
            </w:pPr>
            <w:r>
              <w:t>Title:</w:t>
            </w:r>
          </w:p>
        </w:tc>
        <w:tc>
          <w:tcPr>
            <w:tcW w:w="8229" w:type="dxa"/>
          </w:tcPr>
          <w:p w:rsidR="00826446" w:rsidRDefault="002163C5" w:rsidP="00F16615">
            <w:pPr>
              <w:spacing w:before="60" w:after="60"/>
            </w:pPr>
            <w:fldSimple w:instr=" SUBJECT   \* MERGEFORMAT ">
              <w:r w:rsidR="00FA53CF">
                <w:t>Arctic Campaigns 2014</w:t>
              </w:r>
            </w:fldSimple>
            <w:r w:rsidR="002502CF">
              <w:t xml:space="preserve"> </w:t>
            </w:r>
            <w:fldSimple w:instr=" TITLE   \* MERGEFORMAT ">
              <w:r w:rsidR="00FA53CF">
                <w:t>Campaign Implementation Plan</w:t>
              </w:r>
            </w:fldSimple>
          </w:p>
        </w:tc>
      </w:tr>
      <w:tr w:rsidR="000C3B71" w:rsidRPr="0086348D" w:rsidTr="009054CF">
        <w:tc>
          <w:tcPr>
            <w:tcW w:w="1908" w:type="dxa"/>
          </w:tcPr>
          <w:p w:rsidR="000C3B71" w:rsidRPr="0086348D" w:rsidRDefault="000C3B71" w:rsidP="00F16615">
            <w:pPr>
              <w:spacing w:before="60" w:after="60"/>
            </w:pPr>
            <w:r w:rsidRPr="0086348D">
              <w:t>Prepared by:</w:t>
            </w:r>
          </w:p>
        </w:tc>
        <w:tc>
          <w:tcPr>
            <w:tcW w:w="8229" w:type="dxa"/>
          </w:tcPr>
          <w:p w:rsidR="000C3B71" w:rsidRPr="0086348D" w:rsidRDefault="002163C5" w:rsidP="00F16615">
            <w:pPr>
              <w:spacing w:before="60" w:after="60"/>
            </w:pPr>
            <w:fldSimple w:instr=" DOCPROPERTY  Author  \* MERGEFORMAT ">
              <w:r w:rsidR="00FA53CF">
                <w:t>Timothy Pearson</w:t>
              </w:r>
            </w:fldSimple>
          </w:p>
        </w:tc>
      </w:tr>
      <w:tr w:rsidR="000C3B71" w:rsidRPr="0086348D" w:rsidTr="009054CF">
        <w:tc>
          <w:tcPr>
            <w:tcW w:w="1908" w:type="dxa"/>
          </w:tcPr>
          <w:p w:rsidR="000C3B71" w:rsidRPr="0086348D" w:rsidRDefault="000C3B71" w:rsidP="00F16615">
            <w:pPr>
              <w:spacing w:before="60" w:after="60"/>
            </w:pPr>
            <w:r w:rsidRPr="0086348D">
              <w:t>Issue:</w:t>
            </w:r>
          </w:p>
        </w:tc>
        <w:tc>
          <w:tcPr>
            <w:tcW w:w="8229" w:type="dxa"/>
          </w:tcPr>
          <w:p w:rsidR="000C3B71" w:rsidRPr="0086348D" w:rsidRDefault="002163C5" w:rsidP="00F16615">
            <w:pPr>
              <w:spacing w:before="60" w:after="60"/>
            </w:pPr>
            <w:fldSimple w:instr=" DOCPROPERTY  Issue  \* MERGEFORMAT ">
              <w:r w:rsidR="00FA53CF">
                <w:t>v0.4</w:t>
              </w:r>
            </w:fldSimple>
          </w:p>
        </w:tc>
      </w:tr>
      <w:tr w:rsidR="000C3B71" w:rsidRPr="0086348D" w:rsidTr="009054CF">
        <w:tc>
          <w:tcPr>
            <w:tcW w:w="1908" w:type="dxa"/>
          </w:tcPr>
          <w:p w:rsidR="000C3B71" w:rsidRPr="0086348D" w:rsidRDefault="000C3B71" w:rsidP="00F16615">
            <w:pPr>
              <w:spacing w:before="60" w:after="60"/>
            </w:pPr>
            <w:r w:rsidRPr="0086348D">
              <w:t>Date:</w:t>
            </w:r>
          </w:p>
        </w:tc>
        <w:tc>
          <w:tcPr>
            <w:tcW w:w="8229" w:type="dxa"/>
          </w:tcPr>
          <w:p w:rsidR="000C3B71" w:rsidRPr="0086348D" w:rsidRDefault="002163C5" w:rsidP="00F16615">
            <w:pPr>
              <w:spacing w:before="60" w:after="60"/>
            </w:pPr>
            <w:fldSimple w:instr=" DOCPROPERTY  Date  \* MERGEFORMAT ">
              <w:r w:rsidR="00FA53CF">
                <w:t>February 2014</w:t>
              </w:r>
            </w:fldSimple>
          </w:p>
        </w:tc>
      </w:tr>
      <w:tr w:rsidR="000C3B71" w:rsidRPr="0086348D" w:rsidTr="009054CF">
        <w:tc>
          <w:tcPr>
            <w:tcW w:w="1908" w:type="dxa"/>
          </w:tcPr>
          <w:p w:rsidR="000C3B71" w:rsidRPr="0086348D" w:rsidRDefault="000C3B71" w:rsidP="00F16615">
            <w:pPr>
              <w:spacing w:before="60" w:after="60"/>
            </w:pPr>
            <w:r w:rsidRPr="0086348D">
              <w:t>Status:</w:t>
            </w:r>
          </w:p>
        </w:tc>
        <w:tc>
          <w:tcPr>
            <w:tcW w:w="8229" w:type="dxa"/>
          </w:tcPr>
          <w:p w:rsidR="000C3B71" w:rsidRPr="0086348D" w:rsidRDefault="002163C5" w:rsidP="00F16615">
            <w:pPr>
              <w:spacing w:before="60" w:after="60"/>
            </w:pPr>
            <w:fldSimple w:instr=" DOCPROPERTY  Status  \* MERGEFORMAT ">
              <w:r w:rsidR="00FA53CF">
                <w:t>draft</w:t>
              </w:r>
            </w:fldSimple>
          </w:p>
        </w:tc>
      </w:tr>
      <w:tr w:rsidR="00406B1A" w:rsidRPr="0086348D" w:rsidTr="009054CF">
        <w:tc>
          <w:tcPr>
            <w:tcW w:w="1908" w:type="dxa"/>
          </w:tcPr>
          <w:p w:rsidR="00406B1A" w:rsidRPr="0086348D" w:rsidRDefault="00406B1A" w:rsidP="00F16615">
            <w:pPr>
              <w:spacing w:before="60" w:after="60"/>
            </w:pPr>
            <w:r>
              <w:t>Filename:</w:t>
            </w:r>
          </w:p>
        </w:tc>
        <w:tc>
          <w:tcPr>
            <w:tcW w:w="8229" w:type="dxa"/>
          </w:tcPr>
          <w:p w:rsidR="00406B1A" w:rsidRDefault="00406B1A" w:rsidP="00F16615">
            <w:pPr>
              <w:spacing w:before="60" w:after="60"/>
            </w:pPr>
            <w:r w:rsidRPr="00406B1A">
              <w:rPr>
                <w:lang w:val="en-US"/>
              </w:rPr>
              <w:fldChar w:fldCharType="begin"/>
            </w:r>
            <w:r w:rsidRPr="00406B1A">
              <w:rPr>
                <w:lang w:val="en-US"/>
              </w:rPr>
              <w:instrText xml:space="preserve"> FILENAME </w:instrText>
            </w:r>
            <w:r w:rsidRPr="00406B1A">
              <w:rPr>
                <w:lang w:val="en-US"/>
              </w:rPr>
              <w:fldChar w:fldCharType="separate"/>
            </w:r>
            <w:r w:rsidR="00FA53CF">
              <w:rPr>
                <w:noProof/>
                <w:lang w:val="en-US"/>
              </w:rPr>
              <w:t>CryoVEx2014_CIP_v0-4.docx</w:t>
            </w:r>
            <w:r w:rsidRPr="00406B1A">
              <w:fldChar w:fldCharType="end"/>
            </w:r>
          </w:p>
        </w:tc>
      </w:tr>
    </w:tbl>
    <w:p w:rsidR="000C3B71" w:rsidRDefault="00826446" w:rsidP="00826446">
      <w:pPr>
        <w:spacing w:before="240" w:after="240"/>
        <w:rPr>
          <w:b/>
          <w:sz w:val="28"/>
          <w:szCs w:val="28"/>
        </w:rPr>
      </w:pPr>
      <w:r>
        <w:rPr>
          <w:b/>
          <w:sz w:val="28"/>
          <w:szCs w:val="28"/>
        </w:rPr>
        <w:t>Technical Officer</w:t>
      </w:r>
    </w:p>
    <w:p w:rsidR="00406B1A" w:rsidRPr="00826446" w:rsidRDefault="004641B7" w:rsidP="00F16615">
      <w:pPr>
        <w:spacing w:after="120"/>
        <w:rPr>
          <w:lang w:val="fr-FR"/>
        </w:rPr>
      </w:pPr>
      <w:r>
        <w:rPr>
          <w:lang w:val="fr-FR"/>
        </w:rPr>
        <w:t xml:space="preserve">Tania </w:t>
      </w:r>
      <w:proofErr w:type="spellStart"/>
      <w:r>
        <w:rPr>
          <w:lang w:val="fr-FR"/>
        </w:rPr>
        <w:t>Casal</w:t>
      </w:r>
      <w:proofErr w:type="spellEnd"/>
      <w:r>
        <w:rPr>
          <w:lang w:val="fr-FR"/>
        </w:rPr>
        <w:t xml:space="preserve">, </w:t>
      </w:r>
      <w:r w:rsidR="00406B1A" w:rsidRPr="00826446">
        <w:rPr>
          <w:lang w:val="fr-FR"/>
        </w:rPr>
        <w:t>Malcolm Davidson</w:t>
      </w:r>
    </w:p>
    <w:p w:rsidR="00406B1A" w:rsidRPr="004641B7" w:rsidRDefault="00F16615" w:rsidP="00406B1A">
      <w:pPr>
        <w:rPr>
          <w:lang w:val="nl-NL"/>
        </w:rPr>
      </w:pPr>
      <w:r w:rsidRPr="004641B7">
        <w:rPr>
          <w:lang w:val="nl-NL"/>
        </w:rPr>
        <w:t>ESA-</w:t>
      </w:r>
      <w:r w:rsidR="00406B1A" w:rsidRPr="004641B7">
        <w:rPr>
          <w:lang w:val="nl-NL"/>
        </w:rPr>
        <w:t>ESTEC</w:t>
      </w:r>
    </w:p>
    <w:p w:rsidR="00406B1A" w:rsidRPr="004641B7" w:rsidRDefault="00406B1A" w:rsidP="00406B1A">
      <w:pPr>
        <w:rPr>
          <w:lang w:val="nl-NL"/>
        </w:rPr>
      </w:pPr>
      <w:r w:rsidRPr="004641B7">
        <w:rPr>
          <w:lang w:val="nl-NL"/>
        </w:rPr>
        <w:t>Postbus 299</w:t>
      </w:r>
    </w:p>
    <w:p w:rsidR="00406B1A" w:rsidRPr="004641B7" w:rsidRDefault="00406B1A" w:rsidP="00406B1A">
      <w:pPr>
        <w:rPr>
          <w:lang w:val="nl-NL"/>
        </w:rPr>
      </w:pPr>
      <w:r w:rsidRPr="004641B7">
        <w:rPr>
          <w:lang w:val="nl-NL"/>
        </w:rPr>
        <w:t>Noordwijk 2200 AG</w:t>
      </w:r>
    </w:p>
    <w:p w:rsidR="00406B1A" w:rsidRPr="004641B7" w:rsidRDefault="00406B1A" w:rsidP="00F16615">
      <w:pPr>
        <w:spacing w:after="120"/>
        <w:rPr>
          <w:lang w:val="nl-NL"/>
        </w:rPr>
      </w:pPr>
      <w:r w:rsidRPr="004641B7">
        <w:rPr>
          <w:lang w:val="nl-NL"/>
        </w:rPr>
        <w:t>The Netherlands</w:t>
      </w:r>
    </w:p>
    <w:p w:rsidR="00406B1A" w:rsidRPr="004641B7" w:rsidRDefault="00406B1A" w:rsidP="00406B1A">
      <w:pPr>
        <w:rPr>
          <w:lang w:val="fr-FR"/>
        </w:rPr>
      </w:pPr>
      <w:r w:rsidRPr="004641B7">
        <w:rPr>
          <w:lang w:val="fr-FR"/>
        </w:rPr>
        <w:t>Tel: +31 71 565 5957</w:t>
      </w:r>
    </w:p>
    <w:p w:rsidR="009B73A8" w:rsidRPr="004641B7" w:rsidRDefault="009B73A8" w:rsidP="00406B1A">
      <w:pPr>
        <w:rPr>
          <w:lang w:val="fr-FR"/>
        </w:rPr>
      </w:pPr>
      <w:r w:rsidRPr="004641B7">
        <w:rPr>
          <w:lang w:val="fr-FR"/>
        </w:rPr>
        <w:t>Mobile 1: +31 61 178 6180</w:t>
      </w:r>
    </w:p>
    <w:p w:rsidR="009B73A8" w:rsidRPr="004641B7" w:rsidRDefault="009B73A8" w:rsidP="00406B1A">
      <w:pPr>
        <w:rPr>
          <w:lang w:val="fr-FR"/>
        </w:rPr>
      </w:pPr>
      <w:r w:rsidRPr="004641B7">
        <w:rPr>
          <w:lang w:val="fr-FR"/>
        </w:rPr>
        <w:t>Mobile 2: +31 64 004 6231</w:t>
      </w:r>
    </w:p>
    <w:p w:rsidR="00406B1A" w:rsidRPr="004641B7" w:rsidRDefault="00406B1A" w:rsidP="00F16615">
      <w:pPr>
        <w:spacing w:after="120"/>
        <w:rPr>
          <w:lang w:val="fr-FR"/>
        </w:rPr>
      </w:pPr>
      <w:r w:rsidRPr="004641B7">
        <w:rPr>
          <w:lang w:val="fr-FR"/>
        </w:rPr>
        <w:t>Fax: +31 71 565 5675</w:t>
      </w:r>
    </w:p>
    <w:p w:rsidR="00406B1A" w:rsidRDefault="00406B1A" w:rsidP="00406B1A">
      <w:pPr>
        <w:rPr>
          <w:lang w:val="fr-FR"/>
        </w:rPr>
      </w:pPr>
      <w:r w:rsidRPr="004641B7">
        <w:rPr>
          <w:lang w:val="fr-FR"/>
        </w:rPr>
        <w:t xml:space="preserve">Email: </w:t>
      </w:r>
      <w:r w:rsidR="004641B7" w:rsidRPr="00204802">
        <w:rPr>
          <w:lang w:val="fr-FR"/>
        </w:rPr>
        <w:t>tania.casal@esa.int</w:t>
      </w:r>
      <w:r w:rsidR="004641B7" w:rsidRPr="004641B7">
        <w:rPr>
          <w:lang w:val="fr-FR"/>
        </w:rPr>
        <w:t>,</w:t>
      </w:r>
      <w:r w:rsidR="00AF161D">
        <w:rPr>
          <w:lang w:val="fr-FR"/>
        </w:rPr>
        <w:t xml:space="preserve"> </w:t>
      </w:r>
      <w:r w:rsidR="004641B7" w:rsidRPr="00204802">
        <w:rPr>
          <w:lang w:val="fr-FR"/>
        </w:rPr>
        <w:t>malcolm.davidson@esa.int</w:t>
      </w:r>
    </w:p>
    <w:p w:rsidR="004641B7" w:rsidRPr="004641B7" w:rsidRDefault="004641B7" w:rsidP="00406B1A">
      <w:pPr>
        <w:rPr>
          <w:lang w:val="fr-FR"/>
        </w:rPr>
      </w:pPr>
    </w:p>
    <w:p w:rsidR="008066EE" w:rsidRPr="004641B7" w:rsidRDefault="008066EE" w:rsidP="00406B1A">
      <w:pPr>
        <w:rPr>
          <w:lang w:val="fr-FR"/>
        </w:rPr>
      </w:pPr>
    </w:p>
    <w:p w:rsidR="007871AA" w:rsidRDefault="00826446" w:rsidP="008066EE">
      <w:pPr>
        <w:spacing w:before="240" w:after="120"/>
        <w:rPr>
          <w:b/>
          <w:sz w:val="28"/>
          <w:szCs w:val="28"/>
        </w:rPr>
      </w:pPr>
      <w:r w:rsidRPr="0086348D">
        <w:rPr>
          <w:b/>
          <w:sz w:val="28"/>
          <w:szCs w:val="28"/>
        </w:rPr>
        <w:t>C</w:t>
      </w:r>
      <w:r>
        <w:rPr>
          <w:b/>
          <w:sz w:val="28"/>
          <w:szCs w:val="28"/>
        </w:rPr>
        <w:t>hange Record</w:t>
      </w:r>
    </w:p>
    <w:tbl>
      <w:tblPr>
        <w:tblW w:w="5000" w:type="pct"/>
        <w:tblBorders>
          <w:top w:val="single" w:sz="4" w:space="0" w:color="D5D6D2" w:themeColor="background2"/>
          <w:bottom w:val="single" w:sz="4" w:space="0" w:color="D5D6D2" w:themeColor="background2"/>
          <w:insideH w:val="single" w:sz="4" w:space="0" w:color="D5D6D2" w:themeColor="background2"/>
        </w:tblBorders>
        <w:tblLook w:val="04A0" w:firstRow="1" w:lastRow="0" w:firstColumn="1" w:lastColumn="0" w:noHBand="0" w:noVBand="1"/>
      </w:tblPr>
      <w:tblGrid>
        <w:gridCol w:w="1058"/>
        <w:gridCol w:w="1737"/>
        <w:gridCol w:w="7342"/>
      </w:tblGrid>
      <w:tr w:rsidR="00FD0F7F" w:rsidRPr="00015C66" w:rsidTr="00FD0F7F">
        <w:tc>
          <w:tcPr>
            <w:tcW w:w="1060" w:type="dxa"/>
            <w:tcBorders>
              <w:top w:val="nil"/>
              <w:bottom w:val="single" w:sz="12" w:space="0" w:color="9A9B9C" w:themeColor="text2"/>
            </w:tcBorders>
            <w:shd w:val="clear" w:color="auto" w:fill="0098DB" w:themeFill="accent2"/>
          </w:tcPr>
          <w:p w:rsidR="00FD0F7F" w:rsidRPr="00015C66" w:rsidRDefault="00FD0F7F" w:rsidP="00015C66">
            <w:pPr>
              <w:pStyle w:val="TableStandard"/>
              <w:rPr>
                <w:b/>
              </w:rPr>
            </w:pPr>
            <w:r w:rsidRPr="00015C66">
              <w:rPr>
                <w:b/>
              </w:rPr>
              <w:t>Issue</w:t>
            </w:r>
          </w:p>
        </w:tc>
        <w:tc>
          <w:tcPr>
            <w:tcW w:w="1742" w:type="dxa"/>
            <w:tcBorders>
              <w:top w:val="nil"/>
              <w:bottom w:val="single" w:sz="12" w:space="0" w:color="9A9B9C" w:themeColor="text2"/>
            </w:tcBorders>
            <w:shd w:val="clear" w:color="auto" w:fill="0098DB" w:themeFill="accent2"/>
          </w:tcPr>
          <w:p w:rsidR="00FD0F7F" w:rsidRPr="00015C66" w:rsidRDefault="00FD0F7F" w:rsidP="00015C66">
            <w:pPr>
              <w:pStyle w:val="TableStandard"/>
              <w:rPr>
                <w:b/>
              </w:rPr>
            </w:pPr>
            <w:r w:rsidRPr="00015C66">
              <w:rPr>
                <w:b/>
              </w:rPr>
              <w:t>Date</w:t>
            </w:r>
          </w:p>
        </w:tc>
        <w:tc>
          <w:tcPr>
            <w:tcW w:w="7371" w:type="dxa"/>
            <w:tcBorders>
              <w:top w:val="nil"/>
              <w:bottom w:val="single" w:sz="12" w:space="0" w:color="9A9B9C" w:themeColor="text2"/>
            </w:tcBorders>
            <w:shd w:val="clear" w:color="auto" w:fill="0098DB" w:themeFill="accent2"/>
          </w:tcPr>
          <w:p w:rsidR="00FD0F7F" w:rsidRPr="00015C66" w:rsidRDefault="00FD0F7F" w:rsidP="00015C66">
            <w:pPr>
              <w:pStyle w:val="TableStandard"/>
              <w:rPr>
                <w:b/>
              </w:rPr>
            </w:pPr>
            <w:r w:rsidRPr="00015C66">
              <w:rPr>
                <w:b/>
              </w:rPr>
              <w:t>Description</w:t>
            </w:r>
          </w:p>
        </w:tc>
      </w:tr>
      <w:tr w:rsidR="00FD0F7F" w:rsidTr="00FD0F7F">
        <w:tc>
          <w:tcPr>
            <w:tcW w:w="1060" w:type="dxa"/>
            <w:tcBorders>
              <w:top w:val="single" w:sz="12" w:space="0" w:color="9A9B9C" w:themeColor="text2"/>
              <w:bottom w:val="single" w:sz="4" w:space="0" w:color="9A9B9C" w:themeColor="text2"/>
            </w:tcBorders>
            <w:shd w:val="clear" w:color="auto" w:fill="auto"/>
          </w:tcPr>
          <w:p w:rsidR="00FD0F7F" w:rsidRDefault="00FD0F7F" w:rsidP="001F651A">
            <w:pPr>
              <w:pStyle w:val="TableStandard"/>
            </w:pPr>
            <w:r>
              <w:t>0.1</w:t>
            </w:r>
          </w:p>
        </w:tc>
        <w:tc>
          <w:tcPr>
            <w:tcW w:w="1742" w:type="dxa"/>
            <w:tcBorders>
              <w:top w:val="single" w:sz="12" w:space="0" w:color="9A9B9C" w:themeColor="text2"/>
              <w:bottom w:val="single" w:sz="4" w:space="0" w:color="9A9B9C" w:themeColor="text2"/>
            </w:tcBorders>
            <w:shd w:val="clear" w:color="auto" w:fill="auto"/>
          </w:tcPr>
          <w:p w:rsidR="00FD0F7F" w:rsidRDefault="00FD0F7F" w:rsidP="00015C66">
            <w:pPr>
              <w:pStyle w:val="TableStandard"/>
            </w:pPr>
            <w:r>
              <w:t>Jul 2013</w:t>
            </w:r>
          </w:p>
        </w:tc>
        <w:tc>
          <w:tcPr>
            <w:tcW w:w="7371" w:type="dxa"/>
            <w:tcBorders>
              <w:top w:val="single" w:sz="12" w:space="0" w:color="9A9B9C" w:themeColor="text2"/>
              <w:bottom w:val="single" w:sz="4" w:space="0" w:color="9A9B9C" w:themeColor="text2"/>
            </w:tcBorders>
            <w:shd w:val="clear" w:color="auto" w:fill="auto"/>
          </w:tcPr>
          <w:p w:rsidR="00FD0F7F" w:rsidRDefault="00FD0F7F" w:rsidP="00015C66">
            <w:pPr>
              <w:pStyle w:val="TableStandard"/>
            </w:pPr>
            <w:r>
              <w:t>Working draft</w:t>
            </w:r>
          </w:p>
        </w:tc>
      </w:tr>
      <w:tr w:rsidR="00FD0F7F" w:rsidTr="00FD0F7F">
        <w:tc>
          <w:tcPr>
            <w:tcW w:w="1060" w:type="dxa"/>
            <w:tcBorders>
              <w:top w:val="single" w:sz="4" w:space="0" w:color="9A9B9C" w:themeColor="text2"/>
              <w:bottom w:val="single" w:sz="4" w:space="0" w:color="9A9B9C" w:themeColor="text2"/>
            </w:tcBorders>
            <w:shd w:val="clear" w:color="auto" w:fill="auto"/>
          </w:tcPr>
          <w:p w:rsidR="00FD0F7F" w:rsidRDefault="00FD0F7F" w:rsidP="007871AA">
            <w:pPr>
              <w:pStyle w:val="TableStandard"/>
            </w:pPr>
            <w:r>
              <w:t>0.2</w:t>
            </w:r>
          </w:p>
        </w:tc>
        <w:tc>
          <w:tcPr>
            <w:tcW w:w="1742" w:type="dxa"/>
            <w:tcBorders>
              <w:top w:val="single" w:sz="4" w:space="0" w:color="9A9B9C" w:themeColor="text2"/>
              <w:bottom w:val="single" w:sz="4" w:space="0" w:color="9A9B9C" w:themeColor="text2"/>
            </w:tcBorders>
            <w:shd w:val="clear" w:color="auto" w:fill="auto"/>
          </w:tcPr>
          <w:p w:rsidR="00FD0F7F" w:rsidRDefault="00FD0F7F" w:rsidP="007871AA">
            <w:pPr>
              <w:pStyle w:val="TableStandard"/>
            </w:pPr>
            <w:r>
              <w:t>Sep 2013</w:t>
            </w:r>
          </w:p>
        </w:tc>
        <w:tc>
          <w:tcPr>
            <w:tcW w:w="7371" w:type="dxa"/>
            <w:tcBorders>
              <w:top w:val="single" w:sz="4" w:space="0" w:color="9A9B9C" w:themeColor="text2"/>
              <w:bottom w:val="single" w:sz="4" w:space="0" w:color="9A9B9C" w:themeColor="text2"/>
            </w:tcBorders>
            <w:shd w:val="clear" w:color="auto" w:fill="auto"/>
          </w:tcPr>
          <w:p w:rsidR="00FD0F7F" w:rsidRDefault="00FD0F7F" w:rsidP="00FD0F7F">
            <w:pPr>
              <w:pStyle w:val="TableStandard"/>
            </w:pPr>
            <w:r>
              <w:t>I</w:t>
            </w:r>
            <w:r w:rsidRPr="00FD0F7F">
              <w:t xml:space="preserve">nputs from </w:t>
            </w:r>
            <w:r>
              <w:t>Experimenters’ M</w:t>
            </w:r>
            <w:r w:rsidRPr="00FD0F7F">
              <w:t>eeting</w:t>
            </w:r>
            <w:r>
              <w:t xml:space="preserve">s for </w:t>
            </w:r>
            <w:proofErr w:type="spellStart"/>
            <w:r>
              <w:t>CryoVEx</w:t>
            </w:r>
            <w:proofErr w:type="spellEnd"/>
            <w:r w:rsidRPr="00FD0F7F">
              <w:t xml:space="preserve"> </w:t>
            </w:r>
            <w:r>
              <w:t xml:space="preserve">(10 September 2013, </w:t>
            </w:r>
            <w:r w:rsidRPr="00FD0F7F">
              <w:t>Edinburgh</w:t>
            </w:r>
            <w:r>
              <w:t xml:space="preserve">) and </w:t>
            </w:r>
            <w:r w:rsidRPr="00FD0F7F">
              <w:t xml:space="preserve">SMOS Ice </w:t>
            </w:r>
            <w:r>
              <w:t xml:space="preserve">(30 September 2013, </w:t>
            </w:r>
            <w:proofErr w:type="spellStart"/>
            <w:r w:rsidRPr="00FD0F7F">
              <w:t>Webex</w:t>
            </w:r>
            <w:proofErr w:type="spellEnd"/>
            <w:r>
              <w:t>)</w:t>
            </w:r>
          </w:p>
        </w:tc>
      </w:tr>
      <w:tr w:rsidR="00FD0F7F" w:rsidTr="00FD0F7F">
        <w:tc>
          <w:tcPr>
            <w:tcW w:w="1060" w:type="dxa"/>
            <w:tcBorders>
              <w:top w:val="single" w:sz="4" w:space="0" w:color="9A9B9C" w:themeColor="text2"/>
              <w:bottom w:val="single" w:sz="4" w:space="0" w:color="9A9B9C" w:themeColor="text2"/>
            </w:tcBorders>
            <w:shd w:val="clear" w:color="auto" w:fill="auto"/>
          </w:tcPr>
          <w:p w:rsidR="00FD0F7F" w:rsidRDefault="005517A7" w:rsidP="007871AA">
            <w:pPr>
              <w:pStyle w:val="TableStandard"/>
            </w:pPr>
            <w:r>
              <w:t>0.3</w:t>
            </w:r>
          </w:p>
        </w:tc>
        <w:tc>
          <w:tcPr>
            <w:tcW w:w="1742" w:type="dxa"/>
            <w:tcBorders>
              <w:top w:val="single" w:sz="4" w:space="0" w:color="9A9B9C" w:themeColor="text2"/>
              <w:bottom w:val="single" w:sz="4" w:space="0" w:color="9A9B9C" w:themeColor="text2"/>
            </w:tcBorders>
            <w:shd w:val="clear" w:color="auto" w:fill="auto"/>
          </w:tcPr>
          <w:p w:rsidR="00FD0F7F" w:rsidRDefault="00E64363" w:rsidP="007871AA">
            <w:pPr>
              <w:pStyle w:val="TableStandard"/>
            </w:pPr>
            <w:r>
              <w:t>Jan 2014</w:t>
            </w:r>
          </w:p>
        </w:tc>
        <w:tc>
          <w:tcPr>
            <w:tcW w:w="7371" w:type="dxa"/>
            <w:tcBorders>
              <w:top w:val="single" w:sz="4" w:space="0" w:color="9A9B9C" w:themeColor="text2"/>
              <w:bottom w:val="single" w:sz="4" w:space="0" w:color="9A9B9C" w:themeColor="text2"/>
            </w:tcBorders>
            <w:shd w:val="clear" w:color="auto" w:fill="auto"/>
          </w:tcPr>
          <w:p w:rsidR="00FD0F7F" w:rsidRDefault="00E64363" w:rsidP="00E64363">
            <w:pPr>
              <w:pStyle w:val="TableStandard"/>
            </w:pPr>
            <w:r>
              <w:t xml:space="preserve">Added </w:t>
            </w:r>
            <w:r w:rsidR="001C57B6">
              <w:t>Eureka</w:t>
            </w:r>
            <w:r>
              <w:t xml:space="preserve"> Sound site</w:t>
            </w:r>
          </w:p>
        </w:tc>
      </w:tr>
      <w:tr w:rsidR="009D5F44" w:rsidTr="00FD0F7F">
        <w:tc>
          <w:tcPr>
            <w:tcW w:w="1060" w:type="dxa"/>
            <w:tcBorders>
              <w:top w:val="single" w:sz="4" w:space="0" w:color="9A9B9C" w:themeColor="text2"/>
              <w:bottom w:val="single" w:sz="4" w:space="0" w:color="9A9B9C" w:themeColor="text2"/>
            </w:tcBorders>
            <w:shd w:val="clear" w:color="auto" w:fill="auto"/>
          </w:tcPr>
          <w:p w:rsidR="009D5F44" w:rsidRDefault="009D5F44" w:rsidP="007871AA">
            <w:pPr>
              <w:pStyle w:val="TableStandard"/>
            </w:pPr>
            <w:r>
              <w:t>0.4</w:t>
            </w:r>
          </w:p>
        </w:tc>
        <w:tc>
          <w:tcPr>
            <w:tcW w:w="1742" w:type="dxa"/>
            <w:tcBorders>
              <w:top w:val="single" w:sz="4" w:space="0" w:color="9A9B9C" w:themeColor="text2"/>
              <w:bottom w:val="single" w:sz="4" w:space="0" w:color="9A9B9C" w:themeColor="text2"/>
            </w:tcBorders>
            <w:shd w:val="clear" w:color="auto" w:fill="auto"/>
          </w:tcPr>
          <w:p w:rsidR="009D5F44" w:rsidRDefault="00F416C6" w:rsidP="007871AA">
            <w:pPr>
              <w:pStyle w:val="TableStandard"/>
            </w:pPr>
            <w:r>
              <w:t>Feb 2014</w:t>
            </w:r>
          </w:p>
        </w:tc>
        <w:tc>
          <w:tcPr>
            <w:tcW w:w="7371" w:type="dxa"/>
            <w:tcBorders>
              <w:top w:val="single" w:sz="4" w:space="0" w:color="9A9B9C" w:themeColor="text2"/>
              <w:bottom w:val="single" w:sz="4" w:space="0" w:color="9A9B9C" w:themeColor="text2"/>
            </w:tcBorders>
            <w:shd w:val="clear" w:color="auto" w:fill="auto"/>
          </w:tcPr>
          <w:p w:rsidR="009D5F44" w:rsidRDefault="00F416C6" w:rsidP="00E64363">
            <w:pPr>
              <w:pStyle w:val="TableStandard"/>
            </w:pPr>
            <w:r>
              <w:t xml:space="preserve">Added </w:t>
            </w:r>
            <w:proofErr w:type="spellStart"/>
            <w:r>
              <w:t>GeoSAR</w:t>
            </w:r>
            <w:proofErr w:type="spellEnd"/>
            <w:r>
              <w:t xml:space="preserve"> chapter, updates since </w:t>
            </w:r>
            <w:proofErr w:type="spellStart"/>
            <w:r>
              <w:t>CryoVEx</w:t>
            </w:r>
            <w:proofErr w:type="spellEnd"/>
            <w:r>
              <w:t xml:space="preserve"> Planning Meeting (10 January 2014)</w:t>
            </w:r>
          </w:p>
        </w:tc>
      </w:tr>
    </w:tbl>
    <w:p w:rsidR="007871AA" w:rsidRPr="0086348D" w:rsidRDefault="007871AA" w:rsidP="007871AA">
      <w:pPr>
        <w:pStyle w:val="Para"/>
      </w:pPr>
    </w:p>
    <w:p w:rsidR="00385313" w:rsidRPr="0086348D" w:rsidRDefault="00B31360" w:rsidP="003020A5">
      <w:r w:rsidRPr="0086348D">
        <w:br w:type="page"/>
      </w:r>
    </w:p>
    <w:p w:rsidR="00385313" w:rsidRPr="0086348D" w:rsidRDefault="00385313" w:rsidP="00826446">
      <w:pPr>
        <w:spacing w:before="240" w:after="240"/>
        <w:rPr>
          <w:b/>
          <w:sz w:val="28"/>
          <w:szCs w:val="28"/>
        </w:rPr>
      </w:pPr>
      <w:r w:rsidRPr="0086348D">
        <w:rPr>
          <w:b/>
          <w:sz w:val="28"/>
          <w:szCs w:val="28"/>
        </w:rPr>
        <w:lastRenderedPageBreak/>
        <w:t>CONTENTS</w:t>
      </w:r>
    </w:p>
    <w:p w:rsidR="00FA53CF" w:rsidRDefault="00385313">
      <w:pPr>
        <w:pStyle w:val="TOC1"/>
        <w:tabs>
          <w:tab w:val="left" w:pos="720"/>
          <w:tab w:val="right" w:leader="dot" w:pos="9911"/>
        </w:tabs>
        <w:rPr>
          <w:rFonts w:asciiTheme="minorHAnsi" w:eastAsiaTheme="minorEastAsia" w:hAnsiTheme="minorHAnsi" w:cstheme="minorBidi"/>
          <w:sz w:val="22"/>
          <w:szCs w:val="22"/>
          <w:lang w:eastAsia="en-GB"/>
        </w:rPr>
      </w:pPr>
      <w:r w:rsidRPr="0086348D">
        <w:rPr>
          <w:noProof w:val="0"/>
        </w:rPr>
        <w:fldChar w:fldCharType="begin"/>
      </w:r>
      <w:r w:rsidRPr="0086348D">
        <w:rPr>
          <w:noProof w:val="0"/>
        </w:rPr>
        <w:instrText xml:space="preserve"> TOC \o "1-2" \h \z \u </w:instrText>
      </w:r>
      <w:r w:rsidRPr="0086348D">
        <w:rPr>
          <w:noProof w:val="0"/>
        </w:rPr>
        <w:fldChar w:fldCharType="separate"/>
      </w:r>
      <w:hyperlink w:anchor="_Toc380760572" w:history="1">
        <w:r w:rsidR="00FA53CF" w:rsidRPr="00BA7B27">
          <w:rPr>
            <w:rStyle w:val="Hyperlink"/>
          </w:rPr>
          <w:t>1.</w:t>
        </w:r>
        <w:r w:rsidR="00FA53CF">
          <w:rPr>
            <w:rFonts w:asciiTheme="minorHAnsi" w:eastAsiaTheme="minorEastAsia" w:hAnsiTheme="minorHAnsi" w:cstheme="minorBidi"/>
            <w:sz w:val="22"/>
            <w:szCs w:val="22"/>
            <w:lang w:eastAsia="en-GB"/>
          </w:rPr>
          <w:tab/>
        </w:r>
        <w:r w:rsidR="00FA53CF" w:rsidRPr="00BA7B27">
          <w:rPr>
            <w:rStyle w:val="Hyperlink"/>
          </w:rPr>
          <w:t>INTRODUCTION</w:t>
        </w:r>
        <w:r w:rsidR="00FA53CF">
          <w:rPr>
            <w:webHidden/>
          </w:rPr>
          <w:tab/>
        </w:r>
        <w:r w:rsidR="00FA53CF">
          <w:rPr>
            <w:webHidden/>
          </w:rPr>
          <w:fldChar w:fldCharType="begin"/>
        </w:r>
        <w:r w:rsidR="00FA53CF">
          <w:rPr>
            <w:webHidden/>
          </w:rPr>
          <w:instrText xml:space="preserve"> PAGEREF _Toc380760572 \h </w:instrText>
        </w:r>
        <w:r w:rsidR="00FA53CF">
          <w:rPr>
            <w:webHidden/>
          </w:rPr>
        </w:r>
        <w:r w:rsidR="00FA53CF">
          <w:rPr>
            <w:webHidden/>
          </w:rPr>
          <w:fldChar w:fldCharType="separate"/>
        </w:r>
        <w:r w:rsidR="00FA53CF">
          <w:rPr>
            <w:webHidden/>
          </w:rPr>
          <w:t>6</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73" w:history="1">
        <w:r w:rsidR="00FA53CF" w:rsidRPr="00BA7B27">
          <w:rPr>
            <w:rStyle w:val="Hyperlink"/>
            <w:noProof/>
          </w:rPr>
          <w:t>1.1.</w:t>
        </w:r>
        <w:r w:rsidR="00FA53CF">
          <w:rPr>
            <w:rFonts w:asciiTheme="minorHAnsi" w:eastAsiaTheme="minorEastAsia" w:hAnsiTheme="minorHAnsi" w:cstheme="minorBidi"/>
            <w:noProof/>
            <w:sz w:val="22"/>
            <w:szCs w:val="22"/>
            <w:lang w:eastAsia="en-GB"/>
          </w:rPr>
          <w:tab/>
        </w:r>
        <w:r w:rsidR="00FA53CF" w:rsidRPr="00BA7B27">
          <w:rPr>
            <w:rStyle w:val="Hyperlink"/>
            <w:noProof/>
          </w:rPr>
          <w:t>Scope</w:t>
        </w:r>
        <w:r w:rsidR="00FA53CF">
          <w:rPr>
            <w:noProof/>
            <w:webHidden/>
          </w:rPr>
          <w:tab/>
        </w:r>
        <w:r w:rsidR="00FA53CF">
          <w:rPr>
            <w:noProof/>
            <w:webHidden/>
          </w:rPr>
          <w:fldChar w:fldCharType="begin"/>
        </w:r>
        <w:r w:rsidR="00FA53CF">
          <w:rPr>
            <w:noProof/>
            <w:webHidden/>
          </w:rPr>
          <w:instrText xml:space="preserve"> PAGEREF _Toc380760573 \h </w:instrText>
        </w:r>
        <w:r w:rsidR="00FA53CF">
          <w:rPr>
            <w:noProof/>
            <w:webHidden/>
          </w:rPr>
        </w:r>
        <w:r w:rsidR="00FA53CF">
          <w:rPr>
            <w:noProof/>
            <w:webHidden/>
          </w:rPr>
          <w:fldChar w:fldCharType="separate"/>
        </w:r>
        <w:r w:rsidR="00FA53CF">
          <w:rPr>
            <w:noProof/>
            <w:webHidden/>
          </w:rPr>
          <w:t>6</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74" w:history="1">
        <w:r w:rsidR="00FA53CF" w:rsidRPr="00BA7B27">
          <w:rPr>
            <w:rStyle w:val="Hyperlink"/>
            <w:noProof/>
          </w:rPr>
          <w:t>1.2.</w:t>
        </w:r>
        <w:r w:rsidR="00FA53CF">
          <w:rPr>
            <w:rFonts w:asciiTheme="minorHAnsi" w:eastAsiaTheme="minorEastAsia" w:hAnsiTheme="minorHAnsi" w:cstheme="minorBidi"/>
            <w:noProof/>
            <w:sz w:val="22"/>
            <w:szCs w:val="22"/>
            <w:lang w:eastAsia="en-GB"/>
          </w:rPr>
          <w:tab/>
        </w:r>
        <w:r w:rsidR="00FA53CF" w:rsidRPr="00BA7B27">
          <w:rPr>
            <w:rStyle w:val="Hyperlink"/>
            <w:noProof/>
          </w:rPr>
          <w:t>Reference Documents</w:t>
        </w:r>
        <w:r w:rsidR="00FA53CF">
          <w:rPr>
            <w:noProof/>
            <w:webHidden/>
          </w:rPr>
          <w:tab/>
        </w:r>
        <w:r w:rsidR="00FA53CF">
          <w:rPr>
            <w:noProof/>
            <w:webHidden/>
          </w:rPr>
          <w:fldChar w:fldCharType="begin"/>
        </w:r>
        <w:r w:rsidR="00FA53CF">
          <w:rPr>
            <w:noProof/>
            <w:webHidden/>
          </w:rPr>
          <w:instrText xml:space="preserve"> PAGEREF _Toc380760574 \h </w:instrText>
        </w:r>
        <w:r w:rsidR="00FA53CF">
          <w:rPr>
            <w:noProof/>
            <w:webHidden/>
          </w:rPr>
        </w:r>
        <w:r w:rsidR="00FA53CF">
          <w:rPr>
            <w:noProof/>
            <w:webHidden/>
          </w:rPr>
          <w:fldChar w:fldCharType="separate"/>
        </w:r>
        <w:r w:rsidR="00FA53CF">
          <w:rPr>
            <w:noProof/>
            <w:webHidden/>
          </w:rPr>
          <w:t>6</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75" w:history="1">
        <w:r w:rsidR="00FA53CF" w:rsidRPr="00BA7B27">
          <w:rPr>
            <w:rStyle w:val="Hyperlink"/>
            <w:noProof/>
          </w:rPr>
          <w:t>1.3.</w:t>
        </w:r>
        <w:r w:rsidR="00FA53CF">
          <w:rPr>
            <w:rFonts w:asciiTheme="minorHAnsi" w:eastAsiaTheme="minorEastAsia" w:hAnsiTheme="minorHAnsi" w:cstheme="minorBidi"/>
            <w:noProof/>
            <w:sz w:val="22"/>
            <w:szCs w:val="22"/>
            <w:lang w:eastAsia="en-GB"/>
          </w:rPr>
          <w:tab/>
        </w:r>
        <w:r w:rsidR="00FA53CF" w:rsidRPr="00BA7B27">
          <w:rPr>
            <w:rStyle w:val="Hyperlink"/>
            <w:noProof/>
          </w:rPr>
          <w:t>Acronyms and Abbreviations</w:t>
        </w:r>
        <w:r w:rsidR="00FA53CF">
          <w:rPr>
            <w:noProof/>
            <w:webHidden/>
          </w:rPr>
          <w:tab/>
        </w:r>
        <w:r w:rsidR="00FA53CF">
          <w:rPr>
            <w:noProof/>
            <w:webHidden/>
          </w:rPr>
          <w:fldChar w:fldCharType="begin"/>
        </w:r>
        <w:r w:rsidR="00FA53CF">
          <w:rPr>
            <w:noProof/>
            <w:webHidden/>
          </w:rPr>
          <w:instrText xml:space="preserve"> PAGEREF _Toc380760575 \h </w:instrText>
        </w:r>
        <w:r w:rsidR="00FA53CF">
          <w:rPr>
            <w:noProof/>
            <w:webHidden/>
          </w:rPr>
        </w:r>
        <w:r w:rsidR="00FA53CF">
          <w:rPr>
            <w:noProof/>
            <w:webHidden/>
          </w:rPr>
          <w:fldChar w:fldCharType="separate"/>
        </w:r>
        <w:r w:rsidR="00FA53CF">
          <w:rPr>
            <w:noProof/>
            <w:webHidden/>
          </w:rPr>
          <w:t>6</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576" w:history="1">
        <w:r w:rsidR="00FA53CF" w:rsidRPr="00BA7B27">
          <w:rPr>
            <w:rStyle w:val="Hyperlink"/>
          </w:rPr>
          <w:t>2.</w:t>
        </w:r>
        <w:r w:rsidR="00FA53CF">
          <w:rPr>
            <w:rFonts w:asciiTheme="minorHAnsi" w:eastAsiaTheme="minorEastAsia" w:hAnsiTheme="minorHAnsi" w:cstheme="minorBidi"/>
            <w:sz w:val="22"/>
            <w:szCs w:val="22"/>
            <w:lang w:eastAsia="en-GB"/>
          </w:rPr>
          <w:tab/>
        </w:r>
        <w:r w:rsidR="00FA53CF" w:rsidRPr="00BA7B27">
          <w:rPr>
            <w:rStyle w:val="Hyperlink"/>
          </w:rPr>
          <w:t>BACKGROUND</w:t>
        </w:r>
        <w:r w:rsidR="00FA53CF">
          <w:rPr>
            <w:webHidden/>
          </w:rPr>
          <w:tab/>
        </w:r>
        <w:r w:rsidR="00FA53CF">
          <w:rPr>
            <w:webHidden/>
          </w:rPr>
          <w:fldChar w:fldCharType="begin"/>
        </w:r>
        <w:r w:rsidR="00FA53CF">
          <w:rPr>
            <w:webHidden/>
          </w:rPr>
          <w:instrText xml:space="preserve"> PAGEREF _Toc380760576 \h </w:instrText>
        </w:r>
        <w:r w:rsidR="00FA53CF">
          <w:rPr>
            <w:webHidden/>
          </w:rPr>
        </w:r>
        <w:r w:rsidR="00FA53CF">
          <w:rPr>
            <w:webHidden/>
          </w:rPr>
          <w:fldChar w:fldCharType="separate"/>
        </w:r>
        <w:r w:rsidR="00FA53CF">
          <w:rPr>
            <w:webHidden/>
          </w:rPr>
          <w:t>8</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77" w:history="1">
        <w:r w:rsidR="00FA53CF" w:rsidRPr="00BA7B27">
          <w:rPr>
            <w:rStyle w:val="Hyperlink"/>
            <w:noProof/>
          </w:rPr>
          <w:t>2.1.</w:t>
        </w:r>
        <w:r w:rsidR="00FA53CF">
          <w:rPr>
            <w:rFonts w:asciiTheme="minorHAnsi" w:eastAsiaTheme="minorEastAsia" w:hAnsiTheme="minorHAnsi" w:cstheme="minorBidi"/>
            <w:noProof/>
            <w:sz w:val="22"/>
            <w:szCs w:val="22"/>
            <w:lang w:eastAsia="en-GB"/>
          </w:rPr>
          <w:tab/>
        </w:r>
        <w:r w:rsidR="00FA53CF" w:rsidRPr="00BA7B27">
          <w:rPr>
            <w:rStyle w:val="Hyperlink"/>
            <w:noProof/>
          </w:rPr>
          <w:t>Context</w:t>
        </w:r>
        <w:r w:rsidR="00FA53CF">
          <w:rPr>
            <w:noProof/>
            <w:webHidden/>
          </w:rPr>
          <w:tab/>
        </w:r>
        <w:r w:rsidR="00FA53CF">
          <w:rPr>
            <w:noProof/>
            <w:webHidden/>
          </w:rPr>
          <w:fldChar w:fldCharType="begin"/>
        </w:r>
        <w:r w:rsidR="00FA53CF">
          <w:rPr>
            <w:noProof/>
            <w:webHidden/>
          </w:rPr>
          <w:instrText xml:space="preserve"> PAGEREF _Toc380760577 \h </w:instrText>
        </w:r>
        <w:r w:rsidR="00FA53CF">
          <w:rPr>
            <w:noProof/>
            <w:webHidden/>
          </w:rPr>
        </w:r>
        <w:r w:rsidR="00FA53CF">
          <w:rPr>
            <w:noProof/>
            <w:webHidden/>
          </w:rPr>
          <w:fldChar w:fldCharType="separate"/>
        </w:r>
        <w:r w:rsidR="00FA53CF">
          <w:rPr>
            <w:noProof/>
            <w:webHidden/>
          </w:rPr>
          <w:t>8</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578" w:history="1">
        <w:r w:rsidR="00FA53CF" w:rsidRPr="00BA7B27">
          <w:rPr>
            <w:rStyle w:val="Hyperlink"/>
          </w:rPr>
          <w:t>3.</w:t>
        </w:r>
        <w:r w:rsidR="00FA53CF">
          <w:rPr>
            <w:rFonts w:asciiTheme="minorHAnsi" w:eastAsiaTheme="minorEastAsia" w:hAnsiTheme="minorHAnsi" w:cstheme="minorBidi"/>
            <w:sz w:val="22"/>
            <w:szCs w:val="22"/>
            <w:lang w:eastAsia="en-GB"/>
          </w:rPr>
          <w:tab/>
        </w:r>
        <w:r w:rsidR="00FA53CF" w:rsidRPr="00BA7B27">
          <w:rPr>
            <w:rStyle w:val="Hyperlink"/>
          </w:rPr>
          <w:t>OBJECTIVES</w:t>
        </w:r>
        <w:r w:rsidR="00FA53CF">
          <w:rPr>
            <w:webHidden/>
          </w:rPr>
          <w:tab/>
        </w:r>
        <w:r w:rsidR="00FA53CF">
          <w:rPr>
            <w:webHidden/>
          </w:rPr>
          <w:fldChar w:fldCharType="begin"/>
        </w:r>
        <w:r w:rsidR="00FA53CF">
          <w:rPr>
            <w:webHidden/>
          </w:rPr>
          <w:instrText xml:space="preserve"> PAGEREF _Toc380760578 \h </w:instrText>
        </w:r>
        <w:r w:rsidR="00FA53CF">
          <w:rPr>
            <w:webHidden/>
          </w:rPr>
        </w:r>
        <w:r w:rsidR="00FA53CF">
          <w:rPr>
            <w:webHidden/>
          </w:rPr>
          <w:fldChar w:fldCharType="separate"/>
        </w:r>
        <w:r w:rsidR="00FA53CF">
          <w:rPr>
            <w:webHidden/>
          </w:rPr>
          <w:t>9</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79" w:history="1">
        <w:r w:rsidR="00FA53CF" w:rsidRPr="00BA7B27">
          <w:rPr>
            <w:rStyle w:val="Hyperlink"/>
            <w:noProof/>
          </w:rPr>
          <w:t>3.1.</w:t>
        </w:r>
        <w:r w:rsidR="00FA53CF">
          <w:rPr>
            <w:rFonts w:asciiTheme="minorHAnsi" w:eastAsiaTheme="minorEastAsia" w:hAnsiTheme="minorHAnsi" w:cstheme="minorBidi"/>
            <w:noProof/>
            <w:sz w:val="22"/>
            <w:szCs w:val="22"/>
            <w:lang w:eastAsia="en-GB"/>
          </w:rPr>
          <w:tab/>
        </w:r>
        <w:r w:rsidR="00FA53CF" w:rsidRPr="00BA7B27">
          <w:rPr>
            <w:rStyle w:val="Hyperlink"/>
            <w:noProof/>
          </w:rPr>
          <w:t>CryoVEx</w:t>
        </w:r>
        <w:r w:rsidR="00FA53CF">
          <w:rPr>
            <w:noProof/>
            <w:webHidden/>
          </w:rPr>
          <w:tab/>
        </w:r>
        <w:r w:rsidR="00FA53CF">
          <w:rPr>
            <w:noProof/>
            <w:webHidden/>
          </w:rPr>
          <w:fldChar w:fldCharType="begin"/>
        </w:r>
        <w:r w:rsidR="00FA53CF">
          <w:rPr>
            <w:noProof/>
            <w:webHidden/>
          </w:rPr>
          <w:instrText xml:space="preserve"> PAGEREF _Toc380760579 \h </w:instrText>
        </w:r>
        <w:r w:rsidR="00FA53CF">
          <w:rPr>
            <w:noProof/>
            <w:webHidden/>
          </w:rPr>
        </w:r>
        <w:r w:rsidR="00FA53CF">
          <w:rPr>
            <w:noProof/>
            <w:webHidden/>
          </w:rPr>
          <w:fldChar w:fldCharType="separate"/>
        </w:r>
        <w:r w:rsidR="00FA53CF">
          <w:rPr>
            <w:noProof/>
            <w:webHidden/>
          </w:rPr>
          <w:t>9</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80" w:history="1">
        <w:r w:rsidR="00FA53CF" w:rsidRPr="00BA7B27">
          <w:rPr>
            <w:rStyle w:val="Hyperlink"/>
            <w:noProof/>
          </w:rPr>
          <w:t>3.2.</w:t>
        </w:r>
        <w:r w:rsidR="00FA53CF">
          <w:rPr>
            <w:rFonts w:asciiTheme="minorHAnsi" w:eastAsiaTheme="minorEastAsia" w:hAnsiTheme="minorHAnsi" w:cstheme="minorBidi"/>
            <w:noProof/>
            <w:sz w:val="22"/>
            <w:szCs w:val="22"/>
            <w:lang w:eastAsia="en-GB"/>
          </w:rPr>
          <w:tab/>
        </w:r>
        <w:r w:rsidR="00FA53CF" w:rsidRPr="00BA7B27">
          <w:rPr>
            <w:rStyle w:val="Hyperlink"/>
            <w:noProof/>
          </w:rPr>
          <w:t>Operation IceBridge</w:t>
        </w:r>
        <w:r w:rsidR="00FA53CF">
          <w:rPr>
            <w:noProof/>
            <w:webHidden/>
          </w:rPr>
          <w:tab/>
        </w:r>
        <w:r w:rsidR="00FA53CF">
          <w:rPr>
            <w:noProof/>
            <w:webHidden/>
          </w:rPr>
          <w:fldChar w:fldCharType="begin"/>
        </w:r>
        <w:r w:rsidR="00FA53CF">
          <w:rPr>
            <w:noProof/>
            <w:webHidden/>
          </w:rPr>
          <w:instrText xml:space="preserve"> PAGEREF _Toc380760580 \h </w:instrText>
        </w:r>
        <w:r w:rsidR="00FA53CF">
          <w:rPr>
            <w:noProof/>
            <w:webHidden/>
          </w:rPr>
        </w:r>
        <w:r w:rsidR="00FA53CF">
          <w:rPr>
            <w:noProof/>
            <w:webHidden/>
          </w:rPr>
          <w:fldChar w:fldCharType="separate"/>
        </w:r>
        <w:r w:rsidR="00FA53CF">
          <w:rPr>
            <w:noProof/>
            <w:webHidden/>
          </w:rPr>
          <w:t>11</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81" w:history="1">
        <w:r w:rsidR="00FA53CF" w:rsidRPr="00BA7B27">
          <w:rPr>
            <w:rStyle w:val="Hyperlink"/>
            <w:noProof/>
            <w:highlight w:val="yellow"/>
          </w:rPr>
          <w:t>3.3.</w:t>
        </w:r>
        <w:r w:rsidR="00FA53CF">
          <w:rPr>
            <w:rFonts w:asciiTheme="minorHAnsi" w:eastAsiaTheme="minorEastAsia" w:hAnsiTheme="minorHAnsi" w:cstheme="minorBidi"/>
            <w:noProof/>
            <w:sz w:val="22"/>
            <w:szCs w:val="22"/>
            <w:lang w:eastAsia="en-GB"/>
          </w:rPr>
          <w:tab/>
        </w:r>
        <w:r w:rsidR="00FA53CF" w:rsidRPr="00BA7B27">
          <w:rPr>
            <w:rStyle w:val="Hyperlink"/>
            <w:noProof/>
            <w:highlight w:val="yellow"/>
          </w:rPr>
          <w:t>SMOS Ice</w:t>
        </w:r>
        <w:r w:rsidR="00FA53CF">
          <w:rPr>
            <w:noProof/>
            <w:webHidden/>
          </w:rPr>
          <w:tab/>
        </w:r>
        <w:r w:rsidR="00FA53CF">
          <w:rPr>
            <w:noProof/>
            <w:webHidden/>
          </w:rPr>
          <w:fldChar w:fldCharType="begin"/>
        </w:r>
        <w:r w:rsidR="00FA53CF">
          <w:rPr>
            <w:noProof/>
            <w:webHidden/>
          </w:rPr>
          <w:instrText xml:space="preserve"> PAGEREF _Toc380760581 \h </w:instrText>
        </w:r>
        <w:r w:rsidR="00FA53CF">
          <w:rPr>
            <w:noProof/>
            <w:webHidden/>
          </w:rPr>
        </w:r>
        <w:r w:rsidR="00FA53CF">
          <w:rPr>
            <w:noProof/>
            <w:webHidden/>
          </w:rPr>
          <w:fldChar w:fldCharType="separate"/>
        </w:r>
        <w:r w:rsidR="00FA53CF">
          <w:rPr>
            <w:noProof/>
            <w:webHidden/>
          </w:rPr>
          <w:t>11</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582" w:history="1">
        <w:r w:rsidR="00FA53CF" w:rsidRPr="00BA7B27">
          <w:rPr>
            <w:rStyle w:val="Hyperlink"/>
          </w:rPr>
          <w:t>4.</w:t>
        </w:r>
        <w:r w:rsidR="00FA53CF">
          <w:rPr>
            <w:rFonts w:asciiTheme="minorHAnsi" w:eastAsiaTheme="minorEastAsia" w:hAnsiTheme="minorHAnsi" w:cstheme="minorBidi"/>
            <w:sz w:val="22"/>
            <w:szCs w:val="22"/>
            <w:lang w:eastAsia="en-GB"/>
          </w:rPr>
          <w:tab/>
        </w:r>
        <w:r w:rsidR="00FA53CF" w:rsidRPr="00BA7B27">
          <w:rPr>
            <w:rStyle w:val="Hyperlink"/>
          </w:rPr>
          <w:t>Overview</w:t>
        </w:r>
        <w:r w:rsidR="00FA53CF">
          <w:rPr>
            <w:webHidden/>
          </w:rPr>
          <w:tab/>
        </w:r>
        <w:r w:rsidR="00FA53CF">
          <w:rPr>
            <w:webHidden/>
          </w:rPr>
          <w:fldChar w:fldCharType="begin"/>
        </w:r>
        <w:r w:rsidR="00FA53CF">
          <w:rPr>
            <w:webHidden/>
          </w:rPr>
          <w:instrText xml:space="preserve"> PAGEREF _Toc380760582 \h </w:instrText>
        </w:r>
        <w:r w:rsidR="00FA53CF">
          <w:rPr>
            <w:webHidden/>
          </w:rPr>
        </w:r>
        <w:r w:rsidR="00FA53CF">
          <w:rPr>
            <w:webHidden/>
          </w:rPr>
          <w:fldChar w:fldCharType="separate"/>
        </w:r>
        <w:r w:rsidR="00FA53CF">
          <w:rPr>
            <w:webHidden/>
          </w:rPr>
          <w:t>12</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83" w:history="1">
        <w:r w:rsidR="00FA53CF" w:rsidRPr="00BA7B27">
          <w:rPr>
            <w:rStyle w:val="Hyperlink"/>
            <w:noProof/>
          </w:rPr>
          <w:t>4.1.</w:t>
        </w:r>
        <w:r w:rsidR="00FA53CF">
          <w:rPr>
            <w:rFonts w:asciiTheme="minorHAnsi" w:eastAsiaTheme="minorEastAsia" w:hAnsiTheme="minorHAnsi" w:cstheme="minorBidi"/>
            <w:noProof/>
            <w:sz w:val="22"/>
            <w:szCs w:val="22"/>
            <w:lang w:eastAsia="en-GB"/>
          </w:rPr>
          <w:tab/>
        </w:r>
        <w:r w:rsidR="00FA53CF" w:rsidRPr="00BA7B27">
          <w:rPr>
            <w:rStyle w:val="Hyperlink"/>
            <w:noProof/>
          </w:rPr>
          <w:t>List of Participants</w:t>
        </w:r>
        <w:r w:rsidR="00FA53CF">
          <w:rPr>
            <w:noProof/>
            <w:webHidden/>
          </w:rPr>
          <w:tab/>
        </w:r>
        <w:r w:rsidR="00FA53CF">
          <w:rPr>
            <w:noProof/>
            <w:webHidden/>
          </w:rPr>
          <w:fldChar w:fldCharType="begin"/>
        </w:r>
        <w:r w:rsidR="00FA53CF">
          <w:rPr>
            <w:noProof/>
            <w:webHidden/>
          </w:rPr>
          <w:instrText xml:space="preserve"> PAGEREF _Toc380760583 \h </w:instrText>
        </w:r>
        <w:r w:rsidR="00FA53CF">
          <w:rPr>
            <w:noProof/>
            <w:webHidden/>
          </w:rPr>
        </w:r>
        <w:r w:rsidR="00FA53CF">
          <w:rPr>
            <w:noProof/>
            <w:webHidden/>
          </w:rPr>
          <w:fldChar w:fldCharType="separate"/>
        </w:r>
        <w:r w:rsidR="00FA53CF">
          <w:rPr>
            <w:noProof/>
            <w:webHidden/>
          </w:rPr>
          <w:t>12</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84" w:history="1">
        <w:r w:rsidR="00FA53CF" w:rsidRPr="00BA7B27">
          <w:rPr>
            <w:rStyle w:val="Hyperlink"/>
            <w:noProof/>
          </w:rPr>
          <w:t>4.2.</w:t>
        </w:r>
        <w:r w:rsidR="00FA53CF">
          <w:rPr>
            <w:rFonts w:asciiTheme="minorHAnsi" w:eastAsiaTheme="minorEastAsia" w:hAnsiTheme="minorHAnsi" w:cstheme="minorBidi"/>
            <w:noProof/>
            <w:sz w:val="22"/>
            <w:szCs w:val="22"/>
            <w:lang w:eastAsia="en-GB"/>
          </w:rPr>
          <w:tab/>
        </w:r>
        <w:r w:rsidR="00FA53CF" w:rsidRPr="00BA7B27">
          <w:rPr>
            <w:rStyle w:val="Hyperlink"/>
            <w:noProof/>
          </w:rPr>
          <w:t>Summary of campaigns, sites and PIs</w:t>
        </w:r>
        <w:r w:rsidR="00FA53CF">
          <w:rPr>
            <w:noProof/>
            <w:webHidden/>
          </w:rPr>
          <w:tab/>
        </w:r>
        <w:r w:rsidR="00FA53CF">
          <w:rPr>
            <w:noProof/>
            <w:webHidden/>
          </w:rPr>
          <w:fldChar w:fldCharType="begin"/>
        </w:r>
        <w:r w:rsidR="00FA53CF">
          <w:rPr>
            <w:noProof/>
            <w:webHidden/>
          </w:rPr>
          <w:instrText xml:space="preserve"> PAGEREF _Toc380760584 \h </w:instrText>
        </w:r>
        <w:r w:rsidR="00FA53CF">
          <w:rPr>
            <w:noProof/>
            <w:webHidden/>
          </w:rPr>
        </w:r>
        <w:r w:rsidR="00FA53CF">
          <w:rPr>
            <w:noProof/>
            <w:webHidden/>
          </w:rPr>
          <w:fldChar w:fldCharType="separate"/>
        </w:r>
        <w:r w:rsidR="00FA53CF">
          <w:rPr>
            <w:noProof/>
            <w:webHidden/>
          </w:rPr>
          <w:t>13</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85" w:history="1">
        <w:r w:rsidR="00FA53CF" w:rsidRPr="00BA7B27">
          <w:rPr>
            <w:rStyle w:val="Hyperlink"/>
            <w:noProof/>
          </w:rPr>
          <w:t>4.3.</w:t>
        </w:r>
        <w:r w:rsidR="00FA53CF">
          <w:rPr>
            <w:rFonts w:asciiTheme="minorHAnsi" w:eastAsiaTheme="minorEastAsia" w:hAnsiTheme="minorHAnsi" w:cstheme="minorBidi"/>
            <w:noProof/>
            <w:sz w:val="22"/>
            <w:szCs w:val="22"/>
            <w:lang w:eastAsia="en-GB"/>
          </w:rPr>
          <w:tab/>
        </w:r>
        <w:r w:rsidR="00FA53CF" w:rsidRPr="00BA7B27">
          <w:rPr>
            <w:rStyle w:val="Hyperlink"/>
            <w:noProof/>
          </w:rPr>
          <w:t>Location of the campaign activities</w:t>
        </w:r>
        <w:r w:rsidR="00FA53CF">
          <w:rPr>
            <w:noProof/>
            <w:webHidden/>
          </w:rPr>
          <w:tab/>
        </w:r>
        <w:r w:rsidR="00FA53CF">
          <w:rPr>
            <w:noProof/>
            <w:webHidden/>
          </w:rPr>
          <w:fldChar w:fldCharType="begin"/>
        </w:r>
        <w:r w:rsidR="00FA53CF">
          <w:rPr>
            <w:noProof/>
            <w:webHidden/>
          </w:rPr>
          <w:instrText xml:space="preserve"> PAGEREF _Toc380760585 \h </w:instrText>
        </w:r>
        <w:r w:rsidR="00FA53CF">
          <w:rPr>
            <w:noProof/>
            <w:webHidden/>
          </w:rPr>
        </w:r>
        <w:r w:rsidR="00FA53CF">
          <w:rPr>
            <w:noProof/>
            <w:webHidden/>
          </w:rPr>
          <w:fldChar w:fldCharType="separate"/>
        </w:r>
        <w:r w:rsidR="00FA53CF">
          <w:rPr>
            <w:noProof/>
            <w:webHidden/>
          </w:rPr>
          <w:t>14</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86" w:history="1">
        <w:r w:rsidR="00FA53CF" w:rsidRPr="00BA7B27">
          <w:rPr>
            <w:rStyle w:val="Hyperlink"/>
            <w:noProof/>
          </w:rPr>
          <w:t>4.4.</w:t>
        </w:r>
        <w:r w:rsidR="00FA53CF">
          <w:rPr>
            <w:rFonts w:asciiTheme="minorHAnsi" w:eastAsiaTheme="minorEastAsia" w:hAnsiTheme="minorHAnsi" w:cstheme="minorBidi"/>
            <w:noProof/>
            <w:sz w:val="22"/>
            <w:szCs w:val="22"/>
            <w:lang w:eastAsia="en-GB"/>
          </w:rPr>
          <w:tab/>
        </w:r>
        <w:r w:rsidR="00FA53CF" w:rsidRPr="00BA7B27">
          <w:rPr>
            <w:rStyle w:val="Hyperlink"/>
            <w:noProof/>
          </w:rPr>
          <w:t>Schedule</w:t>
        </w:r>
        <w:r w:rsidR="00FA53CF">
          <w:rPr>
            <w:noProof/>
            <w:webHidden/>
          </w:rPr>
          <w:tab/>
        </w:r>
        <w:r w:rsidR="00FA53CF">
          <w:rPr>
            <w:noProof/>
            <w:webHidden/>
          </w:rPr>
          <w:fldChar w:fldCharType="begin"/>
        </w:r>
        <w:r w:rsidR="00FA53CF">
          <w:rPr>
            <w:noProof/>
            <w:webHidden/>
          </w:rPr>
          <w:instrText xml:space="preserve"> PAGEREF _Toc380760586 \h </w:instrText>
        </w:r>
        <w:r w:rsidR="00FA53CF">
          <w:rPr>
            <w:noProof/>
            <w:webHidden/>
          </w:rPr>
        </w:r>
        <w:r w:rsidR="00FA53CF">
          <w:rPr>
            <w:noProof/>
            <w:webHidden/>
          </w:rPr>
          <w:fldChar w:fldCharType="separate"/>
        </w:r>
        <w:r w:rsidR="00FA53CF">
          <w:rPr>
            <w:noProof/>
            <w:webHidden/>
          </w:rPr>
          <w:t>14</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587" w:history="1">
        <w:r w:rsidR="00FA53CF" w:rsidRPr="00BA7B27">
          <w:rPr>
            <w:rStyle w:val="Hyperlink"/>
          </w:rPr>
          <w:t>5.</w:t>
        </w:r>
        <w:r w:rsidR="00FA53CF">
          <w:rPr>
            <w:rFonts w:asciiTheme="minorHAnsi" w:eastAsiaTheme="minorEastAsia" w:hAnsiTheme="minorHAnsi" w:cstheme="minorBidi"/>
            <w:sz w:val="22"/>
            <w:szCs w:val="22"/>
            <w:lang w:eastAsia="en-GB"/>
          </w:rPr>
          <w:tab/>
        </w:r>
        <w:r w:rsidR="00FA53CF" w:rsidRPr="00BA7B27">
          <w:rPr>
            <w:rStyle w:val="Hyperlink"/>
          </w:rPr>
          <w:t>CAMPAIGN RESOURCES</w:t>
        </w:r>
        <w:r w:rsidR="00FA53CF">
          <w:rPr>
            <w:webHidden/>
          </w:rPr>
          <w:tab/>
        </w:r>
        <w:r w:rsidR="00FA53CF">
          <w:rPr>
            <w:webHidden/>
          </w:rPr>
          <w:fldChar w:fldCharType="begin"/>
        </w:r>
        <w:r w:rsidR="00FA53CF">
          <w:rPr>
            <w:webHidden/>
          </w:rPr>
          <w:instrText xml:space="preserve"> PAGEREF _Toc380760587 \h </w:instrText>
        </w:r>
        <w:r w:rsidR="00FA53CF">
          <w:rPr>
            <w:webHidden/>
          </w:rPr>
        </w:r>
        <w:r w:rsidR="00FA53CF">
          <w:rPr>
            <w:webHidden/>
          </w:rPr>
          <w:fldChar w:fldCharType="separate"/>
        </w:r>
        <w:r w:rsidR="00FA53CF">
          <w:rPr>
            <w:webHidden/>
          </w:rPr>
          <w:t>16</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88" w:history="1">
        <w:r w:rsidR="00FA53CF" w:rsidRPr="00BA7B27">
          <w:rPr>
            <w:rStyle w:val="Hyperlink"/>
            <w:noProof/>
          </w:rPr>
          <w:t>5.1.</w:t>
        </w:r>
        <w:r w:rsidR="00FA53CF">
          <w:rPr>
            <w:rFonts w:asciiTheme="minorHAnsi" w:eastAsiaTheme="minorEastAsia" w:hAnsiTheme="minorHAnsi" w:cstheme="minorBidi"/>
            <w:noProof/>
            <w:sz w:val="22"/>
            <w:szCs w:val="22"/>
            <w:lang w:eastAsia="en-GB"/>
          </w:rPr>
          <w:tab/>
        </w:r>
        <w:r w:rsidR="00FA53CF" w:rsidRPr="00BA7B27">
          <w:rPr>
            <w:rStyle w:val="Hyperlink"/>
            <w:noProof/>
          </w:rPr>
          <w:t>Aircraft</w:t>
        </w:r>
        <w:r w:rsidR="00FA53CF">
          <w:rPr>
            <w:noProof/>
            <w:webHidden/>
          </w:rPr>
          <w:tab/>
        </w:r>
        <w:r w:rsidR="00FA53CF">
          <w:rPr>
            <w:noProof/>
            <w:webHidden/>
          </w:rPr>
          <w:fldChar w:fldCharType="begin"/>
        </w:r>
        <w:r w:rsidR="00FA53CF">
          <w:rPr>
            <w:noProof/>
            <w:webHidden/>
          </w:rPr>
          <w:instrText xml:space="preserve"> PAGEREF _Toc380760588 \h </w:instrText>
        </w:r>
        <w:r w:rsidR="00FA53CF">
          <w:rPr>
            <w:noProof/>
            <w:webHidden/>
          </w:rPr>
        </w:r>
        <w:r w:rsidR="00FA53CF">
          <w:rPr>
            <w:noProof/>
            <w:webHidden/>
          </w:rPr>
          <w:fldChar w:fldCharType="separate"/>
        </w:r>
        <w:r w:rsidR="00FA53CF">
          <w:rPr>
            <w:noProof/>
            <w:webHidden/>
          </w:rPr>
          <w:t>16</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89" w:history="1">
        <w:r w:rsidR="00FA53CF" w:rsidRPr="00BA7B27">
          <w:rPr>
            <w:rStyle w:val="Hyperlink"/>
            <w:noProof/>
          </w:rPr>
          <w:t>5.2.</w:t>
        </w:r>
        <w:r w:rsidR="00FA53CF">
          <w:rPr>
            <w:rFonts w:asciiTheme="minorHAnsi" w:eastAsiaTheme="minorEastAsia" w:hAnsiTheme="minorHAnsi" w:cstheme="minorBidi"/>
            <w:noProof/>
            <w:sz w:val="22"/>
            <w:szCs w:val="22"/>
            <w:lang w:eastAsia="en-GB"/>
          </w:rPr>
          <w:tab/>
        </w:r>
        <w:r w:rsidR="00FA53CF" w:rsidRPr="00BA7B27">
          <w:rPr>
            <w:rStyle w:val="Hyperlink"/>
            <w:noProof/>
          </w:rPr>
          <w:t>Airborne instruments</w:t>
        </w:r>
        <w:r w:rsidR="00FA53CF">
          <w:rPr>
            <w:noProof/>
            <w:webHidden/>
          </w:rPr>
          <w:tab/>
        </w:r>
        <w:r w:rsidR="00FA53CF">
          <w:rPr>
            <w:noProof/>
            <w:webHidden/>
          </w:rPr>
          <w:fldChar w:fldCharType="begin"/>
        </w:r>
        <w:r w:rsidR="00FA53CF">
          <w:rPr>
            <w:noProof/>
            <w:webHidden/>
          </w:rPr>
          <w:instrText xml:space="preserve"> PAGEREF _Toc380760589 \h </w:instrText>
        </w:r>
        <w:r w:rsidR="00FA53CF">
          <w:rPr>
            <w:noProof/>
            <w:webHidden/>
          </w:rPr>
        </w:r>
        <w:r w:rsidR="00FA53CF">
          <w:rPr>
            <w:noProof/>
            <w:webHidden/>
          </w:rPr>
          <w:fldChar w:fldCharType="separate"/>
        </w:r>
        <w:r w:rsidR="00FA53CF">
          <w:rPr>
            <w:noProof/>
            <w:webHidden/>
          </w:rPr>
          <w:t>32</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90" w:history="1">
        <w:r w:rsidR="00FA53CF" w:rsidRPr="00BA7B27">
          <w:rPr>
            <w:rStyle w:val="Hyperlink"/>
            <w:noProof/>
          </w:rPr>
          <w:t>5.3.</w:t>
        </w:r>
        <w:r w:rsidR="00FA53CF">
          <w:rPr>
            <w:rFonts w:asciiTheme="minorHAnsi" w:eastAsiaTheme="minorEastAsia" w:hAnsiTheme="minorHAnsi" w:cstheme="minorBidi"/>
            <w:noProof/>
            <w:sz w:val="22"/>
            <w:szCs w:val="22"/>
            <w:lang w:eastAsia="en-GB"/>
          </w:rPr>
          <w:tab/>
        </w:r>
        <w:r w:rsidR="00FA53CF" w:rsidRPr="00BA7B27">
          <w:rPr>
            <w:rStyle w:val="Hyperlink"/>
            <w:noProof/>
          </w:rPr>
          <w:t>Ground-based measurement equipment</w:t>
        </w:r>
        <w:r w:rsidR="00FA53CF">
          <w:rPr>
            <w:noProof/>
            <w:webHidden/>
          </w:rPr>
          <w:tab/>
        </w:r>
        <w:r w:rsidR="00FA53CF">
          <w:rPr>
            <w:noProof/>
            <w:webHidden/>
          </w:rPr>
          <w:fldChar w:fldCharType="begin"/>
        </w:r>
        <w:r w:rsidR="00FA53CF">
          <w:rPr>
            <w:noProof/>
            <w:webHidden/>
          </w:rPr>
          <w:instrText xml:space="preserve"> PAGEREF _Toc380760590 \h </w:instrText>
        </w:r>
        <w:r w:rsidR="00FA53CF">
          <w:rPr>
            <w:noProof/>
            <w:webHidden/>
          </w:rPr>
        </w:r>
        <w:r w:rsidR="00FA53CF">
          <w:rPr>
            <w:noProof/>
            <w:webHidden/>
          </w:rPr>
          <w:fldChar w:fldCharType="separate"/>
        </w:r>
        <w:r w:rsidR="00FA53CF">
          <w:rPr>
            <w:noProof/>
            <w:webHidden/>
          </w:rPr>
          <w:t>39</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91" w:history="1">
        <w:r w:rsidR="00FA53CF" w:rsidRPr="00BA7B27">
          <w:rPr>
            <w:rStyle w:val="Hyperlink"/>
            <w:noProof/>
          </w:rPr>
          <w:t>5.4.</w:t>
        </w:r>
        <w:r w:rsidR="00FA53CF">
          <w:rPr>
            <w:rFonts w:asciiTheme="minorHAnsi" w:eastAsiaTheme="minorEastAsia" w:hAnsiTheme="minorHAnsi" w:cstheme="minorBidi"/>
            <w:noProof/>
            <w:sz w:val="22"/>
            <w:szCs w:val="22"/>
            <w:lang w:eastAsia="en-GB"/>
          </w:rPr>
          <w:tab/>
        </w:r>
        <w:r w:rsidR="00FA53CF" w:rsidRPr="00BA7B27">
          <w:rPr>
            <w:rStyle w:val="Hyperlink"/>
            <w:noProof/>
          </w:rPr>
          <w:t>Data resources</w:t>
        </w:r>
        <w:r w:rsidR="00FA53CF">
          <w:rPr>
            <w:noProof/>
            <w:webHidden/>
          </w:rPr>
          <w:tab/>
        </w:r>
        <w:r w:rsidR="00FA53CF">
          <w:rPr>
            <w:noProof/>
            <w:webHidden/>
          </w:rPr>
          <w:fldChar w:fldCharType="begin"/>
        </w:r>
        <w:r w:rsidR="00FA53CF">
          <w:rPr>
            <w:noProof/>
            <w:webHidden/>
          </w:rPr>
          <w:instrText xml:space="preserve"> PAGEREF _Toc380760591 \h </w:instrText>
        </w:r>
        <w:r w:rsidR="00FA53CF">
          <w:rPr>
            <w:noProof/>
            <w:webHidden/>
          </w:rPr>
        </w:r>
        <w:r w:rsidR="00FA53CF">
          <w:rPr>
            <w:noProof/>
            <w:webHidden/>
          </w:rPr>
          <w:fldChar w:fldCharType="separate"/>
        </w:r>
        <w:r w:rsidR="00FA53CF">
          <w:rPr>
            <w:noProof/>
            <w:webHidden/>
          </w:rPr>
          <w:t>41</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592" w:history="1">
        <w:r w:rsidR="00FA53CF" w:rsidRPr="00BA7B27">
          <w:rPr>
            <w:rStyle w:val="Hyperlink"/>
          </w:rPr>
          <w:t>6.</w:t>
        </w:r>
        <w:r w:rsidR="00FA53CF">
          <w:rPr>
            <w:rFonts w:asciiTheme="minorHAnsi" w:eastAsiaTheme="minorEastAsia" w:hAnsiTheme="minorHAnsi" w:cstheme="minorBidi"/>
            <w:sz w:val="22"/>
            <w:szCs w:val="22"/>
            <w:lang w:eastAsia="en-GB"/>
          </w:rPr>
          <w:tab/>
        </w:r>
        <w:r w:rsidR="00FA53CF" w:rsidRPr="00BA7B27">
          <w:rPr>
            <w:rStyle w:val="Hyperlink"/>
          </w:rPr>
          <w:t>CRYOVEX</w:t>
        </w:r>
        <w:r w:rsidR="00FA53CF">
          <w:rPr>
            <w:webHidden/>
          </w:rPr>
          <w:tab/>
        </w:r>
        <w:r w:rsidR="00FA53CF">
          <w:rPr>
            <w:webHidden/>
          </w:rPr>
          <w:fldChar w:fldCharType="begin"/>
        </w:r>
        <w:r w:rsidR="00FA53CF">
          <w:rPr>
            <w:webHidden/>
          </w:rPr>
          <w:instrText xml:space="preserve"> PAGEREF _Toc380760592 \h </w:instrText>
        </w:r>
        <w:r w:rsidR="00FA53CF">
          <w:rPr>
            <w:webHidden/>
          </w:rPr>
        </w:r>
        <w:r w:rsidR="00FA53CF">
          <w:rPr>
            <w:webHidden/>
          </w:rPr>
          <w:fldChar w:fldCharType="separate"/>
        </w:r>
        <w:r w:rsidR="00FA53CF">
          <w:rPr>
            <w:webHidden/>
          </w:rPr>
          <w:t>42</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93" w:history="1">
        <w:r w:rsidR="00FA53CF" w:rsidRPr="00BA7B27">
          <w:rPr>
            <w:rStyle w:val="Hyperlink"/>
            <w:noProof/>
          </w:rPr>
          <w:t>6.1.</w:t>
        </w:r>
        <w:r w:rsidR="00FA53CF">
          <w:rPr>
            <w:rFonts w:asciiTheme="minorHAnsi" w:eastAsiaTheme="minorEastAsia" w:hAnsiTheme="minorHAnsi" w:cstheme="minorBidi"/>
            <w:noProof/>
            <w:sz w:val="22"/>
            <w:szCs w:val="22"/>
            <w:lang w:eastAsia="en-GB"/>
          </w:rPr>
          <w:tab/>
        </w:r>
        <w:r w:rsidR="00FA53CF" w:rsidRPr="00BA7B27">
          <w:rPr>
            <w:rStyle w:val="Hyperlink"/>
            <w:noProof/>
          </w:rPr>
          <w:t>Sea Ice: Beaufort Sea</w:t>
        </w:r>
        <w:r w:rsidR="00FA53CF">
          <w:rPr>
            <w:noProof/>
            <w:webHidden/>
          </w:rPr>
          <w:tab/>
        </w:r>
        <w:r w:rsidR="00FA53CF">
          <w:rPr>
            <w:noProof/>
            <w:webHidden/>
          </w:rPr>
          <w:fldChar w:fldCharType="begin"/>
        </w:r>
        <w:r w:rsidR="00FA53CF">
          <w:rPr>
            <w:noProof/>
            <w:webHidden/>
          </w:rPr>
          <w:instrText xml:space="preserve"> PAGEREF _Toc380760593 \h </w:instrText>
        </w:r>
        <w:r w:rsidR="00FA53CF">
          <w:rPr>
            <w:noProof/>
            <w:webHidden/>
          </w:rPr>
        </w:r>
        <w:r w:rsidR="00FA53CF">
          <w:rPr>
            <w:noProof/>
            <w:webHidden/>
          </w:rPr>
          <w:fldChar w:fldCharType="separate"/>
        </w:r>
        <w:r w:rsidR="00FA53CF">
          <w:rPr>
            <w:noProof/>
            <w:webHidden/>
          </w:rPr>
          <w:t>42</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94" w:history="1">
        <w:r w:rsidR="00FA53CF" w:rsidRPr="00BA7B27">
          <w:rPr>
            <w:rStyle w:val="Hyperlink"/>
            <w:noProof/>
          </w:rPr>
          <w:t>6.2.</w:t>
        </w:r>
        <w:r w:rsidR="00FA53CF">
          <w:rPr>
            <w:rFonts w:asciiTheme="minorHAnsi" w:eastAsiaTheme="minorEastAsia" w:hAnsiTheme="minorHAnsi" w:cstheme="minorBidi"/>
            <w:noProof/>
            <w:sz w:val="22"/>
            <w:szCs w:val="22"/>
            <w:lang w:eastAsia="en-GB"/>
          </w:rPr>
          <w:tab/>
        </w:r>
        <w:r w:rsidR="00FA53CF" w:rsidRPr="00BA7B27">
          <w:rPr>
            <w:rStyle w:val="Hyperlink"/>
            <w:noProof/>
          </w:rPr>
          <w:t>Sea Ice: Lincoln Sea</w:t>
        </w:r>
        <w:r w:rsidR="00FA53CF">
          <w:rPr>
            <w:noProof/>
            <w:webHidden/>
          </w:rPr>
          <w:tab/>
        </w:r>
        <w:r w:rsidR="00FA53CF">
          <w:rPr>
            <w:noProof/>
            <w:webHidden/>
          </w:rPr>
          <w:fldChar w:fldCharType="begin"/>
        </w:r>
        <w:r w:rsidR="00FA53CF">
          <w:rPr>
            <w:noProof/>
            <w:webHidden/>
          </w:rPr>
          <w:instrText xml:space="preserve"> PAGEREF _Toc380760594 \h </w:instrText>
        </w:r>
        <w:r w:rsidR="00FA53CF">
          <w:rPr>
            <w:noProof/>
            <w:webHidden/>
          </w:rPr>
        </w:r>
        <w:r w:rsidR="00FA53CF">
          <w:rPr>
            <w:noProof/>
            <w:webHidden/>
          </w:rPr>
          <w:fldChar w:fldCharType="separate"/>
        </w:r>
        <w:r w:rsidR="00FA53CF">
          <w:rPr>
            <w:noProof/>
            <w:webHidden/>
          </w:rPr>
          <w:t>46</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95" w:history="1">
        <w:r w:rsidR="00FA53CF" w:rsidRPr="00BA7B27">
          <w:rPr>
            <w:rStyle w:val="Hyperlink"/>
            <w:noProof/>
          </w:rPr>
          <w:t>6.3.</w:t>
        </w:r>
        <w:r w:rsidR="00FA53CF">
          <w:rPr>
            <w:rFonts w:asciiTheme="minorHAnsi" w:eastAsiaTheme="minorEastAsia" w:hAnsiTheme="minorHAnsi" w:cstheme="minorBidi"/>
            <w:noProof/>
            <w:sz w:val="22"/>
            <w:szCs w:val="22"/>
            <w:lang w:eastAsia="en-GB"/>
          </w:rPr>
          <w:tab/>
        </w:r>
        <w:r w:rsidR="00FA53CF" w:rsidRPr="00BA7B27">
          <w:rPr>
            <w:rStyle w:val="Hyperlink"/>
            <w:noProof/>
          </w:rPr>
          <w:t>Sea Ice: Fram Strait/Svalbard</w:t>
        </w:r>
        <w:r w:rsidR="00FA53CF">
          <w:rPr>
            <w:noProof/>
            <w:webHidden/>
          </w:rPr>
          <w:tab/>
        </w:r>
        <w:r w:rsidR="00FA53CF">
          <w:rPr>
            <w:noProof/>
            <w:webHidden/>
          </w:rPr>
          <w:fldChar w:fldCharType="begin"/>
        </w:r>
        <w:r w:rsidR="00FA53CF">
          <w:rPr>
            <w:noProof/>
            <w:webHidden/>
          </w:rPr>
          <w:instrText xml:space="preserve"> PAGEREF _Toc380760595 \h </w:instrText>
        </w:r>
        <w:r w:rsidR="00FA53CF">
          <w:rPr>
            <w:noProof/>
            <w:webHidden/>
          </w:rPr>
        </w:r>
        <w:r w:rsidR="00FA53CF">
          <w:rPr>
            <w:noProof/>
            <w:webHidden/>
          </w:rPr>
          <w:fldChar w:fldCharType="separate"/>
        </w:r>
        <w:r w:rsidR="00FA53CF">
          <w:rPr>
            <w:noProof/>
            <w:webHidden/>
          </w:rPr>
          <w:t>63</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96" w:history="1">
        <w:r w:rsidR="00FA53CF" w:rsidRPr="00BA7B27">
          <w:rPr>
            <w:rStyle w:val="Hyperlink"/>
            <w:noProof/>
          </w:rPr>
          <w:t>6.4.</w:t>
        </w:r>
        <w:r w:rsidR="00FA53CF">
          <w:rPr>
            <w:rFonts w:asciiTheme="minorHAnsi" w:eastAsiaTheme="minorEastAsia" w:hAnsiTheme="minorHAnsi" w:cstheme="minorBidi"/>
            <w:noProof/>
            <w:sz w:val="22"/>
            <w:szCs w:val="22"/>
            <w:lang w:eastAsia="en-GB"/>
          </w:rPr>
          <w:tab/>
        </w:r>
        <w:r w:rsidR="00FA53CF" w:rsidRPr="00BA7B27">
          <w:rPr>
            <w:rStyle w:val="Hyperlink"/>
            <w:noProof/>
          </w:rPr>
          <w:t>Land Ice: Austfonna</w:t>
        </w:r>
        <w:r w:rsidR="00FA53CF">
          <w:rPr>
            <w:noProof/>
            <w:webHidden/>
          </w:rPr>
          <w:tab/>
        </w:r>
        <w:r w:rsidR="00FA53CF">
          <w:rPr>
            <w:noProof/>
            <w:webHidden/>
          </w:rPr>
          <w:fldChar w:fldCharType="begin"/>
        </w:r>
        <w:r w:rsidR="00FA53CF">
          <w:rPr>
            <w:noProof/>
            <w:webHidden/>
          </w:rPr>
          <w:instrText xml:space="preserve"> PAGEREF _Toc380760596 \h </w:instrText>
        </w:r>
        <w:r w:rsidR="00FA53CF">
          <w:rPr>
            <w:noProof/>
            <w:webHidden/>
          </w:rPr>
        </w:r>
        <w:r w:rsidR="00FA53CF">
          <w:rPr>
            <w:noProof/>
            <w:webHidden/>
          </w:rPr>
          <w:fldChar w:fldCharType="separate"/>
        </w:r>
        <w:r w:rsidR="00FA53CF">
          <w:rPr>
            <w:noProof/>
            <w:webHidden/>
          </w:rPr>
          <w:t>66</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97" w:history="1">
        <w:r w:rsidR="00FA53CF" w:rsidRPr="00BA7B27">
          <w:rPr>
            <w:rStyle w:val="Hyperlink"/>
            <w:noProof/>
            <w:highlight w:val="yellow"/>
          </w:rPr>
          <w:t>6.5.</w:t>
        </w:r>
        <w:r w:rsidR="00FA53CF">
          <w:rPr>
            <w:rFonts w:asciiTheme="minorHAnsi" w:eastAsiaTheme="minorEastAsia" w:hAnsiTheme="minorHAnsi" w:cstheme="minorBidi"/>
            <w:noProof/>
            <w:sz w:val="22"/>
            <w:szCs w:val="22"/>
            <w:lang w:eastAsia="en-GB"/>
          </w:rPr>
          <w:tab/>
        </w:r>
        <w:r w:rsidR="00FA53CF" w:rsidRPr="00BA7B27">
          <w:rPr>
            <w:rStyle w:val="Hyperlink"/>
            <w:noProof/>
            <w:highlight w:val="yellow"/>
          </w:rPr>
          <w:t>Land Ice: Devon Island</w:t>
        </w:r>
        <w:r w:rsidR="00FA53CF">
          <w:rPr>
            <w:noProof/>
            <w:webHidden/>
          </w:rPr>
          <w:tab/>
        </w:r>
        <w:r w:rsidR="00FA53CF">
          <w:rPr>
            <w:noProof/>
            <w:webHidden/>
          </w:rPr>
          <w:fldChar w:fldCharType="begin"/>
        </w:r>
        <w:r w:rsidR="00FA53CF">
          <w:rPr>
            <w:noProof/>
            <w:webHidden/>
          </w:rPr>
          <w:instrText xml:space="preserve"> PAGEREF _Toc380760597 \h </w:instrText>
        </w:r>
        <w:r w:rsidR="00FA53CF">
          <w:rPr>
            <w:noProof/>
            <w:webHidden/>
          </w:rPr>
        </w:r>
        <w:r w:rsidR="00FA53CF">
          <w:rPr>
            <w:noProof/>
            <w:webHidden/>
          </w:rPr>
          <w:fldChar w:fldCharType="separate"/>
        </w:r>
        <w:r w:rsidR="00FA53CF">
          <w:rPr>
            <w:noProof/>
            <w:webHidden/>
          </w:rPr>
          <w:t>71</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598" w:history="1">
        <w:r w:rsidR="00FA53CF" w:rsidRPr="00BA7B27">
          <w:rPr>
            <w:rStyle w:val="Hyperlink"/>
            <w:noProof/>
          </w:rPr>
          <w:t>6.6.</w:t>
        </w:r>
        <w:r w:rsidR="00FA53CF">
          <w:rPr>
            <w:rFonts w:asciiTheme="minorHAnsi" w:eastAsiaTheme="minorEastAsia" w:hAnsiTheme="minorHAnsi" w:cstheme="minorBidi"/>
            <w:noProof/>
            <w:sz w:val="22"/>
            <w:szCs w:val="22"/>
            <w:lang w:eastAsia="en-GB"/>
          </w:rPr>
          <w:tab/>
        </w:r>
        <w:r w:rsidR="00FA53CF" w:rsidRPr="00BA7B27">
          <w:rPr>
            <w:rStyle w:val="Hyperlink"/>
            <w:noProof/>
          </w:rPr>
          <w:t>Land Ice: EGIG Line</w:t>
        </w:r>
        <w:r w:rsidR="00FA53CF">
          <w:rPr>
            <w:noProof/>
            <w:webHidden/>
          </w:rPr>
          <w:tab/>
        </w:r>
        <w:r w:rsidR="00FA53CF">
          <w:rPr>
            <w:noProof/>
            <w:webHidden/>
          </w:rPr>
          <w:fldChar w:fldCharType="begin"/>
        </w:r>
        <w:r w:rsidR="00FA53CF">
          <w:rPr>
            <w:noProof/>
            <w:webHidden/>
          </w:rPr>
          <w:instrText xml:space="preserve"> PAGEREF _Toc380760598 \h </w:instrText>
        </w:r>
        <w:r w:rsidR="00FA53CF">
          <w:rPr>
            <w:noProof/>
            <w:webHidden/>
          </w:rPr>
        </w:r>
        <w:r w:rsidR="00FA53CF">
          <w:rPr>
            <w:noProof/>
            <w:webHidden/>
          </w:rPr>
          <w:fldChar w:fldCharType="separate"/>
        </w:r>
        <w:r w:rsidR="00FA53CF">
          <w:rPr>
            <w:noProof/>
            <w:webHidden/>
          </w:rPr>
          <w:t>77</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599" w:history="1">
        <w:r w:rsidR="00FA53CF" w:rsidRPr="00BA7B27">
          <w:rPr>
            <w:rStyle w:val="Hyperlink"/>
            <w:highlight w:val="yellow"/>
          </w:rPr>
          <w:t>7.</w:t>
        </w:r>
        <w:r w:rsidR="00FA53CF">
          <w:rPr>
            <w:rFonts w:asciiTheme="minorHAnsi" w:eastAsiaTheme="minorEastAsia" w:hAnsiTheme="minorHAnsi" w:cstheme="minorBidi"/>
            <w:sz w:val="22"/>
            <w:szCs w:val="22"/>
            <w:lang w:eastAsia="en-GB"/>
          </w:rPr>
          <w:tab/>
        </w:r>
        <w:r w:rsidR="00FA53CF" w:rsidRPr="00BA7B27">
          <w:rPr>
            <w:rStyle w:val="Hyperlink"/>
            <w:highlight w:val="yellow"/>
          </w:rPr>
          <w:t>OPERATION ICEBRIDGE</w:t>
        </w:r>
        <w:r w:rsidR="00FA53CF">
          <w:rPr>
            <w:webHidden/>
          </w:rPr>
          <w:tab/>
        </w:r>
        <w:r w:rsidR="00FA53CF">
          <w:rPr>
            <w:webHidden/>
          </w:rPr>
          <w:fldChar w:fldCharType="begin"/>
        </w:r>
        <w:r w:rsidR="00FA53CF">
          <w:rPr>
            <w:webHidden/>
          </w:rPr>
          <w:instrText xml:space="preserve"> PAGEREF _Toc380760599 \h </w:instrText>
        </w:r>
        <w:r w:rsidR="00FA53CF">
          <w:rPr>
            <w:webHidden/>
          </w:rPr>
        </w:r>
        <w:r w:rsidR="00FA53CF">
          <w:rPr>
            <w:webHidden/>
          </w:rPr>
          <w:fldChar w:fldCharType="separate"/>
        </w:r>
        <w:r w:rsidR="00FA53CF">
          <w:rPr>
            <w:webHidden/>
          </w:rPr>
          <w:t>79</w:t>
        </w:r>
        <w:r w:rsidR="00FA53CF">
          <w:rPr>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600" w:history="1">
        <w:r w:rsidR="00FA53CF" w:rsidRPr="00BA7B27">
          <w:rPr>
            <w:rStyle w:val="Hyperlink"/>
          </w:rPr>
          <w:t>8.</w:t>
        </w:r>
        <w:r w:rsidR="00FA53CF">
          <w:rPr>
            <w:rFonts w:asciiTheme="minorHAnsi" w:eastAsiaTheme="minorEastAsia" w:hAnsiTheme="minorHAnsi" w:cstheme="minorBidi"/>
            <w:sz w:val="22"/>
            <w:szCs w:val="22"/>
            <w:lang w:eastAsia="en-GB"/>
          </w:rPr>
          <w:tab/>
        </w:r>
        <w:r w:rsidR="00FA53CF" w:rsidRPr="00BA7B27">
          <w:rPr>
            <w:rStyle w:val="Hyperlink"/>
          </w:rPr>
          <w:t>SMOS ICE</w:t>
        </w:r>
        <w:r w:rsidR="00FA53CF">
          <w:rPr>
            <w:webHidden/>
          </w:rPr>
          <w:tab/>
        </w:r>
        <w:r w:rsidR="00FA53CF">
          <w:rPr>
            <w:webHidden/>
          </w:rPr>
          <w:fldChar w:fldCharType="begin"/>
        </w:r>
        <w:r w:rsidR="00FA53CF">
          <w:rPr>
            <w:webHidden/>
          </w:rPr>
          <w:instrText xml:space="preserve"> PAGEREF _Toc380760600 \h </w:instrText>
        </w:r>
        <w:r w:rsidR="00FA53CF">
          <w:rPr>
            <w:webHidden/>
          </w:rPr>
        </w:r>
        <w:r w:rsidR="00FA53CF">
          <w:rPr>
            <w:webHidden/>
          </w:rPr>
          <w:fldChar w:fldCharType="separate"/>
        </w:r>
        <w:r w:rsidR="00FA53CF">
          <w:rPr>
            <w:webHidden/>
          </w:rPr>
          <w:t>82</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01" w:history="1">
        <w:r w:rsidR="00FA53CF" w:rsidRPr="00BA7B27">
          <w:rPr>
            <w:rStyle w:val="Hyperlink"/>
            <w:noProof/>
          </w:rPr>
          <w:t>8.1.</w:t>
        </w:r>
        <w:r w:rsidR="00FA53CF">
          <w:rPr>
            <w:rFonts w:asciiTheme="minorHAnsi" w:eastAsiaTheme="minorEastAsia" w:hAnsiTheme="minorHAnsi" w:cstheme="minorBidi"/>
            <w:noProof/>
            <w:sz w:val="22"/>
            <w:szCs w:val="22"/>
            <w:lang w:eastAsia="en-GB"/>
          </w:rPr>
          <w:tab/>
        </w:r>
        <w:r w:rsidR="00FA53CF" w:rsidRPr="00BA7B27">
          <w:rPr>
            <w:rStyle w:val="Hyperlink"/>
            <w:noProof/>
          </w:rPr>
          <w:t>Beaufort Sea</w:t>
        </w:r>
        <w:r w:rsidR="00FA53CF">
          <w:rPr>
            <w:noProof/>
            <w:webHidden/>
          </w:rPr>
          <w:tab/>
        </w:r>
        <w:r w:rsidR="00FA53CF">
          <w:rPr>
            <w:noProof/>
            <w:webHidden/>
          </w:rPr>
          <w:fldChar w:fldCharType="begin"/>
        </w:r>
        <w:r w:rsidR="00FA53CF">
          <w:rPr>
            <w:noProof/>
            <w:webHidden/>
          </w:rPr>
          <w:instrText xml:space="preserve"> PAGEREF _Toc380760601 \h </w:instrText>
        </w:r>
        <w:r w:rsidR="00FA53CF">
          <w:rPr>
            <w:noProof/>
            <w:webHidden/>
          </w:rPr>
        </w:r>
        <w:r w:rsidR="00FA53CF">
          <w:rPr>
            <w:noProof/>
            <w:webHidden/>
          </w:rPr>
          <w:fldChar w:fldCharType="separate"/>
        </w:r>
        <w:r w:rsidR="00FA53CF">
          <w:rPr>
            <w:noProof/>
            <w:webHidden/>
          </w:rPr>
          <w:t>82</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02" w:history="1">
        <w:r w:rsidR="00FA53CF" w:rsidRPr="00BA7B27">
          <w:rPr>
            <w:rStyle w:val="Hyperlink"/>
            <w:noProof/>
          </w:rPr>
          <w:t>8.2.</w:t>
        </w:r>
        <w:r w:rsidR="00FA53CF">
          <w:rPr>
            <w:rFonts w:asciiTheme="minorHAnsi" w:eastAsiaTheme="minorEastAsia" w:hAnsiTheme="minorHAnsi" w:cstheme="minorBidi"/>
            <w:noProof/>
            <w:sz w:val="22"/>
            <w:szCs w:val="22"/>
            <w:lang w:eastAsia="en-GB"/>
          </w:rPr>
          <w:tab/>
        </w:r>
        <w:r w:rsidR="00FA53CF" w:rsidRPr="00BA7B27">
          <w:rPr>
            <w:rStyle w:val="Hyperlink"/>
            <w:noProof/>
          </w:rPr>
          <w:t>Barents Sea</w:t>
        </w:r>
        <w:r w:rsidR="00FA53CF">
          <w:rPr>
            <w:noProof/>
            <w:webHidden/>
          </w:rPr>
          <w:tab/>
        </w:r>
        <w:r w:rsidR="00FA53CF">
          <w:rPr>
            <w:noProof/>
            <w:webHidden/>
          </w:rPr>
          <w:fldChar w:fldCharType="begin"/>
        </w:r>
        <w:r w:rsidR="00FA53CF">
          <w:rPr>
            <w:noProof/>
            <w:webHidden/>
          </w:rPr>
          <w:instrText xml:space="preserve"> PAGEREF _Toc380760602 \h </w:instrText>
        </w:r>
        <w:r w:rsidR="00FA53CF">
          <w:rPr>
            <w:noProof/>
            <w:webHidden/>
          </w:rPr>
        </w:r>
        <w:r w:rsidR="00FA53CF">
          <w:rPr>
            <w:noProof/>
            <w:webHidden/>
          </w:rPr>
          <w:fldChar w:fldCharType="separate"/>
        </w:r>
        <w:r w:rsidR="00FA53CF">
          <w:rPr>
            <w:noProof/>
            <w:webHidden/>
          </w:rPr>
          <w:t>86</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603" w:history="1">
        <w:r w:rsidR="00FA53CF" w:rsidRPr="00BA7B27">
          <w:rPr>
            <w:rStyle w:val="Hyperlink"/>
          </w:rPr>
          <w:t>9.</w:t>
        </w:r>
        <w:r w:rsidR="00FA53CF">
          <w:rPr>
            <w:rFonts w:asciiTheme="minorHAnsi" w:eastAsiaTheme="minorEastAsia" w:hAnsiTheme="minorHAnsi" w:cstheme="minorBidi"/>
            <w:sz w:val="22"/>
            <w:szCs w:val="22"/>
            <w:lang w:eastAsia="en-GB"/>
          </w:rPr>
          <w:tab/>
        </w:r>
        <w:r w:rsidR="00FA53CF" w:rsidRPr="00BA7B27">
          <w:rPr>
            <w:rStyle w:val="Hyperlink"/>
          </w:rPr>
          <w:t>GEOSAR</w:t>
        </w:r>
        <w:r w:rsidR="00FA53CF">
          <w:rPr>
            <w:webHidden/>
          </w:rPr>
          <w:tab/>
        </w:r>
        <w:r w:rsidR="00FA53CF">
          <w:rPr>
            <w:webHidden/>
          </w:rPr>
          <w:fldChar w:fldCharType="begin"/>
        </w:r>
        <w:r w:rsidR="00FA53CF">
          <w:rPr>
            <w:webHidden/>
          </w:rPr>
          <w:instrText xml:space="preserve"> PAGEREF _Toc380760603 \h </w:instrText>
        </w:r>
        <w:r w:rsidR="00FA53CF">
          <w:rPr>
            <w:webHidden/>
          </w:rPr>
        </w:r>
        <w:r w:rsidR="00FA53CF">
          <w:rPr>
            <w:webHidden/>
          </w:rPr>
          <w:fldChar w:fldCharType="separate"/>
        </w:r>
        <w:r w:rsidR="00FA53CF">
          <w:rPr>
            <w:webHidden/>
          </w:rPr>
          <w:t>92</w:t>
        </w:r>
        <w:r w:rsidR="00FA53CF">
          <w:rPr>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604" w:history="1">
        <w:r w:rsidR="00FA53CF" w:rsidRPr="00BA7B27">
          <w:rPr>
            <w:rStyle w:val="Hyperlink"/>
          </w:rPr>
          <w:t>10.</w:t>
        </w:r>
        <w:r w:rsidR="00FA53CF">
          <w:rPr>
            <w:rFonts w:asciiTheme="minorHAnsi" w:eastAsiaTheme="minorEastAsia" w:hAnsiTheme="minorHAnsi" w:cstheme="minorBidi"/>
            <w:sz w:val="22"/>
            <w:szCs w:val="22"/>
            <w:lang w:eastAsia="en-GB"/>
          </w:rPr>
          <w:tab/>
        </w:r>
        <w:r w:rsidR="00FA53CF" w:rsidRPr="00BA7B27">
          <w:rPr>
            <w:rStyle w:val="Hyperlink"/>
          </w:rPr>
          <w:t>EUREKA SOUND</w:t>
        </w:r>
        <w:r w:rsidR="00FA53CF">
          <w:rPr>
            <w:webHidden/>
          </w:rPr>
          <w:tab/>
        </w:r>
        <w:r w:rsidR="00FA53CF">
          <w:rPr>
            <w:webHidden/>
          </w:rPr>
          <w:fldChar w:fldCharType="begin"/>
        </w:r>
        <w:r w:rsidR="00FA53CF">
          <w:rPr>
            <w:webHidden/>
          </w:rPr>
          <w:instrText xml:space="preserve"> PAGEREF _Toc380760604 \h </w:instrText>
        </w:r>
        <w:r w:rsidR="00FA53CF">
          <w:rPr>
            <w:webHidden/>
          </w:rPr>
        </w:r>
        <w:r w:rsidR="00FA53CF">
          <w:rPr>
            <w:webHidden/>
          </w:rPr>
          <w:fldChar w:fldCharType="separate"/>
        </w:r>
        <w:r w:rsidR="00FA53CF">
          <w:rPr>
            <w:webHidden/>
          </w:rPr>
          <w:t>97</w:t>
        </w:r>
        <w:r w:rsidR="00FA53CF">
          <w:rPr>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605" w:history="1">
        <w:r w:rsidR="00FA53CF" w:rsidRPr="00BA7B27">
          <w:rPr>
            <w:rStyle w:val="Hyperlink"/>
          </w:rPr>
          <w:t>11.</w:t>
        </w:r>
        <w:r w:rsidR="00FA53CF">
          <w:rPr>
            <w:rFonts w:asciiTheme="minorHAnsi" w:eastAsiaTheme="minorEastAsia" w:hAnsiTheme="minorHAnsi" w:cstheme="minorBidi"/>
            <w:sz w:val="22"/>
            <w:szCs w:val="22"/>
            <w:lang w:eastAsia="en-GB"/>
          </w:rPr>
          <w:tab/>
        </w:r>
        <w:r w:rsidR="00FA53CF" w:rsidRPr="00BA7B27">
          <w:rPr>
            <w:rStyle w:val="Hyperlink"/>
          </w:rPr>
          <w:t>PETERMANN GLACIER</w:t>
        </w:r>
        <w:r w:rsidR="00FA53CF">
          <w:rPr>
            <w:webHidden/>
          </w:rPr>
          <w:tab/>
        </w:r>
        <w:r w:rsidR="00FA53CF">
          <w:rPr>
            <w:webHidden/>
          </w:rPr>
          <w:fldChar w:fldCharType="begin"/>
        </w:r>
        <w:r w:rsidR="00FA53CF">
          <w:rPr>
            <w:webHidden/>
          </w:rPr>
          <w:instrText xml:space="preserve"> PAGEREF _Toc380760605 \h </w:instrText>
        </w:r>
        <w:r w:rsidR="00FA53CF">
          <w:rPr>
            <w:webHidden/>
          </w:rPr>
        </w:r>
        <w:r w:rsidR="00FA53CF">
          <w:rPr>
            <w:webHidden/>
          </w:rPr>
          <w:fldChar w:fldCharType="separate"/>
        </w:r>
        <w:r w:rsidR="00FA53CF">
          <w:rPr>
            <w:webHidden/>
          </w:rPr>
          <w:t>100</w:t>
        </w:r>
        <w:r w:rsidR="00FA53CF">
          <w:rPr>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606" w:history="1">
        <w:r w:rsidR="00FA53CF" w:rsidRPr="00BA7B27">
          <w:rPr>
            <w:rStyle w:val="Hyperlink"/>
          </w:rPr>
          <w:t>12.</w:t>
        </w:r>
        <w:r w:rsidR="00FA53CF">
          <w:rPr>
            <w:rFonts w:asciiTheme="minorHAnsi" w:eastAsiaTheme="minorEastAsia" w:hAnsiTheme="minorHAnsi" w:cstheme="minorBidi"/>
            <w:sz w:val="22"/>
            <w:szCs w:val="22"/>
            <w:lang w:eastAsia="en-GB"/>
          </w:rPr>
          <w:tab/>
        </w:r>
        <w:r w:rsidR="00FA53CF" w:rsidRPr="00BA7B27">
          <w:rPr>
            <w:rStyle w:val="Hyperlink"/>
          </w:rPr>
          <w:t>SUPPORTING DATA</w:t>
        </w:r>
        <w:r w:rsidR="00FA53CF">
          <w:rPr>
            <w:webHidden/>
          </w:rPr>
          <w:tab/>
        </w:r>
        <w:r w:rsidR="00FA53CF">
          <w:rPr>
            <w:webHidden/>
          </w:rPr>
          <w:fldChar w:fldCharType="begin"/>
        </w:r>
        <w:r w:rsidR="00FA53CF">
          <w:rPr>
            <w:webHidden/>
          </w:rPr>
          <w:instrText xml:space="preserve"> PAGEREF _Toc380760606 \h </w:instrText>
        </w:r>
        <w:r w:rsidR="00FA53CF">
          <w:rPr>
            <w:webHidden/>
          </w:rPr>
        </w:r>
        <w:r w:rsidR="00FA53CF">
          <w:rPr>
            <w:webHidden/>
          </w:rPr>
          <w:fldChar w:fldCharType="separate"/>
        </w:r>
        <w:r w:rsidR="00FA53CF">
          <w:rPr>
            <w:webHidden/>
          </w:rPr>
          <w:t>103</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07" w:history="1">
        <w:r w:rsidR="00FA53CF" w:rsidRPr="00BA7B27">
          <w:rPr>
            <w:rStyle w:val="Hyperlink"/>
            <w:noProof/>
            <w:highlight w:val="yellow"/>
          </w:rPr>
          <w:t>12.1.</w:t>
        </w:r>
        <w:r w:rsidR="00FA53CF">
          <w:rPr>
            <w:rFonts w:asciiTheme="minorHAnsi" w:eastAsiaTheme="minorEastAsia" w:hAnsiTheme="minorHAnsi" w:cstheme="minorBidi"/>
            <w:noProof/>
            <w:sz w:val="22"/>
            <w:szCs w:val="22"/>
            <w:lang w:eastAsia="en-GB"/>
          </w:rPr>
          <w:tab/>
        </w:r>
        <w:r w:rsidR="00FA53CF" w:rsidRPr="00BA7B27">
          <w:rPr>
            <w:rStyle w:val="Hyperlink"/>
            <w:noProof/>
            <w:highlight w:val="yellow"/>
          </w:rPr>
          <w:t>Sea Ice State Maps</w:t>
        </w:r>
        <w:r w:rsidR="00FA53CF">
          <w:rPr>
            <w:noProof/>
            <w:webHidden/>
          </w:rPr>
          <w:tab/>
        </w:r>
        <w:r w:rsidR="00FA53CF">
          <w:rPr>
            <w:noProof/>
            <w:webHidden/>
          </w:rPr>
          <w:fldChar w:fldCharType="begin"/>
        </w:r>
        <w:r w:rsidR="00FA53CF">
          <w:rPr>
            <w:noProof/>
            <w:webHidden/>
          </w:rPr>
          <w:instrText xml:space="preserve"> PAGEREF _Toc380760607 \h </w:instrText>
        </w:r>
        <w:r w:rsidR="00FA53CF">
          <w:rPr>
            <w:noProof/>
            <w:webHidden/>
          </w:rPr>
        </w:r>
        <w:r w:rsidR="00FA53CF">
          <w:rPr>
            <w:noProof/>
            <w:webHidden/>
          </w:rPr>
          <w:fldChar w:fldCharType="separate"/>
        </w:r>
        <w:r w:rsidR="00FA53CF">
          <w:rPr>
            <w:noProof/>
            <w:webHidden/>
          </w:rPr>
          <w:t>103</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608" w:history="1">
        <w:r w:rsidR="00FA53CF" w:rsidRPr="00BA7B27">
          <w:rPr>
            <w:rStyle w:val="Hyperlink"/>
          </w:rPr>
          <w:t>13.</w:t>
        </w:r>
        <w:r w:rsidR="00FA53CF">
          <w:rPr>
            <w:rFonts w:asciiTheme="minorHAnsi" w:eastAsiaTheme="minorEastAsia" w:hAnsiTheme="minorHAnsi" w:cstheme="minorBidi"/>
            <w:sz w:val="22"/>
            <w:szCs w:val="22"/>
            <w:lang w:eastAsia="en-GB"/>
          </w:rPr>
          <w:tab/>
        </w:r>
        <w:r w:rsidR="00FA53CF" w:rsidRPr="00BA7B27">
          <w:rPr>
            <w:rStyle w:val="Hyperlink"/>
          </w:rPr>
          <w:t>CRYOSAT-2 DATA ACCESS</w:t>
        </w:r>
        <w:r w:rsidR="00FA53CF">
          <w:rPr>
            <w:webHidden/>
          </w:rPr>
          <w:tab/>
        </w:r>
        <w:r w:rsidR="00FA53CF">
          <w:rPr>
            <w:webHidden/>
          </w:rPr>
          <w:fldChar w:fldCharType="begin"/>
        </w:r>
        <w:r w:rsidR="00FA53CF">
          <w:rPr>
            <w:webHidden/>
          </w:rPr>
          <w:instrText xml:space="preserve"> PAGEREF _Toc380760608 \h </w:instrText>
        </w:r>
        <w:r w:rsidR="00FA53CF">
          <w:rPr>
            <w:webHidden/>
          </w:rPr>
        </w:r>
        <w:r w:rsidR="00FA53CF">
          <w:rPr>
            <w:webHidden/>
          </w:rPr>
          <w:fldChar w:fldCharType="separate"/>
        </w:r>
        <w:r w:rsidR="00FA53CF">
          <w:rPr>
            <w:webHidden/>
          </w:rPr>
          <w:t>104</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09" w:history="1">
        <w:r w:rsidR="00FA53CF" w:rsidRPr="00BA7B27">
          <w:rPr>
            <w:rStyle w:val="Hyperlink"/>
            <w:noProof/>
          </w:rPr>
          <w:t>13.1.</w:t>
        </w:r>
        <w:r w:rsidR="00FA53CF">
          <w:rPr>
            <w:rFonts w:asciiTheme="minorHAnsi" w:eastAsiaTheme="minorEastAsia" w:hAnsiTheme="minorHAnsi" w:cstheme="minorBidi"/>
            <w:noProof/>
            <w:sz w:val="22"/>
            <w:szCs w:val="22"/>
            <w:lang w:eastAsia="en-GB"/>
          </w:rPr>
          <w:tab/>
        </w:r>
        <w:r w:rsidR="00FA53CF" w:rsidRPr="00BA7B27">
          <w:rPr>
            <w:rStyle w:val="Hyperlink"/>
            <w:noProof/>
          </w:rPr>
          <w:t>CroSat-2 products</w:t>
        </w:r>
        <w:r w:rsidR="00FA53CF">
          <w:rPr>
            <w:noProof/>
            <w:webHidden/>
          </w:rPr>
          <w:tab/>
        </w:r>
        <w:r w:rsidR="00FA53CF">
          <w:rPr>
            <w:noProof/>
            <w:webHidden/>
          </w:rPr>
          <w:fldChar w:fldCharType="begin"/>
        </w:r>
        <w:r w:rsidR="00FA53CF">
          <w:rPr>
            <w:noProof/>
            <w:webHidden/>
          </w:rPr>
          <w:instrText xml:space="preserve"> PAGEREF _Toc380760609 \h </w:instrText>
        </w:r>
        <w:r w:rsidR="00FA53CF">
          <w:rPr>
            <w:noProof/>
            <w:webHidden/>
          </w:rPr>
        </w:r>
        <w:r w:rsidR="00FA53CF">
          <w:rPr>
            <w:noProof/>
            <w:webHidden/>
          </w:rPr>
          <w:fldChar w:fldCharType="separate"/>
        </w:r>
        <w:r w:rsidR="00FA53CF">
          <w:rPr>
            <w:noProof/>
            <w:webHidden/>
          </w:rPr>
          <w:t>104</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0" w:history="1">
        <w:r w:rsidR="00FA53CF" w:rsidRPr="00BA7B27">
          <w:rPr>
            <w:rStyle w:val="Hyperlink"/>
            <w:noProof/>
            <w:lang w:eastAsia="ar-SA"/>
          </w:rPr>
          <w:t>13.2.</w:t>
        </w:r>
        <w:r w:rsidR="00FA53CF">
          <w:rPr>
            <w:rFonts w:asciiTheme="minorHAnsi" w:eastAsiaTheme="minorEastAsia" w:hAnsiTheme="minorHAnsi" w:cstheme="minorBidi"/>
            <w:noProof/>
            <w:sz w:val="22"/>
            <w:szCs w:val="22"/>
            <w:lang w:eastAsia="en-GB"/>
          </w:rPr>
          <w:tab/>
        </w:r>
        <w:r w:rsidR="00FA53CF" w:rsidRPr="00BA7B27">
          <w:rPr>
            <w:rStyle w:val="Hyperlink"/>
            <w:noProof/>
            <w:lang w:eastAsia="ar-SA"/>
          </w:rPr>
          <w:t>Payload Data Ground Segment (PDGS)</w:t>
        </w:r>
        <w:r w:rsidR="00FA53CF">
          <w:rPr>
            <w:noProof/>
            <w:webHidden/>
          </w:rPr>
          <w:tab/>
        </w:r>
        <w:r w:rsidR="00FA53CF">
          <w:rPr>
            <w:noProof/>
            <w:webHidden/>
          </w:rPr>
          <w:fldChar w:fldCharType="begin"/>
        </w:r>
        <w:r w:rsidR="00FA53CF">
          <w:rPr>
            <w:noProof/>
            <w:webHidden/>
          </w:rPr>
          <w:instrText xml:space="preserve"> PAGEREF _Toc380760610 \h </w:instrText>
        </w:r>
        <w:r w:rsidR="00FA53CF">
          <w:rPr>
            <w:noProof/>
            <w:webHidden/>
          </w:rPr>
        </w:r>
        <w:r w:rsidR="00FA53CF">
          <w:rPr>
            <w:noProof/>
            <w:webHidden/>
          </w:rPr>
          <w:fldChar w:fldCharType="separate"/>
        </w:r>
        <w:r w:rsidR="00FA53CF">
          <w:rPr>
            <w:noProof/>
            <w:webHidden/>
          </w:rPr>
          <w:t>104</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1" w:history="1">
        <w:r w:rsidR="00FA53CF" w:rsidRPr="00BA7B27">
          <w:rPr>
            <w:rStyle w:val="Hyperlink"/>
            <w:noProof/>
            <w:lang w:eastAsia="ar-SA"/>
          </w:rPr>
          <w:t>13.3.</w:t>
        </w:r>
        <w:r w:rsidR="00FA53CF">
          <w:rPr>
            <w:rFonts w:asciiTheme="minorHAnsi" w:eastAsiaTheme="minorEastAsia" w:hAnsiTheme="minorHAnsi" w:cstheme="minorBidi"/>
            <w:noProof/>
            <w:sz w:val="22"/>
            <w:szCs w:val="22"/>
            <w:lang w:eastAsia="en-GB"/>
          </w:rPr>
          <w:tab/>
        </w:r>
        <w:r w:rsidR="00FA53CF" w:rsidRPr="00BA7B27">
          <w:rPr>
            <w:rStyle w:val="Hyperlink"/>
            <w:noProof/>
            <w:lang w:eastAsia="ar-SA"/>
          </w:rPr>
          <w:t>Data access for cal/val users</w:t>
        </w:r>
        <w:r w:rsidR="00FA53CF">
          <w:rPr>
            <w:noProof/>
            <w:webHidden/>
          </w:rPr>
          <w:tab/>
        </w:r>
        <w:r w:rsidR="00FA53CF">
          <w:rPr>
            <w:noProof/>
            <w:webHidden/>
          </w:rPr>
          <w:fldChar w:fldCharType="begin"/>
        </w:r>
        <w:r w:rsidR="00FA53CF">
          <w:rPr>
            <w:noProof/>
            <w:webHidden/>
          </w:rPr>
          <w:instrText xml:space="preserve"> PAGEREF _Toc380760611 \h </w:instrText>
        </w:r>
        <w:r w:rsidR="00FA53CF">
          <w:rPr>
            <w:noProof/>
            <w:webHidden/>
          </w:rPr>
        </w:r>
        <w:r w:rsidR="00FA53CF">
          <w:rPr>
            <w:noProof/>
            <w:webHidden/>
          </w:rPr>
          <w:fldChar w:fldCharType="separate"/>
        </w:r>
        <w:r w:rsidR="00FA53CF">
          <w:rPr>
            <w:noProof/>
            <w:webHidden/>
          </w:rPr>
          <w:t>104</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2" w:history="1">
        <w:r w:rsidR="00FA53CF" w:rsidRPr="00BA7B27">
          <w:rPr>
            <w:rStyle w:val="Hyperlink"/>
            <w:noProof/>
            <w:lang w:eastAsia="ar-SA"/>
          </w:rPr>
          <w:t>13.4.</w:t>
        </w:r>
        <w:r w:rsidR="00FA53CF">
          <w:rPr>
            <w:rFonts w:asciiTheme="minorHAnsi" w:eastAsiaTheme="minorEastAsia" w:hAnsiTheme="minorHAnsi" w:cstheme="minorBidi"/>
            <w:noProof/>
            <w:sz w:val="22"/>
            <w:szCs w:val="22"/>
            <w:lang w:eastAsia="en-GB"/>
          </w:rPr>
          <w:tab/>
        </w:r>
        <w:r w:rsidR="00FA53CF" w:rsidRPr="00BA7B27">
          <w:rPr>
            <w:rStyle w:val="Hyperlink"/>
            <w:noProof/>
            <w:lang w:eastAsia="ar-SA"/>
          </w:rPr>
          <w:t>CryoSat-2 ground tracks</w:t>
        </w:r>
        <w:r w:rsidR="00FA53CF">
          <w:rPr>
            <w:noProof/>
            <w:webHidden/>
          </w:rPr>
          <w:tab/>
        </w:r>
        <w:r w:rsidR="00FA53CF">
          <w:rPr>
            <w:noProof/>
            <w:webHidden/>
          </w:rPr>
          <w:fldChar w:fldCharType="begin"/>
        </w:r>
        <w:r w:rsidR="00FA53CF">
          <w:rPr>
            <w:noProof/>
            <w:webHidden/>
          </w:rPr>
          <w:instrText xml:space="preserve"> PAGEREF _Toc380760612 \h </w:instrText>
        </w:r>
        <w:r w:rsidR="00FA53CF">
          <w:rPr>
            <w:noProof/>
            <w:webHidden/>
          </w:rPr>
        </w:r>
        <w:r w:rsidR="00FA53CF">
          <w:rPr>
            <w:noProof/>
            <w:webHidden/>
          </w:rPr>
          <w:fldChar w:fldCharType="separate"/>
        </w:r>
        <w:r w:rsidR="00FA53CF">
          <w:rPr>
            <w:noProof/>
            <w:webHidden/>
          </w:rPr>
          <w:t>105</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3" w:history="1">
        <w:r w:rsidR="00FA53CF" w:rsidRPr="00BA7B27">
          <w:rPr>
            <w:rStyle w:val="Hyperlink"/>
            <w:noProof/>
            <w:lang w:eastAsia="ar-SA"/>
          </w:rPr>
          <w:t>13.5.</w:t>
        </w:r>
        <w:r w:rsidR="00FA53CF">
          <w:rPr>
            <w:rFonts w:asciiTheme="minorHAnsi" w:eastAsiaTheme="minorEastAsia" w:hAnsiTheme="minorHAnsi" w:cstheme="minorBidi"/>
            <w:noProof/>
            <w:sz w:val="22"/>
            <w:szCs w:val="22"/>
            <w:lang w:eastAsia="en-GB"/>
          </w:rPr>
          <w:tab/>
        </w:r>
        <w:r w:rsidR="00FA53CF" w:rsidRPr="00BA7B27">
          <w:rPr>
            <w:rStyle w:val="Hyperlink"/>
            <w:noProof/>
            <w:lang w:eastAsia="ar-SA"/>
          </w:rPr>
          <w:t>CUT</w:t>
        </w:r>
        <w:r w:rsidR="00FA53CF">
          <w:rPr>
            <w:noProof/>
            <w:webHidden/>
          </w:rPr>
          <w:tab/>
        </w:r>
        <w:r w:rsidR="00FA53CF">
          <w:rPr>
            <w:noProof/>
            <w:webHidden/>
          </w:rPr>
          <w:fldChar w:fldCharType="begin"/>
        </w:r>
        <w:r w:rsidR="00FA53CF">
          <w:rPr>
            <w:noProof/>
            <w:webHidden/>
          </w:rPr>
          <w:instrText xml:space="preserve"> PAGEREF _Toc380760613 \h </w:instrText>
        </w:r>
        <w:r w:rsidR="00FA53CF">
          <w:rPr>
            <w:noProof/>
            <w:webHidden/>
          </w:rPr>
        </w:r>
        <w:r w:rsidR="00FA53CF">
          <w:rPr>
            <w:noProof/>
            <w:webHidden/>
          </w:rPr>
          <w:fldChar w:fldCharType="separate"/>
        </w:r>
        <w:r w:rsidR="00FA53CF">
          <w:rPr>
            <w:noProof/>
            <w:webHidden/>
          </w:rPr>
          <w:t>106</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4" w:history="1">
        <w:r w:rsidR="00FA53CF" w:rsidRPr="00BA7B27">
          <w:rPr>
            <w:rStyle w:val="Hyperlink"/>
            <w:noProof/>
            <w:lang w:eastAsia="ar-SA"/>
          </w:rPr>
          <w:t>13.6.</w:t>
        </w:r>
        <w:r w:rsidR="00FA53CF">
          <w:rPr>
            <w:rFonts w:asciiTheme="minorHAnsi" w:eastAsiaTheme="minorEastAsia" w:hAnsiTheme="minorHAnsi" w:cstheme="minorBidi"/>
            <w:noProof/>
            <w:sz w:val="22"/>
            <w:szCs w:val="22"/>
            <w:lang w:eastAsia="en-GB"/>
          </w:rPr>
          <w:tab/>
        </w:r>
        <w:r w:rsidR="00FA53CF" w:rsidRPr="00BA7B27">
          <w:rPr>
            <w:rStyle w:val="Hyperlink"/>
            <w:noProof/>
            <w:lang w:eastAsia="ar-SA"/>
          </w:rPr>
          <w:t>Timescale</w:t>
        </w:r>
        <w:r w:rsidR="00FA53CF">
          <w:rPr>
            <w:noProof/>
            <w:webHidden/>
          </w:rPr>
          <w:tab/>
        </w:r>
        <w:r w:rsidR="00FA53CF">
          <w:rPr>
            <w:noProof/>
            <w:webHidden/>
          </w:rPr>
          <w:fldChar w:fldCharType="begin"/>
        </w:r>
        <w:r w:rsidR="00FA53CF">
          <w:rPr>
            <w:noProof/>
            <w:webHidden/>
          </w:rPr>
          <w:instrText xml:space="preserve"> PAGEREF _Toc380760614 \h </w:instrText>
        </w:r>
        <w:r w:rsidR="00FA53CF">
          <w:rPr>
            <w:noProof/>
            <w:webHidden/>
          </w:rPr>
        </w:r>
        <w:r w:rsidR="00FA53CF">
          <w:rPr>
            <w:noProof/>
            <w:webHidden/>
          </w:rPr>
          <w:fldChar w:fldCharType="separate"/>
        </w:r>
        <w:r w:rsidR="00FA53CF">
          <w:rPr>
            <w:noProof/>
            <w:webHidden/>
          </w:rPr>
          <w:t>107</w:t>
        </w:r>
        <w:r w:rsidR="00FA53CF">
          <w:rPr>
            <w:noProof/>
            <w:webHidden/>
          </w:rPr>
          <w:fldChar w:fldCharType="end"/>
        </w:r>
      </w:hyperlink>
    </w:p>
    <w:p w:rsidR="00FA53CF" w:rsidRDefault="002163C5">
      <w:pPr>
        <w:pStyle w:val="TOC1"/>
        <w:tabs>
          <w:tab w:val="left" w:pos="720"/>
          <w:tab w:val="right" w:leader="dot" w:pos="9911"/>
        </w:tabs>
        <w:rPr>
          <w:rFonts w:asciiTheme="minorHAnsi" w:eastAsiaTheme="minorEastAsia" w:hAnsiTheme="minorHAnsi" w:cstheme="minorBidi"/>
          <w:sz w:val="22"/>
          <w:szCs w:val="22"/>
          <w:lang w:eastAsia="en-GB"/>
        </w:rPr>
      </w:pPr>
      <w:hyperlink w:anchor="_Toc380760615" w:history="1">
        <w:r w:rsidR="00FA53CF" w:rsidRPr="00BA7B27">
          <w:rPr>
            <w:rStyle w:val="Hyperlink"/>
          </w:rPr>
          <w:t>14.</w:t>
        </w:r>
        <w:r w:rsidR="00FA53CF">
          <w:rPr>
            <w:rFonts w:asciiTheme="minorHAnsi" w:eastAsiaTheme="minorEastAsia" w:hAnsiTheme="minorHAnsi" w:cstheme="minorBidi"/>
            <w:sz w:val="22"/>
            <w:szCs w:val="22"/>
            <w:lang w:eastAsia="en-GB"/>
          </w:rPr>
          <w:tab/>
        </w:r>
        <w:r w:rsidR="00FA53CF" w:rsidRPr="00BA7B27">
          <w:rPr>
            <w:rStyle w:val="Hyperlink"/>
          </w:rPr>
          <w:t>DIRECTORY</w:t>
        </w:r>
        <w:r w:rsidR="00FA53CF">
          <w:rPr>
            <w:webHidden/>
          </w:rPr>
          <w:tab/>
        </w:r>
        <w:r w:rsidR="00FA53CF">
          <w:rPr>
            <w:webHidden/>
          </w:rPr>
          <w:fldChar w:fldCharType="begin"/>
        </w:r>
        <w:r w:rsidR="00FA53CF">
          <w:rPr>
            <w:webHidden/>
          </w:rPr>
          <w:instrText xml:space="preserve"> PAGEREF _Toc380760615 \h </w:instrText>
        </w:r>
        <w:r w:rsidR="00FA53CF">
          <w:rPr>
            <w:webHidden/>
          </w:rPr>
        </w:r>
        <w:r w:rsidR="00FA53CF">
          <w:rPr>
            <w:webHidden/>
          </w:rPr>
          <w:fldChar w:fldCharType="separate"/>
        </w:r>
        <w:r w:rsidR="00FA53CF">
          <w:rPr>
            <w:webHidden/>
          </w:rPr>
          <w:t>108</w:t>
        </w:r>
        <w:r w:rsidR="00FA53CF">
          <w:rPr>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6" w:history="1">
        <w:r w:rsidR="00FA53CF" w:rsidRPr="00BA7B27">
          <w:rPr>
            <w:rStyle w:val="Hyperlink"/>
            <w:noProof/>
          </w:rPr>
          <w:t>14.1.</w:t>
        </w:r>
        <w:r w:rsidR="00FA53CF">
          <w:rPr>
            <w:rFonts w:asciiTheme="minorHAnsi" w:eastAsiaTheme="minorEastAsia" w:hAnsiTheme="minorHAnsi" w:cstheme="minorBidi"/>
            <w:noProof/>
            <w:sz w:val="22"/>
            <w:szCs w:val="22"/>
            <w:lang w:eastAsia="en-GB"/>
          </w:rPr>
          <w:tab/>
        </w:r>
        <w:r w:rsidR="00FA53CF" w:rsidRPr="00BA7B27">
          <w:rPr>
            <w:rStyle w:val="Hyperlink"/>
            <w:noProof/>
          </w:rPr>
          <w:t>PIs</w:t>
        </w:r>
        <w:r w:rsidR="00FA53CF">
          <w:rPr>
            <w:noProof/>
            <w:webHidden/>
          </w:rPr>
          <w:tab/>
        </w:r>
        <w:r w:rsidR="00FA53CF">
          <w:rPr>
            <w:noProof/>
            <w:webHidden/>
          </w:rPr>
          <w:fldChar w:fldCharType="begin"/>
        </w:r>
        <w:r w:rsidR="00FA53CF">
          <w:rPr>
            <w:noProof/>
            <w:webHidden/>
          </w:rPr>
          <w:instrText xml:space="preserve"> PAGEREF _Toc380760616 \h </w:instrText>
        </w:r>
        <w:r w:rsidR="00FA53CF">
          <w:rPr>
            <w:noProof/>
            <w:webHidden/>
          </w:rPr>
        </w:r>
        <w:r w:rsidR="00FA53CF">
          <w:rPr>
            <w:noProof/>
            <w:webHidden/>
          </w:rPr>
          <w:fldChar w:fldCharType="separate"/>
        </w:r>
        <w:r w:rsidR="00FA53CF">
          <w:rPr>
            <w:noProof/>
            <w:webHidden/>
          </w:rPr>
          <w:t>108</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7" w:history="1">
        <w:r w:rsidR="00FA53CF" w:rsidRPr="00BA7B27">
          <w:rPr>
            <w:rStyle w:val="Hyperlink"/>
            <w:noProof/>
          </w:rPr>
          <w:t>14.2.</w:t>
        </w:r>
        <w:r w:rsidR="00FA53CF">
          <w:rPr>
            <w:rFonts w:asciiTheme="minorHAnsi" w:eastAsiaTheme="minorEastAsia" w:hAnsiTheme="minorHAnsi" w:cstheme="minorBidi"/>
            <w:noProof/>
            <w:sz w:val="22"/>
            <w:szCs w:val="22"/>
            <w:lang w:eastAsia="en-GB"/>
          </w:rPr>
          <w:tab/>
        </w:r>
        <w:r w:rsidR="00FA53CF" w:rsidRPr="00BA7B27">
          <w:rPr>
            <w:rStyle w:val="Hyperlink"/>
            <w:noProof/>
          </w:rPr>
          <w:t>Aircraft operators</w:t>
        </w:r>
        <w:r w:rsidR="00FA53CF">
          <w:rPr>
            <w:noProof/>
            <w:webHidden/>
          </w:rPr>
          <w:tab/>
        </w:r>
        <w:r w:rsidR="00FA53CF">
          <w:rPr>
            <w:noProof/>
            <w:webHidden/>
          </w:rPr>
          <w:fldChar w:fldCharType="begin"/>
        </w:r>
        <w:r w:rsidR="00FA53CF">
          <w:rPr>
            <w:noProof/>
            <w:webHidden/>
          </w:rPr>
          <w:instrText xml:space="preserve"> PAGEREF _Toc380760617 \h </w:instrText>
        </w:r>
        <w:r w:rsidR="00FA53CF">
          <w:rPr>
            <w:noProof/>
            <w:webHidden/>
          </w:rPr>
        </w:r>
        <w:r w:rsidR="00FA53CF">
          <w:rPr>
            <w:noProof/>
            <w:webHidden/>
          </w:rPr>
          <w:fldChar w:fldCharType="separate"/>
        </w:r>
        <w:r w:rsidR="00FA53CF">
          <w:rPr>
            <w:noProof/>
            <w:webHidden/>
          </w:rPr>
          <w:t>109</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8" w:history="1">
        <w:r w:rsidR="00FA53CF" w:rsidRPr="00BA7B27">
          <w:rPr>
            <w:rStyle w:val="Hyperlink"/>
            <w:noProof/>
          </w:rPr>
          <w:t>14.3.</w:t>
        </w:r>
        <w:r w:rsidR="00FA53CF">
          <w:rPr>
            <w:rFonts w:asciiTheme="minorHAnsi" w:eastAsiaTheme="minorEastAsia" w:hAnsiTheme="minorHAnsi" w:cstheme="minorBidi"/>
            <w:noProof/>
            <w:sz w:val="22"/>
            <w:szCs w:val="22"/>
            <w:lang w:eastAsia="en-GB"/>
          </w:rPr>
          <w:tab/>
        </w:r>
        <w:r w:rsidR="00FA53CF" w:rsidRPr="00BA7B27">
          <w:rPr>
            <w:rStyle w:val="Hyperlink"/>
            <w:noProof/>
          </w:rPr>
          <w:t>Other contacts</w:t>
        </w:r>
        <w:r w:rsidR="00FA53CF">
          <w:rPr>
            <w:noProof/>
            <w:webHidden/>
          </w:rPr>
          <w:tab/>
        </w:r>
        <w:r w:rsidR="00FA53CF">
          <w:rPr>
            <w:noProof/>
            <w:webHidden/>
          </w:rPr>
          <w:fldChar w:fldCharType="begin"/>
        </w:r>
        <w:r w:rsidR="00FA53CF">
          <w:rPr>
            <w:noProof/>
            <w:webHidden/>
          </w:rPr>
          <w:instrText xml:space="preserve"> PAGEREF _Toc380760618 \h </w:instrText>
        </w:r>
        <w:r w:rsidR="00FA53CF">
          <w:rPr>
            <w:noProof/>
            <w:webHidden/>
          </w:rPr>
        </w:r>
        <w:r w:rsidR="00FA53CF">
          <w:rPr>
            <w:noProof/>
            <w:webHidden/>
          </w:rPr>
          <w:fldChar w:fldCharType="separate"/>
        </w:r>
        <w:r w:rsidR="00FA53CF">
          <w:rPr>
            <w:noProof/>
            <w:webHidden/>
          </w:rPr>
          <w:t>110</w:t>
        </w:r>
        <w:r w:rsidR="00FA53CF">
          <w:rPr>
            <w:noProof/>
            <w:webHidden/>
          </w:rPr>
          <w:fldChar w:fldCharType="end"/>
        </w:r>
      </w:hyperlink>
    </w:p>
    <w:p w:rsidR="00FA53CF" w:rsidRDefault="002163C5">
      <w:pPr>
        <w:pStyle w:val="TOC2"/>
        <w:rPr>
          <w:rFonts w:asciiTheme="minorHAnsi" w:eastAsiaTheme="minorEastAsia" w:hAnsiTheme="minorHAnsi" w:cstheme="minorBidi"/>
          <w:noProof/>
          <w:sz w:val="22"/>
          <w:szCs w:val="22"/>
          <w:lang w:eastAsia="en-GB"/>
        </w:rPr>
      </w:pPr>
      <w:hyperlink w:anchor="_Toc380760619" w:history="1">
        <w:r w:rsidR="00FA53CF" w:rsidRPr="00BA7B27">
          <w:rPr>
            <w:rStyle w:val="Hyperlink"/>
            <w:noProof/>
          </w:rPr>
          <w:t>14.4.</w:t>
        </w:r>
        <w:r w:rsidR="00FA53CF">
          <w:rPr>
            <w:rFonts w:asciiTheme="minorHAnsi" w:eastAsiaTheme="minorEastAsia" w:hAnsiTheme="minorHAnsi" w:cstheme="minorBidi"/>
            <w:noProof/>
            <w:sz w:val="22"/>
            <w:szCs w:val="22"/>
            <w:lang w:eastAsia="en-GB"/>
          </w:rPr>
          <w:tab/>
        </w:r>
        <w:r w:rsidR="00FA53CF" w:rsidRPr="00BA7B27">
          <w:rPr>
            <w:rStyle w:val="Hyperlink"/>
            <w:noProof/>
          </w:rPr>
          <w:t>Iridium phone numbers</w:t>
        </w:r>
        <w:r w:rsidR="00FA53CF">
          <w:rPr>
            <w:noProof/>
            <w:webHidden/>
          </w:rPr>
          <w:tab/>
        </w:r>
        <w:r w:rsidR="00FA53CF">
          <w:rPr>
            <w:noProof/>
            <w:webHidden/>
          </w:rPr>
          <w:fldChar w:fldCharType="begin"/>
        </w:r>
        <w:r w:rsidR="00FA53CF">
          <w:rPr>
            <w:noProof/>
            <w:webHidden/>
          </w:rPr>
          <w:instrText xml:space="preserve"> PAGEREF _Toc380760619 \h </w:instrText>
        </w:r>
        <w:r w:rsidR="00FA53CF">
          <w:rPr>
            <w:noProof/>
            <w:webHidden/>
          </w:rPr>
        </w:r>
        <w:r w:rsidR="00FA53CF">
          <w:rPr>
            <w:noProof/>
            <w:webHidden/>
          </w:rPr>
          <w:fldChar w:fldCharType="separate"/>
        </w:r>
        <w:r w:rsidR="00FA53CF">
          <w:rPr>
            <w:noProof/>
            <w:webHidden/>
          </w:rPr>
          <w:t>112</w:t>
        </w:r>
        <w:r w:rsidR="00FA53CF">
          <w:rPr>
            <w:noProof/>
            <w:webHidden/>
          </w:rPr>
          <w:fldChar w:fldCharType="end"/>
        </w:r>
      </w:hyperlink>
    </w:p>
    <w:p w:rsidR="00FA53CF" w:rsidRDefault="002163C5">
      <w:pPr>
        <w:pStyle w:val="TOC1"/>
        <w:tabs>
          <w:tab w:val="right" w:leader="dot" w:pos="9911"/>
        </w:tabs>
        <w:rPr>
          <w:rFonts w:asciiTheme="minorHAnsi" w:eastAsiaTheme="minorEastAsia" w:hAnsiTheme="minorHAnsi" w:cstheme="minorBidi"/>
          <w:sz w:val="22"/>
          <w:szCs w:val="22"/>
          <w:lang w:eastAsia="en-GB"/>
        </w:rPr>
      </w:pPr>
      <w:hyperlink w:anchor="_Toc380760620" w:history="1">
        <w:r w:rsidR="00FA53CF" w:rsidRPr="00BA7B27">
          <w:rPr>
            <w:rStyle w:val="Hyperlink"/>
          </w:rPr>
          <w:t>Appendix 1 Co-located observations over sea ice</w:t>
        </w:r>
        <w:r w:rsidR="00FA53CF">
          <w:rPr>
            <w:webHidden/>
          </w:rPr>
          <w:tab/>
        </w:r>
        <w:r w:rsidR="00FA53CF">
          <w:rPr>
            <w:webHidden/>
          </w:rPr>
          <w:fldChar w:fldCharType="begin"/>
        </w:r>
        <w:r w:rsidR="00FA53CF">
          <w:rPr>
            <w:webHidden/>
          </w:rPr>
          <w:instrText xml:space="preserve"> PAGEREF _Toc380760620 \h </w:instrText>
        </w:r>
        <w:r w:rsidR="00FA53CF">
          <w:rPr>
            <w:webHidden/>
          </w:rPr>
        </w:r>
        <w:r w:rsidR="00FA53CF">
          <w:rPr>
            <w:webHidden/>
          </w:rPr>
          <w:fldChar w:fldCharType="separate"/>
        </w:r>
        <w:r w:rsidR="00FA53CF">
          <w:rPr>
            <w:webHidden/>
          </w:rPr>
          <w:t>113</w:t>
        </w:r>
        <w:r w:rsidR="00FA53CF">
          <w:rPr>
            <w:webHidden/>
          </w:rPr>
          <w:fldChar w:fldCharType="end"/>
        </w:r>
      </w:hyperlink>
    </w:p>
    <w:p w:rsidR="00FA53CF" w:rsidRDefault="002163C5">
      <w:pPr>
        <w:pStyle w:val="TOC1"/>
        <w:tabs>
          <w:tab w:val="right" w:leader="dot" w:pos="9911"/>
        </w:tabs>
        <w:rPr>
          <w:rFonts w:asciiTheme="minorHAnsi" w:eastAsiaTheme="minorEastAsia" w:hAnsiTheme="minorHAnsi" w:cstheme="minorBidi"/>
          <w:sz w:val="22"/>
          <w:szCs w:val="22"/>
          <w:lang w:eastAsia="en-GB"/>
        </w:rPr>
      </w:pPr>
      <w:hyperlink w:anchor="_Toc380760621" w:history="1">
        <w:r w:rsidR="00FA53CF" w:rsidRPr="00BA7B27">
          <w:rPr>
            <w:rStyle w:val="Hyperlink"/>
          </w:rPr>
          <w:t>Appendix 2 Ground-based measurement methodologies</w:t>
        </w:r>
        <w:r w:rsidR="00FA53CF">
          <w:rPr>
            <w:webHidden/>
          </w:rPr>
          <w:tab/>
        </w:r>
        <w:r w:rsidR="00FA53CF">
          <w:rPr>
            <w:webHidden/>
          </w:rPr>
          <w:fldChar w:fldCharType="begin"/>
        </w:r>
        <w:r w:rsidR="00FA53CF">
          <w:rPr>
            <w:webHidden/>
          </w:rPr>
          <w:instrText xml:space="preserve"> PAGEREF _Toc380760621 \h </w:instrText>
        </w:r>
        <w:r w:rsidR="00FA53CF">
          <w:rPr>
            <w:webHidden/>
          </w:rPr>
        </w:r>
        <w:r w:rsidR="00FA53CF">
          <w:rPr>
            <w:webHidden/>
          </w:rPr>
          <w:fldChar w:fldCharType="separate"/>
        </w:r>
        <w:r w:rsidR="00FA53CF">
          <w:rPr>
            <w:webHidden/>
          </w:rPr>
          <w:t>114</w:t>
        </w:r>
        <w:r w:rsidR="00FA53CF">
          <w:rPr>
            <w:webHidden/>
          </w:rPr>
          <w:fldChar w:fldCharType="end"/>
        </w:r>
      </w:hyperlink>
    </w:p>
    <w:p w:rsidR="003D21CF" w:rsidRPr="0086348D" w:rsidRDefault="00385313" w:rsidP="003020A5">
      <w:r w:rsidRPr="0086348D">
        <w:fldChar w:fldCharType="end"/>
      </w:r>
    </w:p>
    <w:p w:rsidR="003D21CF" w:rsidRPr="0086348D" w:rsidRDefault="003020A5" w:rsidP="00826446">
      <w:pPr>
        <w:spacing w:before="240" w:after="240"/>
        <w:rPr>
          <w:b/>
          <w:sz w:val="28"/>
          <w:szCs w:val="28"/>
        </w:rPr>
      </w:pPr>
      <w:r w:rsidRPr="0086348D">
        <w:rPr>
          <w:b/>
          <w:sz w:val="28"/>
          <w:szCs w:val="28"/>
        </w:rPr>
        <w:t>LIST OF FIGURES</w:t>
      </w:r>
    </w:p>
    <w:p w:rsidR="00FA53CF" w:rsidRDefault="003020A5">
      <w:pPr>
        <w:pStyle w:val="TableofFigures"/>
        <w:tabs>
          <w:tab w:val="right" w:leader="dot" w:pos="9911"/>
        </w:tabs>
        <w:rPr>
          <w:rFonts w:asciiTheme="minorHAnsi" w:eastAsiaTheme="minorEastAsia" w:hAnsiTheme="minorHAnsi" w:cstheme="minorBidi"/>
          <w:noProof/>
          <w:sz w:val="22"/>
          <w:szCs w:val="22"/>
          <w:lang w:eastAsia="en-GB"/>
        </w:rPr>
      </w:pPr>
      <w:r w:rsidRPr="0086348D">
        <w:fldChar w:fldCharType="begin"/>
      </w:r>
      <w:r w:rsidRPr="0086348D">
        <w:instrText xml:space="preserve"> TOC \h \z \c "Figure" </w:instrText>
      </w:r>
      <w:r w:rsidRPr="0086348D">
        <w:fldChar w:fldCharType="separate"/>
      </w:r>
      <w:hyperlink w:anchor="_Toc380760622" w:history="1">
        <w:r w:rsidR="00FA53CF" w:rsidRPr="00252471">
          <w:rPr>
            <w:rStyle w:val="Hyperlink"/>
            <w:noProof/>
          </w:rPr>
          <w:t>Figure 3.1 Graphical representation of sources of error</w:t>
        </w:r>
        <w:r w:rsidR="00FA53CF">
          <w:rPr>
            <w:noProof/>
            <w:webHidden/>
          </w:rPr>
          <w:tab/>
        </w:r>
        <w:r w:rsidR="00FA53CF">
          <w:rPr>
            <w:noProof/>
            <w:webHidden/>
          </w:rPr>
          <w:fldChar w:fldCharType="begin"/>
        </w:r>
        <w:r w:rsidR="00FA53CF">
          <w:rPr>
            <w:noProof/>
            <w:webHidden/>
          </w:rPr>
          <w:instrText xml:space="preserve"> PAGEREF _Toc380760622 \h </w:instrText>
        </w:r>
        <w:r w:rsidR="00FA53CF">
          <w:rPr>
            <w:noProof/>
            <w:webHidden/>
          </w:rPr>
        </w:r>
        <w:r w:rsidR="00FA53CF">
          <w:rPr>
            <w:noProof/>
            <w:webHidden/>
          </w:rPr>
          <w:fldChar w:fldCharType="separate"/>
        </w:r>
        <w:r w:rsidR="00FA53CF">
          <w:rPr>
            <w:noProof/>
            <w:webHidden/>
          </w:rPr>
          <w:t>11</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23" w:history="1">
        <w:r w:rsidR="00FA53CF" w:rsidRPr="00252471">
          <w:rPr>
            <w:rStyle w:val="Hyperlink"/>
            <w:noProof/>
          </w:rPr>
          <w:t>Figure 4.1 Approximate location of campaign activities</w:t>
        </w:r>
        <w:r w:rsidR="00FA53CF">
          <w:rPr>
            <w:noProof/>
            <w:webHidden/>
          </w:rPr>
          <w:tab/>
        </w:r>
        <w:r w:rsidR="00FA53CF">
          <w:rPr>
            <w:noProof/>
            <w:webHidden/>
          </w:rPr>
          <w:fldChar w:fldCharType="begin"/>
        </w:r>
        <w:r w:rsidR="00FA53CF">
          <w:rPr>
            <w:noProof/>
            <w:webHidden/>
          </w:rPr>
          <w:instrText xml:space="preserve"> PAGEREF _Toc380760623 \h </w:instrText>
        </w:r>
        <w:r w:rsidR="00FA53CF">
          <w:rPr>
            <w:noProof/>
            <w:webHidden/>
          </w:rPr>
        </w:r>
        <w:r w:rsidR="00FA53CF">
          <w:rPr>
            <w:noProof/>
            <w:webHidden/>
          </w:rPr>
          <w:fldChar w:fldCharType="separate"/>
        </w:r>
        <w:r w:rsidR="00FA53CF">
          <w:rPr>
            <w:noProof/>
            <w:webHidden/>
          </w:rPr>
          <w:t>14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24" w:history="1">
        <w:r w:rsidR="00FA53CF" w:rsidRPr="00252471">
          <w:rPr>
            <w:rStyle w:val="Hyperlink"/>
            <w:noProof/>
          </w:rPr>
          <w:t>Figure 4.2 Overview schedule for Arctic Campaigns 2014</w:t>
        </w:r>
        <w:r w:rsidR="00FA53CF">
          <w:rPr>
            <w:noProof/>
            <w:webHidden/>
          </w:rPr>
          <w:tab/>
        </w:r>
        <w:r w:rsidR="00FA53CF">
          <w:rPr>
            <w:noProof/>
            <w:webHidden/>
          </w:rPr>
          <w:fldChar w:fldCharType="begin"/>
        </w:r>
        <w:r w:rsidR="00FA53CF">
          <w:rPr>
            <w:noProof/>
            <w:webHidden/>
          </w:rPr>
          <w:instrText xml:space="preserve"> PAGEREF _Toc380760624 \h </w:instrText>
        </w:r>
        <w:r w:rsidR="00FA53CF">
          <w:rPr>
            <w:noProof/>
            <w:webHidden/>
          </w:rPr>
        </w:r>
        <w:r w:rsidR="00FA53CF">
          <w:rPr>
            <w:noProof/>
            <w:webHidden/>
          </w:rPr>
          <w:fldChar w:fldCharType="separate"/>
        </w:r>
        <w:r w:rsidR="00FA53CF">
          <w:rPr>
            <w:noProof/>
            <w:webHidden/>
          </w:rPr>
          <w:t>15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25" w:history="1">
        <w:r w:rsidR="00FA53CF" w:rsidRPr="00252471">
          <w:rPr>
            <w:rStyle w:val="Hyperlink"/>
            <w:noProof/>
          </w:rPr>
          <w:t>Figure 5.1 Norlandair Twin Otter (TF-POF)</w:t>
        </w:r>
        <w:r w:rsidR="00FA53CF">
          <w:rPr>
            <w:noProof/>
            <w:webHidden/>
          </w:rPr>
          <w:tab/>
        </w:r>
        <w:r w:rsidR="00FA53CF">
          <w:rPr>
            <w:noProof/>
            <w:webHidden/>
          </w:rPr>
          <w:fldChar w:fldCharType="begin"/>
        </w:r>
        <w:r w:rsidR="00FA53CF">
          <w:rPr>
            <w:noProof/>
            <w:webHidden/>
          </w:rPr>
          <w:instrText xml:space="preserve"> PAGEREF _Toc380760625 \h </w:instrText>
        </w:r>
        <w:r w:rsidR="00FA53CF">
          <w:rPr>
            <w:noProof/>
            <w:webHidden/>
          </w:rPr>
        </w:r>
        <w:r w:rsidR="00FA53CF">
          <w:rPr>
            <w:noProof/>
            <w:webHidden/>
          </w:rPr>
          <w:fldChar w:fldCharType="separate"/>
        </w:r>
        <w:r w:rsidR="00FA53CF">
          <w:rPr>
            <w:noProof/>
            <w:webHidden/>
          </w:rPr>
          <w:t>17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26" w:history="1">
        <w:r w:rsidR="00FA53CF" w:rsidRPr="00252471">
          <w:rPr>
            <w:rStyle w:val="Hyperlink"/>
            <w:noProof/>
          </w:rPr>
          <w:t>Figure 5.2 TF-POF instrument configuration</w:t>
        </w:r>
        <w:r w:rsidR="00FA53CF">
          <w:rPr>
            <w:noProof/>
            <w:webHidden/>
          </w:rPr>
          <w:tab/>
        </w:r>
        <w:r w:rsidR="00FA53CF">
          <w:rPr>
            <w:noProof/>
            <w:webHidden/>
          </w:rPr>
          <w:fldChar w:fldCharType="begin"/>
        </w:r>
        <w:r w:rsidR="00FA53CF">
          <w:rPr>
            <w:noProof/>
            <w:webHidden/>
          </w:rPr>
          <w:instrText xml:space="preserve"> PAGEREF _Toc380760626 \h </w:instrText>
        </w:r>
        <w:r w:rsidR="00FA53CF">
          <w:rPr>
            <w:noProof/>
            <w:webHidden/>
          </w:rPr>
        </w:r>
        <w:r w:rsidR="00FA53CF">
          <w:rPr>
            <w:noProof/>
            <w:webHidden/>
          </w:rPr>
          <w:fldChar w:fldCharType="separate"/>
        </w:r>
        <w:r w:rsidR="00FA53CF">
          <w:rPr>
            <w:noProof/>
            <w:webHidden/>
          </w:rPr>
          <w:t>17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27" w:history="1">
        <w:r w:rsidR="00FA53CF" w:rsidRPr="00252471">
          <w:rPr>
            <w:rStyle w:val="Hyperlink"/>
            <w:noProof/>
          </w:rPr>
          <w:t>Figure 5.3 ASIRAS antenna (left) and laser scanner (right) mounted on TF-POF</w:t>
        </w:r>
        <w:r w:rsidR="00FA53CF">
          <w:rPr>
            <w:noProof/>
            <w:webHidden/>
          </w:rPr>
          <w:tab/>
        </w:r>
        <w:r w:rsidR="00FA53CF">
          <w:rPr>
            <w:noProof/>
            <w:webHidden/>
          </w:rPr>
          <w:fldChar w:fldCharType="begin"/>
        </w:r>
        <w:r w:rsidR="00FA53CF">
          <w:rPr>
            <w:noProof/>
            <w:webHidden/>
          </w:rPr>
          <w:instrText xml:space="preserve"> PAGEREF _Toc380760627 \h </w:instrText>
        </w:r>
        <w:r w:rsidR="00FA53CF">
          <w:rPr>
            <w:noProof/>
            <w:webHidden/>
          </w:rPr>
        </w:r>
        <w:r w:rsidR="00FA53CF">
          <w:rPr>
            <w:noProof/>
            <w:webHidden/>
          </w:rPr>
          <w:fldChar w:fldCharType="separate"/>
        </w:r>
        <w:r w:rsidR="00FA53CF">
          <w:rPr>
            <w:noProof/>
            <w:webHidden/>
          </w:rPr>
          <w:t>17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28" w:history="1">
        <w:r w:rsidR="00FA53CF" w:rsidRPr="00252471">
          <w:rPr>
            <w:rStyle w:val="Hyperlink"/>
            <w:noProof/>
          </w:rPr>
          <w:t>Figure 5.4 Sites to be visited by Norlandair Twin Otter, Spring 2014</w:t>
        </w:r>
        <w:r w:rsidR="00FA53CF">
          <w:rPr>
            <w:noProof/>
            <w:webHidden/>
          </w:rPr>
          <w:tab/>
        </w:r>
        <w:r w:rsidR="00FA53CF">
          <w:rPr>
            <w:noProof/>
            <w:webHidden/>
          </w:rPr>
          <w:fldChar w:fldCharType="begin"/>
        </w:r>
        <w:r w:rsidR="00FA53CF">
          <w:rPr>
            <w:noProof/>
            <w:webHidden/>
          </w:rPr>
          <w:instrText xml:space="preserve"> PAGEREF _Toc380760628 \h </w:instrText>
        </w:r>
        <w:r w:rsidR="00FA53CF">
          <w:rPr>
            <w:noProof/>
            <w:webHidden/>
          </w:rPr>
        </w:r>
        <w:r w:rsidR="00FA53CF">
          <w:rPr>
            <w:noProof/>
            <w:webHidden/>
          </w:rPr>
          <w:fldChar w:fldCharType="separate"/>
        </w:r>
        <w:r w:rsidR="00FA53CF">
          <w:rPr>
            <w:noProof/>
            <w:webHidden/>
          </w:rPr>
          <w:t>18</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29" w:history="1">
        <w:r w:rsidR="00FA53CF" w:rsidRPr="00252471">
          <w:rPr>
            <w:rStyle w:val="Hyperlink"/>
            <w:noProof/>
          </w:rPr>
          <w:t>Figure 5.5 Basler BT-67 (DC-3)</w:t>
        </w:r>
        <w:r w:rsidR="00FA53CF">
          <w:rPr>
            <w:noProof/>
            <w:webHidden/>
          </w:rPr>
          <w:tab/>
        </w:r>
        <w:r w:rsidR="00FA53CF">
          <w:rPr>
            <w:noProof/>
            <w:webHidden/>
          </w:rPr>
          <w:fldChar w:fldCharType="begin"/>
        </w:r>
        <w:r w:rsidR="00FA53CF">
          <w:rPr>
            <w:noProof/>
            <w:webHidden/>
          </w:rPr>
          <w:instrText xml:space="preserve"> PAGEREF _Toc380760629 \h </w:instrText>
        </w:r>
        <w:r w:rsidR="00FA53CF">
          <w:rPr>
            <w:noProof/>
            <w:webHidden/>
          </w:rPr>
        </w:r>
        <w:r w:rsidR="00FA53CF">
          <w:rPr>
            <w:noProof/>
            <w:webHidden/>
          </w:rPr>
          <w:fldChar w:fldCharType="separate"/>
        </w:r>
        <w:r w:rsidR="00FA53CF">
          <w:rPr>
            <w:noProof/>
            <w:webHidden/>
          </w:rPr>
          <w:t>20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0" w:history="1">
        <w:r w:rsidR="00FA53CF" w:rsidRPr="00252471">
          <w:rPr>
            <w:rStyle w:val="Hyperlink"/>
            <w:noProof/>
          </w:rPr>
          <w:t>Figure 5.6 KBAL Twin Otter after a ski-landing on an ice floe during CryoVEx 2011</w:t>
        </w:r>
        <w:r w:rsidR="00FA53CF">
          <w:rPr>
            <w:noProof/>
            <w:webHidden/>
          </w:rPr>
          <w:tab/>
        </w:r>
        <w:r w:rsidR="00FA53CF">
          <w:rPr>
            <w:noProof/>
            <w:webHidden/>
          </w:rPr>
          <w:fldChar w:fldCharType="begin"/>
        </w:r>
        <w:r w:rsidR="00FA53CF">
          <w:rPr>
            <w:noProof/>
            <w:webHidden/>
          </w:rPr>
          <w:instrText xml:space="preserve"> PAGEREF _Toc380760630 \h </w:instrText>
        </w:r>
        <w:r w:rsidR="00FA53CF">
          <w:rPr>
            <w:noProof/>
            <w:webHidden/>
          </w:rPr>
        </w:r>
        <w:r w:rsidR="00FA53CF">
          <w:rPr>
            <w:noProof/>
            <w:webHidden/>
          </w:rPr>
          <w:fldChar w:fldCharType="separate"/>
        </w:r>
        <w:r w:rsidR="00FA53CF">
          <w:rPr>
            <w:noProof/>
            <w:webHidden/>
          </w:rPr>
          <w:t>22</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1" w:history="1">
        <w:r w:rsidR="00FA53CF" w:rsidRPr="00252471">
          <w:rPr>
            <w:rStyle w:val="Hyperlink"/>
            <w:noProof/>
          </w:rPr>
          <w:t>Figure 5.7 CReSIS Radar Sensors on board NASA P-3B (N426NA)</w:t>
        </w:r>
        <w:r w:rsidR="00FA53CF">
          <w:rPr>
            <w:noProof/>
            <w:webHidden/>
          </w:rPr>
          <w:tab/>
        </w:r>
        <w:r w:rsidR="00FA53CF">
          <w:rPr>
            <w:noProof/>
            <w:webHidden/>
          </w:rPr>
          <w:fldChar w:fldCharType="begin"/>
        </w:r>
        <w:r w:rsidR="00FA53CF">
          <w:rPr>
            <w:noProof/>
            <w:webHidden/>
          </w:rPr>
          <w:instrText xml:space="preserve"> PAGEREF _Toc380760631 \h </w:instrText>
        </w:r>
        <w:r w:rsidR="00FA53CF">
          <w:rPr>
            <w:noProof/>
            <w:webHidden/>
          </w:rPr>
        </w:r>
        <w:r w:rsidR="00FA53CF">
          <w:rPr>
            <w:noProof/>
            <w:webHidden/>
          </w:rPr>
          <w:fldChar w:fldCharType="separate"/>
        </w:r>
        <w:r w:rsidR="00FA53CF">
          <w:rPr>
            <w:noProof/>
            <w:webHidden/>
          </w:rPr>
          <w:t>23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2" w:history="1">
        <w:r w:rsidR="00FA53CF" w:rsidRPr="00252471">
          <w:rPr>
            <w:rStyle w:val="Hyperlink"/>
            <w:noProof/>
            <w:highlight w:val="yellow"/>
          </w:rPr>
          <w:t>Figure 5.8 NASA P-3B (N426NA) draft mission plans for 2014</w:t>
        </w:r>
        <w:r w:rsidR="00FA53CF">
          <w:rPr>
            <w:noProof/>
            <w:webHidden/>
          </w:rPr>
          <w:tab/>
        </w:r>
        <w:r w:rsidR="00FA53CF">
          <w:rPr>
            <w:noProof/>
            <w:webHidden/>
          </w:rPr>
          <w:fldChar w:fldCharType="begin"/>
        </w:r>
        <w:r w:rsidR="00FA53CF">
          <w:rPr>
            <w:noProof/>
            <w:webHidden/>
          </w:rPr>
          <w:instrText xml:space="preserve"> PAGEREF _Toc380760632 \h </w:instrText>
        </w:r>
        <w:r w:rsidR="00FA53CF">
          <w:rPr>
            <w:noProof/>
            <w:webHidden/>
          </w:rPr>
        </w:r>
        <w:r w:rsidR="00FA53CF">
          <w:rPr>
            <w:noProof/>
            <w:webHidden/>
          </w:rPr>
          <w:fldChar w:fldCharType="separate"/>
        </w:r>
        <w:r w:rsidR="00FA53CF">
          <w:rPr>
            <w:noProof/>
            <w:webHidden/>
          </w:rPr>
          <w:t>24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3" w:history="1">
        <w:r w:rsidR="00FA53CF" w:rsidRPr="00252471">
          <w:rPr>
            <w:rStyle w:val="Hyperlink"/>
            <w:noProof/>
            <w:highlight w:val="yellow"/>
          </w:rPr>
          <w:t>Figure 5.9 NASA HU-25C draft mission plans for 2014</w:t>
        </w:r>
        <w:r w:rsidR="00FA53CF">
          <w:rPr>
            <w:noProof/>
            <w:webHidden/>
          </w:rPr>
          <w:tab/>
        </w:r>
        <w:r w:rsidR="00FA53CF">
          <w:rPr>
            <w:noProof/>
            <w:webHidden/>
          </w:rPr>
          <w:fldChar w:fldCharType="begin"/>
        </w:r>
        <w:r w:rsidR="00FA53CF">
          <w:rPr>
            <w:noProof/>
            <w:webHidden/>
          </w:rPr>
          <w:instrText xml:space="preserve"> PAGEREF _Toc380760633 \h </w:instrText>
        </w:r>
        <w:r w:rsidR="00FA53CF">
          <w:rPr>
            <w:noProof/>
            <w:webHidden/>
          </w:rPr>
        </w:r>
        <w:r w:rsidR="00FA53CF">
          <w:rPr>
            <w:noProof/>
            <w:webHidden/>
          </w:rPr>
          <w:fldChar w:fldCharType="separate"/>
        </w:r>
        <w:r w:rsidR="00FA53CF">
          <w:rPr>
            <w:noProof/>
            <w:webHidden/>
          </w:rPr>
          <w:t>27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4" w:history="1">
        <w:r w:rsidR="00FA53CF" w:rsidRPr="00252471">
          <w:rPr>
            <w:rStyle w:val="Hyperlink"/>
            <w:noProof/>
          </w:rPr>
          <w:t>Figure 5.10 ASIRAS operation</w:t>
        </w:r>
        <w:r w:rsidR="00FA53CF">
          <w:rPr>
            <w:noProof/>
            <w:webHidden/>
          </w:rPr>
          <w:tab/>
        </w:r>
        <w:r w:rsidR="00FA53CF">
          <w:rPr>
            <w:noProof/>
            <w:webHidden/>
          </w:rPr>
          <w:fldChar w:fldCharType="begin"/>
        </w:r>
        <w:r w:rsidR="00FA53CF">
          <w:rPr>
            <w:noProof/>
            <w:webHidden/>
          </w:rPr>
          <w:instrText xml:space="preserve"> PAGEREF _Toc380760634 \h </w:instrText>
        </w:r>
        <w:r w:rsidR="00FA53CF">
          <w:rPr>
            <w:noProof/>
            <w:webHidden/>
          </w:rPr>
        </w:r>
        <w:r w:rsidR="00FA53CF">
          <w:rPr>
            <w:noProof/>
            <w:webHidden/>
          </w:rPr>
          <w:fldChar w:fldCharType="separate"/>
        </w:r>
        <w:r w:rsidR="00FA53CF">
          <w:rPr>
            <w:noProof/>
            <w:webHidden/>
          </w:rPr>
          <w:t>33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5" w:history="1">
        <w:r w:rsidR="00FA53CF" w:rsidRPr="00252471">
          <w:rPr>
            <w:rStyle w:val="Hyperlink"/>
            <w:noProof/>
          </w:rPr>
          <w:t>Figure 5.11 EM Bird operation</w:t>
        </w:r>
        <w:r w:rsidR="00FA53CF">
          <w:rPr>
            <w:noProof/>
            <w:webHidden/>
          </w:rPr>
          <w:tab/>
        </w:r>
        <w:r w:rsidR="00FA53CF">
          <w:rPr>
            <w:noProof/>
            <w:webHidden/>
          </w:rPr>
          <w:fldChar w:fldCharType="begin"/>
        </w:r>
        <w:r w:rsidR="00FA53CF">
          <w:rPr>
            <w:noProof/>
            <w:webHidden/>
          </w:rPr>
          <w:instrText xml:space="preserve"> PAGEREF _Toc380760635 \h </w:instrText>
        </w:r>
        <w:r w:rsidR="00FA53CF">
          <w:rPr>
            <w:noProof/>
            <w:webHidden/>
          </w:rPr>
        </w:r>
        <w:r w:rsidR="00FA53CF">
          <w:rPr>
            <w:noProof/>
            <w:webHidden/>
          </w:rPr>
          <w:fldChar w:fldCharType="separate"/>
        </w:r>
        <w:r w:rsidR="00FA53CF">
          <w:rPr>
            <w:noProof/>
            <w:webHidden/>
          </w:rPr>
          <w:t>34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6" w:history="1">
        <w:r w:rsidR="00FA53CF" w:rsidRPr="00252471">
          <w:rPr>
            <w:rStyle w:val="Hyperlink"/>
            <w:noProof/>
          </w:rPr>
          <w:t>Figure 5.12 Operation of the EM Bird with the Polar-5</w:t>
        </w:r>
        <w:r w:rsidR="00FA53CF">
          <w:rPr>
            <w:noProof/>
            <w:webHidden/>
          </w:rPr>
          <w:tab/>
        </w:r>
        <w:r w:rsidR="00FA53CF">
          <w:rPr>
            <w:noProof/>
            <w:webHidden/>
          </w:rPr>
          <w:fldChar w:fldCharType="begin"/>
        </w:r>
        <w:r w:rsidR="00FA53CF">
          <w:rPr>
            <w:noProof/>
            <w:webHidden/>
          </w:rPr>
          <w:instrText xml:space="preserve"> PAGEREF _Toc380760636 \h </w:instrText>
        </w:r>
        <w:r w:rsidR="00FA53CF">
          <w:rPr>
            <w:noProof/>
            <w:webHidden/>
          </w:rPr>
        </w:r>
        <w:r w:rsidR="00FA53CF">
          <w:rPr>
            <w:noProof/>
            <w:webHidden/>
          </w:rPr>
          <w:fldChar w:fldCharType="separate"/>
        </w:r>
        <w:r w:rsidR="00FA53CF">
          <w:rPr>
            <w:noProof/>
            <w:webHidden/>
          </w:rPr>
          <w:t>34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7" w:history="1">
        <w:r w:rsidR="00FA53CF" w:rsidRPr="00252471">
          <w:rPr>
            <w:rStyle w:val="Hyperlink"/>
            <w:noProof/>
          </w:rPr>
          <w:t>Figure 5.13 Helicopter-borne EM Bird</w:t>
        </w:r>
        <w:r w:rsidR="00FA53CF">
          <w:rPr>
            <w:noProof/>
            <w:webHidden/>
          </w:rPr>
          <w:tab/>
        </w:r>
        <w:r w:rsidR="00FA53CF">
          <w:rPr>
            <w:noProof/>
            <w:webHidden/>
          </w:rPr>
          <w:fldChar w:fldCharType="begin"/>
        </w:r>
        <w:r w:rsidR="00FA53CF">
          <w:rPr>
            <w:noProof/>
            <w:webHidden/>
          </w:rPr>
          <w:instrText xml:space="preserve"> PAGEREF _Toc380760637 \h </w:instrText>
        </w:r>
        <w:r w:rsidR="00FA53CF">
          <w:rPr>
            <w:noProof/>
            <w:webHidden/>
          </w:rPr>
        </w:r>
        <w:r w:rsidR="00FA53CF">
          <w:rPr>
            <w:noProof/>
            <w:webHidden/>
          </w:rPr>
          <w:fldChar w:fldCharType="separate"/>
        </w:r>
        <w:r w:rsidR="00FA53CF">
          <w:rPr>
            <w:noProof/>
            <w:webHidden/>
          </w:rPr>
          <w:t>34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8" w:history="1">
        <w:r w:rsidR="00FA53CF" w:rsidRPr="00252471">
          <w:rPr>
            <w:rStyle w:val="Hyperlink"/>
            <w:noProof/>
          </w:rPr>
          <w:t>Figure 5.14 NASA ATM and schematic of operation (repeat pass)</w:t>
        </w:r>
        <w:r w:rsidR="00FA53CF">
          <w:rPr>
            <w:noProof/>
            <w:webHidden/>
          </w:rPr>
          <w:tab/>
        </w:r>
        <w:r w:rsidR="00FA53CF">
          <w:rPr>
            <w:noProof/>
            <w:webHidden/>
          </w:rPr>
          <w:fldChar w:fldCharType="begin"/>
        </w:r>
        <w:r w:rsidR="00FA53CF">
          <w:rPr>
            <w:noProof/>
            <w:webHidden/>
          </w:rPr>
          <w:instrText xml:space="preserve"> PAGEREF _Toc380760638 \h </w:instrText>
        </w:r>
        <w:r w:rsidR="00FA53CF">
          <w:rPr>
            <w:noProof/>
            <w:webHidden/>
          </w:rPr>
        </w:r>
        <w:r w:rsidR="00FA53CF">
          <w:rPr>
            <w:noProof/>
            <w:webHidden/>
          </w:rPr>
          <w:fldChar w:fldCharType="separate"/>
        </w:r>
        <w:r w:rsidR="00FA53CF">
          <w:rPr>
            <w:noProof/>
            <w:webHidden/>
          </w:rPr>
          <w:t>35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39" w:history="1">
        <w:r w:rsidR="00FA53CF" w:rsidRPr="00252471">
          <w:rPr>
            <w:rStyle w:val="Hyperlink"/>
            <w:noProof/>
          </w:rPr>
          <w:t>Figure 5.15 ATM data acquired on the first CryoSat-2 underflight</w:t>
        </w:r>
        <w:r w:rsidR="00FA53CF">
          <w:rPr>
            <w:noProof/>
            <w:webHidden/>
          </w:rPr>
          <w:tab/>
        </w:r>
        <w:r w:rsidR="00FA53CF">
          <w:rPr>
            <w:noProof/>
            <w:webHidden/>
          </w:rPr>
          <w:fldChar w:fldCharType="begin"/>
        </w:r>
        <w:r w:rsidR="00FA53CF">
          <w:rPr>
            <w:noProof/>
            <w:webHidden/>
          </w:rPr>
          <w:instrText xml:space="preserve"> PAGEREF _Toc380760639 \h </w:instrText>
        </w:r>
        <w:r w:rsidR="00FA53CF">
          <w:rPr>
            <w:noProof/>
            <w:webHidden/>
          </w:rPr>
        </w:r>
        <w:r w:rsidR="00FA53CF">
          <w:rPr>
            <w:noProof/>
            <w:webHidden/>
          </w:rPr>
          <w:fldChar w:fldCharType="separate"/>
        </w:r>
        <w:r w:rsidR="00FA53CF">
          <w:rPr>
            <w:noProof/>
            <w:webHidden/>
          </w:rPr>
          <w:t>35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0" w:history="1">
        <w:r w:rsidR="00FA53CF" w:rsidRPr="00252471">
          <w:rPr>
            <w:rStyle w:val="Hyperlink"/>
            <w:noProof/>
          </w:rPr>
          <w:t>Figure 5.16 NASA LVIS and example of data</w:t>
        </w:r>
        <w:r w:rsidR="00FA53CF">
          <w:rPr>
            <w:noProof/>
            <w:webHidden/>
          </w:rPr>
          <w:tab/>
        </w:r>
        <w:r w:rsidR="00FA53CF">
          <w:rPr>
            <w:noProof/>
            <w:webHidden/>
          </w:rPr>
          <w:fldChar w:fldCharType="begin"/>
        </w:r>
        <w:r w:rsidR="00FA53CF">
          <w:rPr>
            <w:noProof/>
            <w:webHidden/>
          </w:rPr>
          <w:instrText xml:space="preserve"> PAGEREF _Toc380760640 \h </w:instrText>
        </w:r>
        <w:r w:rsidR="00FA53CF">
          <w:rPr>
            <w:noProof/>
            <w:webHidden/>
          </w:rPr>
        </w:r>
        <w:r w:rsidR="00FA53CF">
          <w:rPr>
            <w:noProof/>
            <w:webHidden/>
          </w:rPr>
          <w:fldChar w:fldCharType="separate"/>
        </w:r>
        <w:r w:rsidR="00FA53CF">
          <w:rPr>
            <w:noProof/>
            <w:webHidden/>
          </w:rPr>
          <w:t>36</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1" w:history="1">
        <w:r w:rsidR="00FA53CF" w:rsidRPr="00252471">
          <w:rPr>
            <w:rStyle w:val="Hyperlink"/>
            <w:noProof/>
          </w:rPr>
          <w:t>Figure 5.17 UAVSAR pod mounted beneath the NASA G-III</w:t>
        </w:r>
        <w:r w:rsidR="00FA53CF">
          <w:rPr>
            <w:noProof/>
            <w:webHidden/>
          </w:rPr>
          <w:tab/>
        </w:r>
        <w:r w:rsidR="00FA53CF">
          <w:rPr>
            <w:noProof/>
            <w:webHidden/>
          </w:rPr>
          <w:fldChar w:fldCharType="begin"/>
        </w:r>
        <w:r w:rsidR="00FA53CF">
          <w:rPr>
            <w:noProof/>
            <w:webHidden/>
          </w:rPr>
          <w:instrText xml:space="preserve"> PAGEREF _Toc380760641 \h </w:instrText>
        </w:r>
        <w:r w:rsidR="00FA53CF">
          <w:rPr>
            <w:noProof/>
            <w:webHidden/>
          </w:rPr>
        </w:r>
        <w:r w:rsidR="00FA53CF">
          <w:rPr>
            <w:noProof/>
            <w:webHidden/>
          </w:rPr>
          <w:fldChar w:fldCharType="separate"/>
        </w:r>
        <w:r w:rsidR="00FA53CF">
          <w:rPr>
            <w:noProof/>
            <w:webHidden/>
          </w:rPr>
          <w:t>36</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2" w:history="1">
        <w:r w:rsidR="00FA53CF" w:rsidRPr="00252471">
          <w:rPr>
            <w:rStyle w:val="Hyperlink"/>
            <w:noProof/>
          </w:rPr>
          <w:t>Figure 5.18 Sledge-mounted GPR (Austfonna, University of Oslo)</w:t>
        </w:r>
        <w:r w:rsidR="00FA53CF">
          <w:rPr>
            <w:noProof/>
            <w:webHidden/>
          </w:rPr>
          <w:tab/>
        </w:r>
        <w:r w:rsidR="00FA53CF">
          <w:rPr>
            <w:noProof/>
            <w:webHidden/>
          </w:rPr>
          <w:fldChar w:fldCharType="begin"/>
        </w:r>
        <w:r w:rsidR="00FA53CF">
          <w:rPr>
            <w:noProof/>
            <w:webHidden/>
          </w:rPr>
          <w:instrText xml:space="preserve"> PAGEREF _Toc380760642 \h </w:instrText>
        </w:r>
        <w:r w:rsidR="00FA53CF">
          <w:rPr>
            <w:noProof/>
            <w:webHidden/>
          </w:rPr>
        </w:r>
        <w:r w:rsidR="00FA53CF">
          <w:rPr>
            <w:noProof/>
            <w:webHidden/>
          </w:rPr>
          <w:fldChar w:fldCharType="separate"/>
        </w:r>
        <w:r w:rsidR="00FA53CF">
          <w:rPr>
            <w:noProof/>
            <w:webHidden/>
          </w:rPr>
          <w:t>39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3" w:history="1">
        <w:r w:rsidR="00FA53CF" w:rsidRPr="00252471">
          <w:rPr>
            <w:rStyle w:val="Hyperlink"/>
            <w:noProof/>
          </w:rPr>
          <w:t>Figure 5.19 Snow depth derived from a sledge-mounted 800MHz GPR, Austfonna, 2007</w:t>
        </w:r>
        <w:r w:rsidR="00FA53CF">
          <w:rPr>
            <w:noProof/>
            <w:webHidden/>
          </w:rPr>
          <w:tab/>
        </w:r>
        <w:r w:rsidR="00FA53CF">
          <w:rPr>
            <w:noProof/>
            <w:webHidden/>
          </w:rPr>
          <w:fldChar w:fldCharType="begin"/>
        </w:r>
        <w:r w:rsidR="00FA53CF">
          <w:rPr>
            <w:noProof/>
            <w:webHidden/>
          </w:rPr>
          <w:instrText xml:space="preserve"> PAGEREF _Toc380760643 \h </w:instrText>
        </w:r>
        <w:r w:rsidR="00FA53CF">
          <w:rPr>
            <w:noProof/>
            <w:webHidden/>
          </w:rPr>
        </w:r>
        <w:r w:rsidR="00FA53CF">
          <w:rPr>
            <w:noProof/>
            <w:webHidden/>
          </w:rPr>
          <w:fldChar w:fldCharType="separate"/>
        </w:r>
        <w:r w:rsidR="00FA53CF">
          <w:rPr>
            <w:noProof/>
            <w:webHidden/>
          </w:rPr>
          <w:t>39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4" w:history="1">
        <w:r w:rsidR="00FA53CF" w:rsidRPr="00252471">
          <w:rPr>
            <w:rStyle w:val="Hyperlink"/>
            <w:noProof/>
          </w:rPr>
          <w:t>Figure 5.20 UCL VHB snow radar</w:t>
        </w:r>
        <w:r w:rsidR="00FA53CF">
          <w:rPr>
            <w:noProof/>
            <w:webHidden/>
          </w:rPr>
          <w:tab/>
        </w:r>
        <w:r w:rsidR="00FA53CF">
          <w:rPr>
            <w:noProof/>
            <w:webHidden/>
          </w:rPr>
          <w:fldChar w:fldCharType="begin"/>
        </w:r>
        <w:r w:rsidR="00FA53CF">
          <w:rPr>
            <w:noProof/>
            <w:webHidden/>
          </w:rPr>
          <w:instrText xml:space="preserve"> PAGEREF _Toc380760644 \h </w:instrText>
        </w:r>
        <w:r w:rsidR="00FA53CF">
          <w:rPr>
            <w:noProof/>
            <w:webHidden/>
          </w:rPr>
        </w:r>
        <w:r w:rsidR="00FA53CF">
          <w:rPr>
            <w:noProof/>
            <w:webHidden/>
          </w:rPr>
          <w:fldChar w:fldCharType="separate"/>
        </w:r>
        <w:r w:rsidR="00FA53CF">
          <w:rPr>
            <w:noProof/>
            <w:webHidden/>
          </w:rPr>
          <w:t>40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5" w:history="1">
        <w:r w:rsidR="00FA53CF" w:rsidRPr="00252471">
          <w:rPr>
            <w:rStyle w:val="Hyperlink"/>
            <w:noProof/>
          </w:rPr>
          <w:t>Figure 5.21 Typical set-up for ground-based EM ice thickness surveys</w:t>
        </w:r>
        <w:r w:rsidR="00FA53CF">
          <w:rPr>
            <w:noProof/>
            <w:webHidden/>
          </w:rPr>
          <w:tab/>
        </w:r>
        <w:r w:rsidR="00FA53CF">
          <w:rPr>
            <w:noProof/>
            <w:webHidden/>
          </w:rPr>
          <w:fldChar w:fldCharType="begin"/>
        </w:r>
        <w:r w:rsidR="00FA53CF">
          <w:rPr>
            <w:noProof/>
            <w:webHidden/>
          </w:rPr>
          <w:instrText xml:space="preserve"> PAGEREF _Toc380760645 \h </w:instrText>
        </w:r>
        <w:r w:rsidR="00FA53CF">
          <w:rPr>
            <w:noProof/>
            <w:webHidden/>
          </w:rPr>
        </w:r>
        <w:r w:rsidR="00FA53CF">
          <w:rPr>
            <w:noProof/>
            <w:webHidden/>
          </w:rPr>
          <w:fldChar w:fldCharType="separate"/>
        </w:r>
        <w:r w:rsidR="00FA53CF">
          <w:rPr>
            <w:noProof/>
            <w:webHidden/>
          </w:rPr>
          <w:t>40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6" w:history="1">
        <w:r w:rsidR="00FA53CF" w:rsidRPr="00252471">
          <w:rPr>
            <w:rStyle w:val="Hyperlink"/>
            <w:noProof/>
          </w:rPr>
          <w:t>Figure 6.1 Arrangement of ONR ice camps in the Beaufort Sea</w:t>
        </w:r>
        <w:r w:rsidR="00FA53CF">
          <w:rPr>
            <w:noProof/>
            <w:webHidden/>
          </w:rPr>
          <w:tab/>
        </w:r>
        <w:r w:rsidR="00FA53CF">
          <w:rPr>
            <w:noProof/>
            <w:webHidden/>
          </w:rPr>
          <w:fldChar w:fldCharType="begin"/>
        </w:r>
        <w:r w:rsidR="00FA53CF">
          <w:rPr>
            <w:noProof/>
            <w:webHidden/>
          </w:rPr>
          <w:instrText xml:space="preserve"> PAGEREF _Toc380760646 \h </w:instrText>
        </w:r>
        <w:r w:rsidR="00FA53CF">
          <w:rPr>
            <w:noProof/>
            <w:webHidden/>
          </w:rPr>
        </w:r>
        <w:r w:rsidR="00FA53CF">
          <w:rPr>
            <w:noProof/>
            <w:webHidden/>
          </w:rPr>
          <w:fldChar w:fldCharType="separate"/>
        </w:r>
        <w:r w:rsidR="00FA53CF">
          <w:rPr>
            <w:noProof/>
            <w:webHidden/>
          </w:rPr>
          <w:t>43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7" w:history="1">
        <w:r w:rsidR="00FA53CF" w:rsidRPr="00252471">
          <w:rPr>
            <w:rStyle w:val="Hyperlink"/>
            <w:noProof/>
          </w:rPr>
          <w:t>Figure 6.2 Approximate planned validation site locations (courtesy Marc Cornelissen)</w:t>
        </w:r>
        <w:r w:rsidR="00FA53CF">
          <w:rPr>
            <w:noProof/>
            <w:webHidden/>
          </w:rPr>
          <w:tab/>
        </w:r>
        <w:r w:rsidR="00FA53CF">
          <w:rPr>
            <w:noProof/>
            <w:webHidden/>
          </w:rPr>
          <w:fldChar w:fldCharType="begin"/>
        </w:r>
        <w:r w:rsidR="00FA53CF">
          <w:rPr>
            <w:noProof/>
            <w:webHidden/>
          </w:rPr>
          <w:instrText xml:space="preserve"> PAGEREF _Toc380760647 \h </w:instrText>
        </w:r>
        <w:r w:rsidR="00FA53CF">
          <w:rPr>
            <w:noProof/>
            <w:webHidden/>
          </w:rPr>
        </w:r>
        <w:r w:rsidR="00FA53CF">
          <w:rPr>
            <w:noProof/>
            <w:webHidden/>
          </w:rPr>
          <w:fldChar w:fldCharType="separate"/>
        </w:r>
        <w:r w:rsidR="00FA53CF">
          <w:rPr>
            <w:noProof/>
            <w:webHidden/>
          </w:rPr>
          <w:t>48</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8" w:history="1">
        <w:r w:rsidR="00FA53CF" w:rsidRPr="00252471">
          <w:rPr>
            <w:rStyle w:val="Hyperlink"/>
            <w:noProof/>
          </w:rPr>
          <w:t>Figure 6.3 Outline of planned experimental configuration</w:t>
        </w:r>
        <w:r w:rsidR="00FA53CF">
          <w:rPr>
            <w:noProof/>
            <w:webHidden/>
          </w:rPr>
          <w:tab/>
        </w:r>
        <w:r w:rsidR="00FA53CF">
          <w:rPr>
            <w:noProof/>
            <w:webHidden/>
          </w:rPr>
          <w:fldChar w:fldCharType="begin"/>
        </w:r>
        <w:r w:rsidR="00FA53CF">
          <w:rPr>
            <w:noProof/>
            <w:webHidden/>
          </w:rPr>
          <w:instrText xml:space="preserve"> PAGEREF _Toc380760648 \h </w:instrText>
        </w:r>
        <w:r w:rsidR="00FA53CF">
          <w:rPr>
            <w:noProof/>
            <w:webHidden/>
          </w:rPr>
        </w:r>
        <w:r w:rsidR="00FA53CF">
          <w:rPr>
            <w:noProof/>
            <w:webHidden/>
          </w:rPr>
          <w:fldChar w:fldCharType="separate"/>
        </w:r>
        <w:r w:rsidR="00FA53CF">
          <w:rPr>
            <w:noProof/>
            <w:webHidden/>
          </w:rPr>
          <w:t>49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49" w:history="1">
        <w:r w:rsidR="00FA53CF" w:rsidRPr="00252471">
          <w:rPr>
            <w:rStyle w:val="Hyperlink"/>
            <w:noProof/>
          </w:rPr>
          <w:t>Figure 6.4 Ice camp operation and logisitcs (courtesy Marc Cornelissen)</w:t>
        </w:r>
        <w:r w:rsidR="00FA53CF">
          <w:rPr>
            <w:noProof/>
            <w:webHidden/>
          </w:rPr>
          <w:tab/>
        </w:r>
        <w:r w:rsidR="00FA53CF">
          <w:rPr>
            <w:noProof/>
            <w:webHidden/>
          </w:rPr>
          <w:fldChar w:fldCharType="begin"/>
        </w:r>
        <w:r w:rsidR="00FA53CF">
          <w:rPr>
            <w:noProof/>
            <w:webHidden/>
          </w:rPr>
          <w:instrText xml:space="preserve"> PAGEREF _Toc380760649 \h </w:instrText>
        </w:r>
        <w:r w:rsidR="00FA53CF">
          <w:rPr>
            <w:noProof/>
            <w:webHidden/>
          </w:rPr>
        </w:r>
        <w:r w:rsidR="00FA53CF">
          <w:rPr>
            <w:noProof/>
            <w:webHidden/>
          </w:rPr>
          <w:fldChar w:fldCharType="separate"/>
        </w:r>
        <w:r w:rsidR="00FA53CF">
          <w:rPr>
            <w:noProof/>
            <w:webHidden/>
          </w:rPr>
          <w:t>50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0" w:history="1">
        <w:r w:rsidR="00FA53CF" w:rsidRPr="00252471">
          <w:rPr>
            <w:rStyle w:val="Hyperlink"/>
            <w:noProof/>
          </w:rPr>
          <w:t>Figure 6.5 Validation site CR set up: a) side view; b) plan view</w:t>
        </w:r>
        <w:r w:rsidR="00FA53CF">
          <w:rPr>
            <w:noProof/>
            <w:webHidden/>
          </w:rPr>
          <w:tab/>
        </w:r>
        <w:r w:rsidR="00FA53CF">
          <w:rPr>
            <w:noProof/>
            <w:webHidden/>
          </w:rPr>
          <w:fldChar w:fldCharType="begin"/>
        </w:r>
        <w:r w:rsidR="00FA53CF">
          <w:rPr>
            <w:noProof/>
            <w:webHidden/>
          </w:rPr>
          <w:instrText xml:space="preserve"> PAGEREF _Toc380760650 \h </w:instrText>
        </w:r>
        <w:r w:rsidR="00FA53CF">
          <w:rPr>
            <w:noProof/>
            <w:webHidden/>
          </w:rPr>
        </w:r>
        <w:r w:rsidR="00FA53CF">
          <w:rPr>
            <w:noProof/>
            <w:webHidden/>
          </w:rPr>
          <w:fldChar w:fldCharType="separate"/>
        </w:r>
        <w:r w:rsidR="00FA53CF">
          <w:rPr>
            <w:noProof/>
            <w:webHidden/>
          </w:rPr>
          <w:t>51</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1" w:history="1">
        <w:r w:rsidR="00FA53CF" w:rsidRPr="00252471">
          <w:rPr>
            <w:rStyle w:val="Hyperlink"/>
            <w:noProof/>
          </w:rPr>
          <w:t>Figure 6.6 Aircraft operations from Alert/Station Nord</w:t>
        </w:r>
        <w:r w:rsidR="00FA53CF">
          <w:rPr>
            <w:noProof/>
            <w:webHidden/>
          </w:rPr>
          <w:tab/>
        </w:r>
        <w:r w:rsidR="00FA53CF">
          <w:rPr>
            <w:noProof/>
            <w:webHidden/>
          </w:rPr>
          <w:fldChar w:fldCharType="begin"/>
        </w:r>
        <w:r w:rsidR="00FA53CF">
          <w:rPr>
            <w:noProof/>
            <w:webHidden/>
          </w:rPr>
          <w:instrText xml:space="preserve"> PAGEREF _Toc380760651 \h </w:instrText>
        </w:r>
        <w:r w:rsidR="00FA53CF">
          <w:rPr>
            <w:noProof/>
            <w:webHidden/>
          </w:rPr>
        </w:r>
        <w:r w:rsidR="00FA53CF">
          <w:rPr>
            <w:noProof/>
            <w:webHidden/>
          </w:rPr>
          <w:fldChar w:fldCharType="separate"/>
        </w:r>
        <w:r w:rsidR="00FA53CF">
          <w:rPr>
            <w:noProof/>
            <w:webHidden/>
          </w:rPr>
          <w:t>52</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2" w:history="1">
        <w:r w:rsidR="00FA53CF" w:rsidRPr="00252471">
          <w:rPr>
            <w:rStyle w:val="Hyperlink"/>
            <w:noProof/>
          </w:rPr>
          <w:t>Figure 6.7 Proposed C-JKB flight lines from Alert</w:t>
        </w:r>
        <w:r w:rsidR="00FA53CF">
          <w:rPr>
            <w:noProof/>
            <w:webHidden/>
          </w:rPr>
          <w:tab/>
        </w:r>
        <w:r w:rsidR="00FA53CF">
          <w:rPr>
            <w:noProof/>
            <w:webHidden/>
          </w:rPr>
          <w:fldChar w:fldCharType="begin"/>
        </w:r>
        <w:r w:rsidR="00FA53CF">
          <w:rPr>
            <w:noProof/>
            <w:webHidden/>
          </w:rPr>
          <w:instrText xml:space="preserve"> PAGEREF _Toc380760652 \h </w:instrText>
        </w:r>
        <w:r w:rsidR="00FA53CF">
          <w:rPr>
            <w:noProof/>
            <w:webHidden/>
          </w:rPr>
        </w:r>
        <w:r w:rsidR="00FA53CF">
          <w:rPr>
            <w:noProof/>
            <w:webHidden/>
          </w:rPr>
          <w:fldChar w:fldCharType="separate"/>
        </w:r>
        <w:r w:rsidR="00FA53CF">
          <w:rPr>
            <w:noProof/>
            <w:webHidden/>
          </w:rPr>
          <w:t>53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3" w:history="1">
        <w:r w:rsidR="00FA53CF" w:rsidRPr="00252471">
          <w:rPr>
            <w:rStyle w:val="Hyperlink"/>
            <w:noProof/>
          </w:rPr>
          <w:t>Figure 6.8 Planned Operation IceBridge flight lines in the vicinity of Alert</w:t>
        </w:r>
        <w:r w:rsidR="00FA53CF">
          <w:rPr>
            <w:noProof/>
            <w:webHidden/>
          </w:rPr>
          <w:tab/>
        </w:r>
        <w:r w:rsidR="00FA53CF">
          <w:rPr>
            <w:noProof/>
            <w:webHidden/>
          </w:rPr>
          <w:fldChar w:fldCharType="begin"/>
        </w:r>
        <w:r w:rsidR="00FA53CF">
          <w:rPr>
            <w:noProof/>
            <w:webHidden/>
          </w:rPr>
          <w:instrText xml:space="preserve"> PAGEREF _Toc380760653 \h </w:instrText>
        </w:r>
        <w:r w:rsidR="00FA53CF">
          <w:rPr>
            <w:noProof/>
            <w:webHidden/>
          </w:rPr>
        </w:r>
        <w:r w:rsidR="00FA53CF">
          <w:rPr>
            <w:noProof/>
            <w:webHidden/>
          </w:rPr>
          <w:fldChar w:fldCharType="separate"/>
        </w:r>
        <w:r w:rsidR="00FA53CF">
          <w:rPr>
            <w:noProof/>
            <w:webHidden/>
          </w:rPr>
          <w:t>54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4" w:history="1">
        <w:r w:rsidR="00FA53CF" w:rsidRPr="00252471">
          <w:rPr>
            <w:rStyle w:val="Hyperlink"/>
            <w:noProof/>
          </w:rPr>
          <w:t>Figure 6.9 Corner reflector radar acquisition geometry</w:t>
        </w:r>
        <w:r w:rsidR="00FA53CF">
          <w:rPr>
            <w:noProof/>
            <w:webHidden/>
          </w:rPr>
          <w:tab/>
        </w:r>
        <w:r w:rsidR="00FA53CF">
          <w:rPr>
            <w:noProof/>
            <w:webHidden/>
          </w:rPr>
          <w:fldChar w:fldCharType="begin"/>
        </w:r>
        <w:r w:rsidR="00FA53CF">
          <w:rPr>
            <w:noProof/>
            <w:webHidden/>
          </w:rPr>
          <w:instrText xml:space="preserve"> PAGEREF _Toc380760654 \h </w:instrText>
        </w:r>
        <w:r w:rsidR="00FA53CF">
          <w:rPr>
            <w:noProof/>
            <w:webHidden/>
          </w:rPr>
        </w:r>
        <w:r w:rsidR="00FA53CF">
          <w:rPr>
            <w:noProof/>
            <w:webHidden/>
          </w:rPr>
          <w:fldChar w:fldCharType="separate"/>
        </w:r>
        <w:r w:rsidR="00FA53CF">
          <w:rPr>
            <w:noProof/>
            <w:webHidden/>
          </w:rPr>
          <w:t>55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5" w:history="1">
        <w:r w:rsidR="00FA53CF" w:rsidRPr="00252471">
          <w:rPr>
            <w:rStyle w:val="Hyperlink"/>
            <w:noProof/>
          </w:rPr>
          <w:t>Figure 6.10 Apparent corner reflector range as seen in the radar return echo</w:t>
        </w:r>
        <w:r w:rsidR="00FA53CF">
          <w:rPr>
            <w:noProof/>
            <w:webHidden/>
          </w:rPr>
          <w:tab/>
        </w:r>
        <w:r w:rsidR="00FA53CF">
          <w:rPr>
            <w:noProof/>
            <w:webHidden/>
          </w:rPr>
          <w:fldChar w:fldCharType="begin"/>
        </w:r>
        <w:r w:rsidR="00FA53CF">
          <w:rPr>
            <w:noProof/>
            <w:webHidden/>
          </w:rPr>
          <w:instrText xml:space="preserve"> PAGEREF _Toc380760655 \h </w:instrText>
        </w:r>
        <w:r w:rsidR="00FA53CF">
          <w:rPr>
            <w:noProof/>
            <w:webHidden/>
          </w:rPr>
        </w:r>
        <w:r w:rsidR="00FA53CF">
          <w:rPr>
            <w:noProof/>
            <w:webHidden/>
          </w:rPr>
          <w:fldChar w:fldCharType="separate"/>
        </w:r>
        <w:r w:rsidR="00FA53CF">
          <w:rPr>
            <w:noProof/>
            <w:webHidden/>
          </w:rPr>
          <w:t>56</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6" w:history="1">
        <w:r w:rsidR="00FA53CF" w:rsidRPr="00252471">
          <w:rPr>
            <w:rStyle w:val="Hyperlink"/>
            <w:noProof/>
          </w:rPr>
          <w:t>Figure 6.11 Outline of the layout of ground measurements</w:t>
        </w:r>
        <w:r w:rsidR="00FA53CF">
          <w:rPr>
            <w:noProof/>
            <w:webHidden/>
          </w:rPr>
          <w:tab/>
        </w:r>
        <w:r w:rsidR="00FA53CF">
          <w:rPr>
            <w:noProof/>
            <w:webHidden/>
          </w:rPr>
          <w:fldChar w:fldCharType="begin"/>
        </w:r>
        <w:r w:rsidR="00FA53CF">
          <w:rPr>
            <w:noProof/>
            <w:webHidden/>
          </w:rPr>
          <w:instrText xml:space="preserve"> PAGEREF _Toc380760656 \h </w:instrText>
        </w:r>
        <w:r w:rsidR="00FA53CF">
          <w:rPr>
            <w:noProof/>
            <w:webHidden/>
          </w:rPr>
        </w:r>
        <w:r w:rsidR="00FA53CF">
          <w:rPr>
            <w:noProof/>
            <w:webHidden/>
          </w:rPr>
          <w:fldChar w:fldCharType="separate"/>
        </w:r>
        <w:r w:rsidR="00FA53CF">
          <w:rPr>
            <w:noProof/>
            <w:webHidden/>
          </w:rPr>
          <w:t>57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7" w:history="1">
        <w:r w:rsidR="00FA53CF" w:rsidRPr="00252471">
          <w:rPr>
            <w:rStyle w:val="Hyperlink"/>
            <w:noProof/>
          </w:rPr>
          <w:t>Figure 6.12 In-situ ice and snow thickness / properties measurement</w:t>
        </w:r>
        <w:r w:rsidR="00FA53CF">
          <w:rPr>
            <w:noProof/>
            <w:webHidden/>
          </w:rPr>
          <w:tab/>
        </w:r>
        <w:r w:rsidR="00FA53CF">
          <w:rPr>
            <w:noProof/>
            <w:webHidden/>
          </w:rPr>
          <w:fldChar w:fldCharType="begin"/>
        </w:r>
        <w:r w:rsidR="00FA53CF">
          <w:rPr>
            <w:noProof/>
            <w:webHidden/>
          </w:rPr>
          <w:instrText xml:space="preserve"> PAGEREF _Toc380760657 \h </w:instrText>
        </w:r>
        <w:r w:rsidR="00FA53CF">
          <w:rPr>
            <w:noProof/>
            <w:webHidden/>
          </w:rPr>
        </w:r>
        <w:r w:rsidR="00FA53CF">
          <w:rPr>
            <w:noProof/>
            <w:webHidden/>
          </w:rPr>
          <w:fldChar w:fldCharType="separate"/>
        </w:r>
        <w:r w:rsidR="00FA53CF">
          <w:rPr>
            <w:noProof/>
            <w:webHidden/>
          </w:rPr>
          <w:t>58</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8" w:history="1">
        <w:r w:rsidR="00FA53CF" w:rsidRPr="00252471">
          <w:rPr>
            <w:rStyle w:val="Hyperlink"/>
            <w:noProof/>
          </w:rPr>
          <w:t>Figure 6.13 CryoSat-2 predicted orbit tracks, 28 March – 5 April 2012</w:t>
        </w:r>
        <w:r w:rsidR="00FA53CF">
          <w:rPr>
            <w:noProof/>
            <w:webHidden/>
          </w:rPr>
          <w:tab/>
        </w:r>
        <w:r w:rsidR="00FA53CF">
          <w:rPr>
            <w:noProof/>
            <w:webHidden/>
          </w:rPr>
          <w:fldChar w:fldCharType="begin"/>
        </w:r>
        <w:r w:rsidR="00FA53CF">
          <w:rPr>
            <w:noProof/>
            <w:webHidden/>
          </w:rPr>
          <w:instrText xml:space="preserve"> PAGEREF _Toc380760658 \h </w:instrText>
        </w:r>
        <w:r w:rsidR="00FA53CF">
          <w:rPr>
            <w:noProof/>
            <w:webHidden/>
          </w:rPr>
        </w:r>
        <w:r w:rsidR="00FA53CF">
          <w:rPr>
            <w:noProof/>
            <w:webHidden/>
          </w:rPr>
          <w:fldChar w:fldCharType="separate"/>
        </w:r>
        <w:r w:rsidR="00FA53CF">
          <w:rPr>
            <w:noProof/>
            <w:webHidden/>
          </w:rPr>
          <w:t>59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59" w:history="1">
        <w:r w:rsidR="00FA53CF" w:rsidRPr="00252471">
          <w:rPr>
            <w:rStyle w:val="Hyperlink"/>
            <w:noProof/>
            <w:highlight w:val="yellow"/>
          </w:rPr>
          <w:t>Figure 6.14 Location of CryoVEx 2014 activities around Svalbard</w:t>
        </w:r>
        <w:r w:rsidR="00FA53CF">
          <w:rPr>
            <w:noProof/>
            <w:webHidden/>
          </w:rPr>
          <w:tab/>
        </w:r>
        <w:r w:rsidR="00FA53CF">
          <w:rPr>
            <w:noProof/>
            <w:webHidden/>
          </w:rPr>
          <w:fldChar w:fldCharType="begin"/>
        </w:r>
        <w:r w:rsidR="00FA53CF">
          <w:rPr>
            <w:noProof/>
            <w:webHidden/>
          </w:rPr>
          <w:instrText xml:space="preserve"> PAGEREF _Toc380760659 \h </w:instrText>
        </w:r>
        <w:r w:rsidR="00FA53CF">
          <w:rPr>
            <w:noProof/>
            <w:webHidden/>
          </w:rPr>
        </w:r>
        <w:r w:rsidR="00FA53CF">
          <w:rPr>
            <w:noProof/>
            <w:webHidden/>
          </w:rPr>
          <w:fldChar w:fldCharType="separate"/>
        </w:r>
        <w:r w:rsidR="00FA53CF">
          <w:rPr>
            <w:noProof/>
            <w:webHidden/>
          </w:rPr>
          <w:t>64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0" w:history="1">
        <w:r w:rsidR="00FA53CF" w:rsidRPr="00252471">
          <w:rPr>
            <w:rStyle w:val="Hyperlink"/>
            <w:noProof/>
          </w:rPr>
          <w:t>Figure 6.15 Annual GPS/GPR survey lines on Austfonna and location of AWSs (stars)</w:t>
        </w:r>
        <w:r w:rsidR="00FA53CF">
          <w:rPr>
            <w:noProof/>
            <w:webHidden/>
          </w:rPr>
          <w:tab/>
        </w:r>
        <w:r w:rsidR="00FA53CF">
          <w:rPr>
            <w:noProof/>
            <w:webHidden/>
          </w:rPr>
          <w:fldChar w:fldCharType="begin"/>
        </w:r>
        <w:r w:rsidR="00FA53CF">
          <w:rPr>
            <w:noProof/>
            <w:webHidden/>
          </w:rPr>
          <w:instrText xml:space="preserve"> PAGEREF _Toc380760660 \h </w:instrText>
        </w:r>
        <w:r w:rsidR="00FA53CF">
          <w:rPr>
            <w:noProof/>
            <w:webHidden/>
          </w:rPr>
        </w:r>
        <w:r w:rsidR="00FA53CF">
          <w:rPr>
            <w:noProof/>
            <w:webHidden/>
          </w:rPr>
          <w:fldChar w:fldCharType="separate"/>
        </w:r>
        <w:r w:rsidR="00FA53CF">
          <w:rPr>
            <w:noProof/>
            <w:webHidden/>
          </w:rPr>
          <w:t>68</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1" w:history="1">
        <w:r w:rsidR="00FA53CF" w:rsidRPr="00252471">
          <w:rPr>
            <w:rStyle w:val="Hyperlink"/>
            <w:noProof/>
          </w:rPr>
          <w:t>Figure 6.16 Ku-band GPR</w:t>
        </w:r>
        <w:r w:rsidR="00FA53CF">
          <w:rPr>
            <w:noProof/>
            <w:webHidden/>
          </w:rPr>
          <w:tab/>
        </w:r>
        <w:r w:rsidR="00FA53CF">
          <w:rPr>
            <w:noProof/>
            <w:webHidden/>
          </w:rPr>
          <w:fldChar w:fldCharType="begin"/>
        </w:r>
        <w:r w:rsidR="00FA53CF">
          <w:rPr>
            <w:noProof/>
            <w:webHidden/>
          </w:rPr>
          <w:instrText xml:space="preserve"> PAGEREF _Toc380760661 \h </w:instrText>
        </w:r>
        <w:r w:rsidR="00FA53CF">
          <w:rPr>
            <w:noProof/>
            <w:webHidden/>
          </w:rPr>
        </w:r>
        <w:r w:rsidR="00FA53CF">
          <w:rPr>
            <w:noProof/>
            <w:webHidden/>
          </w:rPr>
          <w:fldChar w:fldCharType="separate"/>
        </w:r>
        <w:r w:rsidR="00FA53CF">
          <w:rPr>
            <w:noProof/>
            <w:webHidden/>
          </w:rPr>
          <w:t>69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2" w:history="1">
        <w:r w:rsidR="00FA53CF" w:rsidRPr="00252471">
          <w:rPr>
            <w:rStyle w:val="Hyperlink"/>
            <w:noProof/>
            <w:highlight w:val="yellow"/>
          </w:rPr>
          <w:t>Figure 6.17 Predicted CryoSat-2 orbits over Austfonna Ice Cap</w:t>
        </w:r>
        <w:r w:rsidR="00FA53CF">
          <w:rPr>
            <w:noProof/>
            <w:webHidden/>
          </w:rPr>
          <w:tab/>
        </w:r>
        <w:r w:rsidR="00FA53CF">
          <w:rPr>
            <w:noProof/>
            <w:webHidden/>
          </w:rPr>
          <w:fldChar w:fldCharType="begin"/>
        </w:r>
        <w:r w:rsidR="00FA53CF">
          <w:rPr>
            <w:noProof/>
            <w:webHidden/>
          </w:rPr>
          <w:instrText xml:space="preserve"> PAGEREF _Toc380760662 \h </w:instrText>
        </w:r>
        <w:r w:rsidR="00FA53CF">
          <w:rPr>
            <w:noProof/>
            <w:webHidden/>
          </w:rPr>
        </w:r>
        <w:r w:rsidR="00FA53CF">
          <w:rPr>
            <w:noProof/>
            <w:webHidden/>
          </w:rPr>
          <w:fldChar w:fldCharType="separate"/>
        </w:r>
        <w:r w:rsidR="00FA53CF">
          <w:rPr>
            <w:noProof/>
            <w:webHidden/>
          </w:rPr>
          <w:t>70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3" w:history="1">
        <w:r w:rsidR="00FA53CF" w:rsidRPr="00252471">
          <w:rPr>
            <w:rStyle w:val="Hyperlink"/>
            <w:noProof/>
            <w:highlight w:val="yellow"/>
          </w:rPr>
          <w:t>Figure 6.18 Location of sites on the Devon Ice Cap</w:t>
        </w:r>
        <w:r w:rsidR="00FA53CF">
          <w:rPr>
            <w:noProof/>
            <w:webHidden/>
          </w:rPr>
          <w:tab/>
        </w:r>
        <w:r w:rsidR="00FA53CF">
          <w:rPr>
            <w:noProof/>
            <w:webHidden/>
          </w:rPr>
          <w:fldChar w:fldCharType="begin"/>
        </w:r>
        <w:r w:rsidR="00FA53CF">
          <w:rPr>
            <w:noProof/>
            <w:webHidden/>
          </w:rPr>
          <w:instrText xml:space="preserve"> PAGEREF _Toc380760663 \h </w:instrText>
        </w:r>
        <w:r w:rsidR="00FA53CF">
          <w:rPr>
            <w:noProof/>
            <w:webHidden/>
          </w:rPr>
        </w:r>
        <w:r w:rsidR="00FA53CF">
          <w:rPr>
            <w:noProof/>
            <w:webHidden/>
          </w:rPr>
          <w:fldChar w:fldCharType="separate"/>
        </w:r>
        <w:r w:rsidR="00FA53CF">
          <w:rPr>
            <w:noProof/>
            <w:webHidden/>
          </w:rPr>
          <w:t>72</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4" w:history="1">
        <w:r w:rsidR="00FA53CF" w:rsidRPr="00252471">
          <w:rPr>
            <w:rStyle w:val="Hyperlink"/>
            <w:noProof/>
          </w:rPr>
          <w:t>Figure 6.19 Sun halo over Summit Camp, Devon Ice Cap, Nunavut</w:t>
        </w:r>
        <w:r w:rsidR="00FA53CF">
          <w:rPr>
            <w:noProof/>
            <w:webHidden/>
          </w:rPr>
          <w:tab/>
        </w:r>
        <w:r w:rsidR="00FA53CF">
          <w:rPr>
            <w:noProof/>
            <w:webHidden/>
          </w:rPr>
          <w:fldChar w:fldCharType="begin"/>
        </w:r>
        <w:r w:rsidR="00FA53CF">
          <w:rPr>
            <w:noProof/>
            <w:webHidden/>
          </w:rPr>
          <w:instrText xml:space="preserve"> PAGEREF _Toc380760664 \h </w:instrText>
        </w:r>
        <w:r w:rsidR="00FA53CF">
          <w:rPr>
            <w:noProof/>
            <w:webHidden/>
          </w:rPr>
        </w:r>
        <w:r w:rsidR="00FA53CF">
          <w:rPr>
            <w:noProof/>
            <w:webHidden/>
          </w:rPr>
          <w:fldChar w:fldCharType="separate"/>
        </w:r>
        <w:r w:rsidR="00FA53CF">
          <w:rPr>
            <w:noProof/>
            <w:webHidden/>
          </w:rPr>
          <w:t>74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5" w:history="1">
        <w:r w:rsidR="00FA53CF" w:rsidRPr="00252471">
          <w:rPr>
            <w:rStyle w:val="Hyperlink"/>
            <w:noProof/>
            <w:highlight w:val="yellow"/>
          </w:rPr>
          <w:t>Figure 6.20 Predicted CryoSat-2 orbits over Devon Ice Cap, Nunavut, April-May 2012</w:t>
        </w:r>
        <w:r w:rsidR="00FA53CF">
          <w:rPr>
            <w:noProof/>
            <w:webHidden/>
          </w:rPr>
          <w:tab/>
        </w:r>
        <w:r w:rsidR="00FA53CF">
          <w:rPr>
            <w:noProof/>
            <w:webHidden/>
          </w:rPr>
          <w:fldChar w:fldCharType="begin"/>
        </w:r>
        <w:r w:rsidR="00FA53CF">
          <w:rPr>
            <w:noProof/>
            <w:webHidden/>
          </w:rPr>
          <w:instrText xml:space="preserve"> PAGEREF _Toc380760665 \h </w:instrText>
        </w:r>
        <w:r w:rsidR="00FA53CF">
          <w:rPr>
            <w:noProof/>
            <w:webHidden/>
          </w:rPr>
        </w:r>
        <w:r w:rsidR="00FA53CF">
          <w:rPr>
            <w:noProof/>
            <w:webHidden/>
          </w:rPr>
          <w:fldChar w:fldCharType="separate"/>
        </w:r>
        <w:r w:rsidR="00FA53CF">
          <w:rPr>
            <w:noProof/>
            <w:webHidden/>
          </w:rPr>
          <w:t>75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6" w:history="1">
        <w:r w:rsidR="00FA53CF" w:rsidRPr="00252471">
          <w:rPr>
            <w:rStyle w:val="Hyperlink"/>
            <w:noProof/>
          </w:rPr>
          <w:t>Figure 6.21 Plot of the EGIG Transect</w:t>
        </w:r>
        <w:r w:rsidR="00FA53CF">
          <w:rPr>
            <w:noProof/>
            <w:webHidden/>
          </w:rPr>
          <w:tab/>
        </w:r>
        <w:r w:rsidR="00FA53CF">
          <w:rPr>
            <w:noProof/>
            <w:webHidden/>
          </w:rPr>
          <w:fldChar w:fldCharType="begin"/>
        </w:r>
        <w:r w:rsidR="00FA53CF">
          <w:rPr>
            <w:noProof/>
            <w:webHidden/>
          </w:rPr>
          <w:instrText xml:space="preserve"> PAGEREF _Toc380760666 \h </w:instrText>
        </w:r>
        <w:r w:rsidR="00FA53CF">
          <w:rPr>
            <w:noProof/>
            <w:webHidden/>
          </w:rPr>
        </w:r>
        <w:r w:rsidR="00FA53CF">
          <w:rPr>
            <w:noProof/>
            <w:webHidden/>
          </w:rPr>
          <w:fldChar w:fldCharType="separate"/>
        </w:r>
        <w:r w:rsidR="00FA53CF">
          <w:rPr>
            <w:noProof/>
            <w:webHidden/>
          </w:rPr>
          <w:t>77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7" w:history="1">
        <w:r w:rsidR="00FA53CF" w:rsidRPr="00252471">
          <w:rPr>
            <w:rStyle w:val="Hyperlink"/>
            <w:noProof/>
          </w:rPr>
          <w:t>Figure 8.1 RADARSAT images of the southern Beaufort Sea</w:t>
        </w:r>
        <w:r w:rsidR="00FA53CF">
          <w:rPr>
            <w:noProof/>
            <w:webHidden/>
          </w:rPr>
          <w:tab/>
        </w:r>
        <w:r w:rsidR="00FA53CF">
          <w:rPr>
            <w:noProof/>
            <w:webHidden/>
          </w:rPr>
          <w:fldChar w:fldCharType="begin"/>
        </w:r>
        <w:r w:rsidR="00FA53CF">
          <w:rPr>
            <w:noProof/>
            <w:webHidden/>
          </w:rPr>
          <w:instrText xml:space="preserve"> PAGEREF _Toc380760667 \h </w:instrText>
        </w:r>
        <w:r w:rsidR="00FA53CF">
          <w:rPr>
            <w:noProof/>
            <w:webHidden/>
          </w:rPr>
        </w:r>
        <w:r w:rsidR="00FA53CF">
          <w:rPr>
            <w:noProof/>
            <w:webHidden/>
          </w:rPr>
          <w:fldChar w:fldCharType="separate"/>
        </w:r>
        <w:r w:rsidR="00FA53CF">
          <w:rPr>
            <w:noProof/>
            <w:webHidden/>
          </w:rPr>
          <w:t>83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8" w:history="1">
        <w:r w:rsidR="00FA53CF" w:rsidRPr="00252471">
          <w:rPr>
            <w:rStyle w:val="Hyperlink"/>
            <w:noProof/>
          </w:rPr>
          <w:t>Figure 8.2 Canadian Ice Service ice chart of 10 February 2014</w:t>
        </w:r>
        <w:r w:rsidR="00FA53CF">
          <w:rPr>
            <w:noProof/>
            <w:webHidden/>
          </w:rPr>
          <w:tab/>
        </w:r>
        <w:r w:rsidR="00FA53CF">
          <w:rPr>
            <w:noProof/>
            <w:webHidden/>
          </w:rPr>
          <w:fldChar w:fldCharType="begin"/>
        </w:r>
        <w:r w:rsidR="00FA53CF">
          <w:rPr>
            <w:noProof/>
            <w:webHidden/>
          </w:rPr>
          <w:instrText xml:space="preserve"> PAGEREF _Toc380760668 \h </w:instrText>
        </w:r>
        <w:r w:rsidR="00FA53CF">
          <w:rPr>
            <w:noProof/>
            <w:webHidden/>
          </w:rPr>
        </w:r>
        <w:r w:rsidR="00FA53CF">
          <w:rPr>
            <w:noProof/>
            <w:webHidden/>
          </w:rPr>
          <w:fldChar w:fldCharType="separate"/>
        </w:r>
        <w:r w:rsidR="00FA53CF">
          <w:rPr>
            <w:noProof/>
            <w:webHidden/>
          </w:rPr>
          <w:t>84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69" w:history="1">
        <w:r w:rsidR="00FA53CF" w:rsidRPr="00252471">
          <w:rPr>
            <w:rStyle w:val="Hyperlink"/>
            <w:noProof/>
          </w:rPr>
          <w:t>Figure 8.3 SMOS ice thickness quicklook image of February 7, 2014</w:t>
        </w:r>
        <w:r w:rsidR="00FA53CF">
          <w:rPr>
            <w:noProof/>
            <w:webHidden/>
          </w:rPr>
          <w:tab/>
        </w:r>
        <w:r w:rsidR="00FA53CF">
          <w:rPr>
            <w:noProof/>
            <w:webHidden/>
          </w:rPr>
          <w:fldChar w:fldCharType="begin"/>
        </w:r>
        <w:r w:rsidR="00FA53CF">
          <w:rPr>
            <w:noProof/>
            <w:webHidden/>
          </w:rPr>
          <w:instrText xml:space="preserve"> PAGEREF _Toc380760669 \h </w:instrText>
        </w:r>
        <w:r w:rsidR="00FA53CF">
          <w:rPr>
            <w:noProof/>
            <w:webHidden/>
          </w:rPr>
        </w:r>
        <w:r w:rsidR="00FA53CF">
          <w:rPr>
            <w:noProof/>
            <w:webHidden/>
          </w:rPr>
          <w:fldChar w:fldCharType="separate"/>
        </w:r>
        <w:r w:rsidR="00FA53CF">
          <w:rPr>
            <w:noProof/>
            <w:webHidden/>
          </w:rPr>
          <w:t>85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0" w:history="1">
        <w:r w:rsidR="00FA53CF" w:rsidRPr="00252471">
          <w:rPr>
            <w:rStyle w:val="Hyperlink"/>
            <w:noProof/>
          </w:rPr>
          <w:t>Figure 8.4 Time series of SMOS thickness in the Laptev Sea polynya</w:t>
        </w:r>
        <w:r w:rsidR="00FA53CF">
          <w:rPr>
            <w:noProof/>
            <w:webHidden/>
          </w:rPr>
          <w:tab/>
        </w:r>
        <w:r w:rsidR="00FA53CF">
          <w:rPr>
            <w:noProof/>
            <w:webHidden/>
          </w:rPr>
          <w:fldChar w:fldCharType="begin"/>
        </w:r>
        <w:r w:rsidR="00FA53CF">
          <w:rPr>
            <w:noProof/>
            <w:webHidden/>
          </w:rPr>
          <w:instrText xml:space="preserve"> PAGEREF _Toc380760670 \h </w:instrText>
        </w:r>
        <w:r w:rsidR="00FA53CF">
          <w:rPr>
            <w:noProof/>
            <w:webHidden/>
          </w:rPr>
        </w:r>
        <w:r w:rsidR="00FA53CF">
          <w:rPr>
            <w:noProof/>
            <w:webHidden/>
          </w:rPr>
          <w:fldChar w:fldCharType="separate"/>
        </w:r>
        <w:r w:rsidR="00FA53CF">
          <w:rPr>
            <w:noProof/>
            <w:webHidden/>
          </w:rPr>
          <w:t>87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1" w:history="1">
        <w:r w:rsidR="00FA53CF" w:rsidRPr="00252471">
          <w:rPr>
            <w:rStyle w:val="Hyperlink"/>
            <w:noProof/>
          </w:rPr>
          <w:t>Figure 8.5 OIB flight tracks and synergy of SMOS and CryoSat-2 data</w:t>
        </w:r>
        <w:r w:rsidR="00FA53CF">
          <w:rPr>
            <w:noProof/>
            <w:webHidden/>
          </w:rPr>
          <w:tab/>
        </w:r>
        <w:r w:rsidR="00FA53CF">
          <w:rPr>
            <w:noProof/>
            <w:webHidden/>
          </w:rPr>
          <w:fldChar w:fldCharType="begin"/>
        </w:r>
        <w:r w:rsidR="00FA53CF">
          <w:rPr>
            <w:noProof/>
            <w:webHidden/>
          </w:rPr>
          <w:instrText xml:space="preserve"> PAGEREF _Toc380760671 \h </w:instrText>
        </w:r>
        <w:r w:rsidR="00FA53CF">
          <w:rPr>
            <w:noProof/>
            <w:webHidden/>
          </w:rPr>
        </w:r>
        <w:r w:rsidR="00FA53CF">
          <w:rPr>
            <w:noProof/>
            <w:webHidden/>
          </w:rPr>
          <w:fldChar w:fldCharType="separate"/>
        </w:r>
        <w:r w:rsidR="00FA53CF">
          <w:rPr>
            <w:noProof/>
            <w:webHidden/>
          </w:rPr>
          <w:t>87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2" w:history="1">
        <w:r w:rsidR="00FA53CF" w:rsidRPr="00252471">
          <w:rPr>
            <w:rStyle w:val="Hyperlink"/>
            <w:noProof/>
          </w:rPr>
          <w:t>Figure 8.6 SMOS Ice region of interest in western Barents Sea</w:t>
        </w:r>
        <w:r w:rsidR="00FA53CF">
          <w:rPr>
            <w:noProof/>
            <w:webHidden/>
          </w:rPr>
          <w:tab/>
        </w:r>
        <w:r w:rsidR="00FA53CF">
          <w:rPr>
            <w:noProof/>
            <w:webHidden/>
          </w:rPr>
          <w:fldChar w:fldCharType="begin"/>
        </w:r>
        <w:r w:rsidR="00FA53CF">
          <w:rPr>
            <w:noProof/>
            <w:webHidden/>
          </w:rPr>
          <w:instrText xml:space="preserve"> PAGEREF _Toc380760672 \h </w:instrText>
        </w:r>
        <w:r w:rsidR="00FA53CF">
          <w:rPr>
            <w:noProof/>
            <w:webHidden/>
          </w:rPr>
        </w:r>
        <w:r w:rsidR="00FA53CF">
          <w:rPr>
            <w:noProof/>
            <w:webHidden/>
          </w:rPr>
          <w:fldChar w:fldCharType="separate"/>
        </w:r>
        <w:r w:rsidR="00FA53CF">
          <w:rPr>
            <w:noProof/>
            <w:webHidden/>
          </w:rPr>
          <w:t>88</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3" w:history="1">
        <w:r w:rsidR="00FA53CF" w:rsidRPr="00252471">
          <w:rPr>
            <w:rStyle w:val="Hyperlink"/>
            <w:noProof/>
          </w:rPr>
          <w:t>Figure 8.7 EMIRAD-2 on Polar-5</w:t>
        </w:r>
        <w:r w:rsidR="00FA53CF">
          <w:rPr>
            <w:noProof/>
            <w:webHidden/>
          </w:rPr>
          <w:tab/>
        </w:r>
        <w:r w:rsidR="00FA53CF">
          <w:rPr>
            <w:noProof/>
            <w:webHidden/>
          </w:rPr>
          <w:fldChar w:fldCharType="begin"/>
        </w:r>
        <w:r w:rsidR="00FA53CF">
          <w:rPr>
            <w:noProof/>
            <w:webHidden/>
          </w:rPr>
          <w:instrText xml:space="preserve"> PAGEREF _Toc380760673 \h </w:instrText>
        </w:r>
        <w:r w:rsidR="00FA53CF">
          <w:rPr>
            <w:noProof/>
            <w:webHidden/>
          </w:rPr>
        </w:r>
        <w:r w:rsidR="00FA53CF">
          <w:rPr>
            <w:noProof/>
            <w:webHidden/>
          </w:rPr>
          <w:fldChar w:fldCharType="separate"/>
        </w:r>
        <w:r w:rsidR="00FA53CF">
          <w:rPr>
            <w:noProof/>
            <w:webHidden/>
          </w:rPr>
          <w:t>89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4" w:history="1">
        <w:r w:rsidR="00FA53CF" w:rsidRPr="00252471">
          <w:rPr>
            <w:rStyle w:val="Hyperlink"/>
            <w:noProof/>
          </w:rPr>
          <w:t>Figure 9.1 Location of GeoSAR study area</w:t>
        </w:r>
        <w:r w:rsidR="00FA53CF">
          <w:rPr>
            <w:noProof/>
            <w:webHidden/>
          </w:rPr>
          <w:tab/>
        </w:r>
        <w:r w:rsidR="00FA53CF">
          <w:rPr>
            <w:noProof/>
            <w:webHidden/>
          </w:rPr>
          <w:fldChar w:fldCharType="begin"/>
        </w:r>
        <w:r w:rsidR="00FA53CF">
          <w:rPr>
            <w:noProof/>
            <w:webHidden/>
          </w:rPr>
          <w:instrText xml:space="preserve"> PAGEREF _Toc380760674 \h </w:instrText>
        </w:r>
        <w:r w:rsidR="00FA53CF">
          <w:rPr>
            <w:noProof/>
            <w:webHidden/>
          </w:rPr>
        </w:r>
        <w:r w:rsidR="00FA53CF">
          <w:rPr>
            <w:noProof/>
            <w:webHidden/>
          </w:rPr>
          <w:fldChar w:fldCharType="separate"/>
        </w:r>
        <w:r w:rsidR="00FA53CF">
          <w:rPr>
            <w:noProof/>
            <w:webHidden/>
          </w:rPr>
          <w:t>92</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5" w:history="1">
        <w:r w:rsidR="00FA53CF" w:rsidRPr="00252471">
          <w:rPr>
            <w:rStyle w:val="Hyperlink"/>
            <w:noProof/>
          </w:rPr>
          <w:t>Figure 9.2 GeoSAR dual side acquisition geometry</w:t>
        </w:r>
        <w:r w:rsidR="00FA53CF">
          <w:rPr>
            <w:noProof/>
            <w:webHidden/>
          </w:rPr>
          <w:tab/>
        </w:r>
        <w:r w:rsidR="00FA53CF">
          <w:rPr>
            <w:noProof/>
            <w:webHidden/>
          </w:rPr>
          <w:fldChar w:fldCharType="begin"/>
        </w:r>
        <w:r w:rsidR="00FA53CF">
          <w:rPr>
            <w:noProof/>
            <w:webHidden/>
          </w:rPr>
          <w:instrText xml:space="preserve"> PAGEREF _Toc380760675 \h </w:instrText>
        </w:r>
        <w:r w:rsidR="00FA53CF">
          <w:rPr>
            <w:noProof/>
            <w:webHidden/>
          </w:rPr>
        </w:r>
        <w:r w:rsidR="00FA53CF">
          <w:rPr>
            <w:noProof/>
            <w:webHidden/>
          </w:rPr>
          <w:fldChar w:fldCharType="separate"/>
        </w:r>
        <w:r w:rsidR="00FA53CF">
          <w:rPr>
            <w:noProof/>
            <w:webHidden/>
          </w:rPr>
          <w:t>93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6" w:history="1">
        <w:r w:rsidR="00FA53CF" w:rsidRPr="00252471">
          <w:rPr>
            <w:rStyle w:val="Hyperlink"/>
            <w:noProof/>
          </w:rPr>
          <w:t>Figure 9.3 RADARSAT SAR image acquired over Penny Straight</w:t>
        </w:r>
        <w:r w:rsidR="00FA53CF">
          <w:rPr>
            <w:noProof/>
            <w:webHidden/>
          </w:rPr>
          <w:tab/>
        </w:r>
        <w:r w:rsidR="00FA53CF">
          <w:rPr>
            <w:noProof/>
            <w:webHidden/>
          </w:rPr>
          <w:fldChar w:fldCharType="begin"/>
        </w:r>
        <w:r w:rsidR="00FA53CF">
          <w:rPr>
            <w:noProof/>
            <w:webHidden/>
          </w:rPr>
          <w:instrText xml:space="preserve"> PAGEREF _Toc380760676 \h </w:instrText>
        </w:r>
        <w:r w:rsidR="00FA53CF">
          <w:rPr>
            <w:noProof/>
            <w:webHidden/>
          </w:rPr>
        </w:r>
        <w:r w:rsidR="00FA53CF">
          <w:rPr>
            <w:noProof/>
            <w:webHidden/>
          </w:rPr>
          <w:fldChar w:fldCharType="separate"/>
        </w:r>
        <w:r w:rsidR="00FA53CF">
          <w:rPr>
            <w:noProof/>
            <w:webHidden/>
          </w:rPr>
          <w:t>95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7" w:history="1">
        <w:r w:rsidR="00FA53CF" w:rsidRPr="00252471">
          <w:rPr>
            <w:rStyle w:val="Hyperlink"/>
            <w:noProof/>
          </w:rPr>
          <w:t>Figure 10.1 Eureka Sound</w:t>
        </w:r>
        <w:r w:rsidR="00FA53CF">
          <w:rPr>
            <w:noProof/>
            <w:webHidden/>
          </w:rPr>
          <w:tab/>
        </w:r>
        <w:r w:rsidR="00FA53CF">
          <w:rPr>
            <w:noProof/>
            <w:webHidden/>
          </w:rPr>
          <w:fldChar w:fldCharType="begin"/>
        </w:r>
        <w:r w:rsidR="00FA53CF">
          <w:rPr>
            <w:noProof/>
            <w:webHidden/>
          </w:rPr>
          <w:instrText xml:space="preserve"> PAGEREF _Toc380760677 \h </w:instrText>
        </w:r>
        <w:r w:rsidR="00FA53CF">
          <w:rPr>
            <w:noProof/>
            <w:webHidden/>
          </w:rPr>
        </w:r>
        <w:r w:rsidR="00FA53CF">
          <w:rPr>
            <w:noProof/>
            <w:webHidden/>
          </w:rPr>
          <w:fldChar w:fldCharType="separate"/>
        </w:r>
        <w:r w:rsidR="00FA53CF">
          <w:rPr>
            <w:noProof/>
            <w:webHidden/>
          </w:rPr>
          <w:t>98</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8" w:history="1">
        <w:r w:rsidR="00FA53CF" w:rsidRPr="00252471">
          <w:rPr>
            <w:rStyle w:val="Hyperlink"/>
            <w:noProof/>
          </w:rPr>
          <w:t>Figure 10.2 Eureka Sound sampling strategy</w:t>
        </w:r>
        <w:r w:rsidR="00FA53CF">
          <w:rPr>
            <w:noProof/>
            <w:webHidden/>
          </w:rPr>
          <w:tab/>
        </w:r>
        <w:r w:rsidR="00FA53CF">
          <w:rPr>
            <w:noProof/>
            <w:webHidden/>
          </w:rPr>
          <w:fldChar w:fldCharType="begin"/>
        </w:r>
        <w:r w:rsidR="00FA53CF">
          <w:rPr>
            <w:noProof/>
            <w:webHidden/>
          </w:rPr>
          <w:instrText xml:space="preserve"> PAGEREF _Toc380760678 \h </w:instrText>
        </w:r>
        <w:r w:rsidR="00FA53CF">
          <w:rPr>
            <w:noProof/>
            <w:webHidden/>
          </w:rPr>
        </w:r>
        <w:r w:rsidR="00FA53CF">
          <w:rPr>
            <w:noProof/>
            <w:webHidden/>
          </w:rPr>
          <w:fldChar w:fldCharType="separate"/>
        </w:r>
        <w:r w:rsidR="00FA53CF">
          <w:rPr>
            <w:noProof/>
            <w:webHidden/>
          </w:rPr>
          <w:t>99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79" w:history="1">
        <w:r w:rsidR="00FA53CF" w:rsidRPr="00252471">
          <w:rPr>
            <w:rStyle w:val="Hyperlink"/>
            <w:noProof/>
          </w:rPr>
          <w:t>Figure 11.1 Petermann Glacier tongue</w:t>
        </w:r>
        <w:r w:rsidR="00FA53CF">
          <w:rPr>
            <w:noProof/>
            <w:webHidden/>
          </w:rPr>
          <w:tab/>
        </w:r>
        <w:r w:rsidR="00FA53CF">
          <w:rPr>
            <w:noProof/>
            <w:webHidden/>
          </w:rPr>
          <w:fldChar w:fldCharType="begin"/>
        </w:r>
        <w:r w:rsidR="00FA53CF">
          <w:rPr>
            <w:noProof/>
            <w:webHidden/>
          </w:rPr>
          <w:instrText xml:space="preserve"> PAGEREF _Toc380760679 \h </w:instrText>
        </w:r>
        <w:r w:rsidR="00FA53CF">
          <w:rPr>
            <w:noProof/>
            <w:webHidden/>
          </w:rPr>
        </w:r>
        <w:r w:rsidR="00FA53CF">
          <w:rPr>
            <w:noProof/>
            <w:webHidden/>
          </w:rPr>
          <w:fldChar w:fldCharType="separate"/>
        </w:r>
        <w:r w:rsidR="00FA53CF">
          <w:rPr>
            <w:noProof/>
            <w:webHidden/>
          </w:rPr>
          <w:t>100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0" w:history="1">
        <w:r w:rsidR="00FA53CF" w:rsidRPr="00252471">
          <w:rPr>
            <w:rStyle w:val="Hyperlink"/>
            <w:noProof/>
          </w:rPr>
          <w:t>Figure 11.2 Ground-based interferometer</w:t>
        </w:r>
        <w:r w:rsidR="00FA53CF">
          <w:rPr>
            <w:noProof/>
            <w:webHidden/>
          </w:rPr>
          <w:tab/>
        </w:r>
        <w:r w:rsidR="00FA53CF">
          <w:rPr>
            <w:noProof/>
            <w:webHidden/>
          </w:rPr>
          <w:fldChar w:fldCharType="begin"/>
        </w:r>
        <w:r w:rsidR="00FA53CF">
          <w:rPr>
            <w:noProof/>
            <w:webHidden/>
          </w:rPr>
          <w:instrText xml:space="preserve"> PAGEREF _Toc380760680 \h </w:instrText>
        </w:r>
        <w:r w:rsidR="00FA53CF">
          <w:rPr>
            <w:noProof/>
            <w:webHidden/>
          </w:rPr>
        </w:r>
        <w:r w:rsidR="00FA53CF">
          <w:rPr>
            <w:noProof/>
            <w:webHidden/>
          </w:rPr>
          <w:fldChar w:fldCharType="separate"/>
        </w:r>
        <w:r w:rsidR="00FA53CF">
          <w:rPr>
            <w:noProof/>
            <w:webHidden/>
          </w:rPr>
          <w:t>101</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1" w:history="1">
        <w:r w:rsidR="00FA53CF" w:rsidRPr="00252471">
          <w:rPr>
            <w:rStyle w:val="Hyperlink"/>
            <w:noProof/>
          </w:rPr>
          <w:t>Figure 13.1 Data distribution mechanisms for CryoSat-2 cal/val users</w:t>
        </w:r>
        <w:r w:rsidR="00FA53CF">
          <w:rPr>
            <w:noProof/>
            <w:webHidden/>
          </w:rPr>
          <w:tab/>
        </w:r>
        <w:r w:rsidR="00FA53CF">
          <w:rPr>
            <w:noProof/>
            <w:webHidden/>
          </w:rPr>
          <w:fldChar w:fldCharType="begin"/>
        </w:r>
        <w:r w:rsidR="00FA53CF">
          <w:rPr>
            <w:noProof/>
            <w:webHidden/>
          </w:rPr>
          <w:instrText xml:space="preserve"> PAGEREF _Toc380760681 \h </w:instrText>
        </w:r>
        <w:r w:rsidR="00FA53CF">
          <w:rPr>
            <w:noProof/>
            <w:webHidden/>
          </w:rPr>
        </w:r>
        <w:r w:rsidR="00FA53CF">
          <w:rPr>
            <w:noProof/>
            <w:webHidden/>
          </w:rPr>
          <w:fldChar w:fldCharType="separate"/>
        </w:r>
        <w:r w:rsidR="00FA53CF">
          <w:rPr>
            <w:noProof/>
            <w:webHidden/>
          </w:rPr>
          <w:t>105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2" w:history="1">
        <w:r w:rsidR="00FA53CF" w:rsidRPr="00252471">
          <w:rPr>
            <w:rStyle w:val="Hyperlink"/>
            <w:noProof/>
          </w:rPr>
          <w:t>Figure 13.2 Screenshot of the EOLi-SA catalogue browser</w:t>
        </w:r>
        <w:r w:rsidR="00FA53CF">
          <w:rPr>
            <w:noProof/>
            <w:webHidden/>
          </w:rPr>
          <w:tab/>
        </w:r>
        <w:r w:rsidR="00FA53CF">
          <w:rPr>
            <w:noProof/>
            <w:webHidden/>
          </w:rPr>
          <w:fldChar w:fldCharType="begin"/>
        </w:r>
        <w:r w:rsidR="00FA53CF">
          <w:rPr>
            <w:noProof/>
            <w:webHidden/>
          </w:rPr>
          <w:instrText xml:space="preserve"> PAGEREF _Toc380760682 \h </w:instrText>
        </w:r>
        <w:r w:rsidR="00FA53CF">
          <w:rPr>
            <w:noProof/>
            <w:webHidden/>
          </w:rPr>
        </w:r>
        <w:r w:rsidR="00FA53CF">
          <w:rPr>
            <w:noProof/>
            <w:webHidden/>
          </w:rPr>
          <w:fldChar w:fldCharType="separate"/>
        </w:r>
        <w:r w:rsidR="00FA53CF">
          <w:rPr>
            <w:noProof/>
            <w:webHidden/>
          </w:rPr>
          <w:t>105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3" w:history="1">
        <w:r w:rsidR="00FA53CF" w:rsidRPr="00252471">
          <w:rPr>
            <w:rStyle w:val="Hyperlink"/>
            <w:noProof/>
          </w:rPr>
          <w:t>Figure 13.3 CUT interface</w:t>
        </w:r>
        <w:r w:rsidR="00FA53CF">
          <w:rPr>
            <w:noProof/>
            <w:webHidden/>
          </w:rPr>
          <w:tab/>
        </w:r>
        <w:r w:rsidR="00FA53CF">
          <w:rPr>
            <w:noProof/>
            <w:webHidden/>
          </w:rPr>
          <w:fldChar w:fldCharType="begin"/>
        </w:r>
        <w:r w:rsidR="00FA53CF">
          <w:rPr>
            <w:noProof/>
            <w:webHidden/>
          </w:rPr>
          <w:instrText xml:space="preserve"> PAGEREF _Toc380760683 \h </w:instrText>
        </w:r>
        <w:r w:rsidR="00FA53CF">
          <w:rPr>
            <w:noProof/>
            <w:webHidden/>
          </w:rPr>
        </w:r>
        <w:r w:rsidR="00FA53CF">
          <w:rPr>
            <w:noProof/>
            <w:webHidden/>
          </w:rPr>
          <w:fldChar w:fldCharType="separate"/>
        </w:r>
        <w:r w:rsidR="00FA53CF">
          <w:rPr>
            <w:noProof/>
            <w:webHidden/>
          </w:rPr>
          <w:t>107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4" w:history="1">
        <w:r w:rsidR="00FA53CF" w:rsidRPr="00252471">
          <w:rPr>
            <w:rStyle w:val="Hyperlink"/>
            <w:noProof/>
          </w:rPr>
          <w:t>Figure 14.1 Effect of sea ice drift on acquisition of co-located observations</w:t>
        </w:r>
        <w:r w:rsidR="00FA53CF">
          <w:rPr>
            <w:noProof/>
            <w:webHidden/>
          </w:rPr>
          <w:tab/>
        </w:r>
        <w:r w:rsidR="00FA53CF">
          <w:rPr>
            <w:noProof/>
            <w:webHidden/>
          </w:rPr>
          <w:fldChar w:fldCharType="begin"/>
        </w:r>
        <w:r w:rsidR="00FA53CF">
          <w:rPr>
            <w:noProof/>
            <w:webHidden/>
          </w:rPr>
          <w:instrText xml:space="preserve"> PAGEREF _Toc380760684 \h </w:instrText>
        </w:r>
        <w:r w:rsidR="00FA53CF">
          <w:rPr>
            <w:noProof/>
            <w:webHidden/>
          </w:rPr>
        </w:r>
        <w:r w:rsidR="00FA53CF">
          <w:rPr>
            <w:noProof/>
            <w:webHidden/>
          </w:rPr>
          <w:fldChar w:fldCharType="separate"/>
        </w:r>
        <w:r w:rsidR="00FA53CF">
          <w:rPr>
            <w:noProof/>
            <w:webHidden/>
          </w:rPr>
          <w:t>113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5" w:history="1">
        <w:r w:rsidR="00FA53CF" w:rsidRPr="00252471">
          <w:rPr>
            <w:rStyle w:val="Hyperlink"/>
            <w:noProof/>
          </w:rPr>
          <w:t>Figure 14.2 Typical coffee-can arrangement</w:t>
        </w:r>
        <w:r w:rsidR="00FA53CF">
          <w:rPr>
            <w:noProof/>
            <w:webHidden/>
          </w:rPr>
          <w:tab/>
        </w:r>
        <w:r w:rsidR="00FA53CF">
          <w:rPr>
            <w:noProof/>
            <w:webHidden/>
          </w:rPr>
          <w:fldChar w:fldCharType="begin"/>
        </w:r>
        <w:r w:rsidR="00FA53CF">
          <w:rPr>
            <w:noProof/>
            <w:webHidden/>
          </w:rPr>
          <w:instrText xml:space="preserve"> PAGEREF _Toc380760685 \h </w:instrText>
        </w:r>
        <w:r w:rsidR="00FA53CF">
          <w:rPr>
            <w:noProof/>
            <w:webHidden/>
          </w:rPr>
        </w:r>
        <w:r w:rsidR="00FA53CF">
          <w:rPr>
            <w:noProof/>
            <w:webHidden/>
          </w:rPr>
          <w:fldChar w:fldCharType="separate"/>
        </w:r>
        <w:r w:rsidR="00FA53CF">
          <w:rPr>
            <w:noProof/>
            <w:webHidden/>
          </w:rPr>
          <w:t>116</w:t>
        </w:r>
        <w:r w:rsidR="00FA53CF">
          <w:rPr>
            <w:noProof/>
            <w:webHidden/>
          </w:rPr>
          <w:fldChar w:fldCharType="end"/>
        </w:r>
      </w:hyperlink>
    </w:p>
    <w:p w:rsidR="003020A5" w:rsidRPr="0086348D" w:rsidRDefault="003020A5" w:rsidP="003020A5">
      <w:r w:rsidRPr="0086348D">
        <w:fldChar w:fldCharType="end"/>
      </w:r>
    </w:p>
    <w:p w:rsidR="0057639E" w:rsidRPr="0086348D" w:rsidRDefault="0057639E" w:rsidP="0057639E"/>
    <w:p w:rsidR="003020A5" w:rsidRPr="0086348D" w:rsidRDefault="003020A5" w:rsidP="00826446">
      <w:pPr>
        <w:spacing w:before="240" w:after="240"/>
        <w:rPr>
          <w:b/>
          <w:sz w:val="28"/>
          <w:szCs w:val="28"/>
        </w:rPr>
      </w:pPr>
      <w:r w:rsidRPr="0086348D">
        <w:rPr>
          <w:b/>
          <w:sz w:val="28"/>
          <w:szCs w:val="28"/>
        </w:rPr>
        <w:t>LIST OF TABLES</w:t>
      </w:r>
    </w:p>
    <w:p w:rsidR="00FA53CF" w:rsidRDefault="003020A5">
      <w:pPr>
        <w:pStyle w:val="TableofFigures"/>
        <w:tabs>
          <w:tab w:val="right" w:leader="dot" w:pos="9911"/>
        </w:tabs>
        <w:rPr>
          <w:rFonts w:asciiTheme="minorHAnsi" w:eastAsiaTheme="minorEastAsia" w:hAnsiTheme="minorHAnsi" w:cstheme="minorBidi"/>
          <w:noProof/>
          <w:sz w:val="22"/>
          <w:szCs w:val="22"/>
          <w:lang w:eastAsia="en-GB"/>
        </w:rPr>
      </w:pPr>
      <w:r w:rsidRPr="0086348D">
        <w:fldChar w:fldCharType="begin"/>
      </w:r>
      <w:r w:rsidRPr="0086348D">
        <w:instrText xml:space="preserve"> TOC \h \z \c "Table" </w:instrText>
      </w:r>
      <w:r w:rsidRPr="0086348D">
        <w:fldChar w:fldCharType="separate"/>
      </w:r>
      <w:hyperlink w:anchor="_Toc380760686" w:history="1">
        <w:r w:rsidR="00FA53CF" w:rsidRPr="0022621C">
          <w:rPr>
            <w:rStyle w:val="Hyperlink"/>
            <w:noProof/>
          </w:rPr>
          <w:t>Table 3.1 CryoSat-2 mission requirements</w:t>
        </w:r>
        <w:r w:rsidR="00FA53CF">
          <w:rPr>
            <w:noProof/>
            <w:webHidden/>
          </w:rPr>
          <w:tab/>
        </w:r>
        <w:r w:rsidR="00FA53CF">
          <w:rPr>
            <w:noProof/>
            <w:webHidden/>
          </w:rPr>
          <w:fldChar w:fldCharType="begin"/>
        </w:r>
        <w:r w:rsidR="00FA53CF">
          <w:rPr>
            <w:noProof/>
            <w:webHidden/>
          </w:rPr>
          <w:instrText xml:space="preserve"> PAGEREF _Toc380760686 \h </w:instrText>
        </w:r>
        <w:r w:rsidR="00FA53CF">
          <w:rPr>
            <w:noProof/>
            <w:webHidden/>
          </w:rPr>
        </w:r>
        <w:r w:rsidR="00FA53CF">
          <w:rPr>
            <w:noProof/>
            <w:webHidden/>
          </w:rPr>
          <w:fldChar w:fldCharType="separate"/>
        </w:r>
        <w:r w:rsidR="00FA53CF">
          <w:rPr>
            <w:noProof/>
            <w:webHidden/>
          </w:rPr>
          <w:t>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7" w:history="1">
        <w:r w:rsidR="00FA53CF" w:rsidRPr="0022621C">
          <w:rPr>
            <w:rStyle w:val="Hyperlink"/>
            <w:noProof/>
          </w:rPr>
          <w:t>Table 3.2 CryoSat-2 validation requirements with related chapters in CCVC document</w:t>
        </w:r>
        <w:r w:rsidR="00FA53CF">
          <w:rPr>
            <w:noProof/>
            <w:webHidden/>
          </w:rPr>
          <w:tab/>
        </w:r>
        <w:r w:rsidR="00FA53CF">
          <w:rPr>
            <w:noProof/>
            <w:webHidden/>
          </w:rPr>
          <w:fldChar w:fldCharType="begin"/>
        </w:r>
        <w:r w:rsidR="00FA53CF">
          <w:rPr>
            <w:noProof/>
            <w:webHidden/>
          </w:rPr>
          <w:instrText xml:space="preserve"> PAGEREF _Toc380760687 \h </w:instrText>
        </w:r>
        <w:r w:rsidR="00FA53CF">
          <w:rPr>
            <w:noProof/>
            <w:webHidden/>
          </w:rPr>
        </w:r>
        <w:r w:rsidR="00FA53CF">
          <w:rPr>
            <w:noProof/>
            <w:webHidden/>
          </w:rPr>
          <w:fldChar w:fldCharType="separate"/>
        </w:r>
        <w:r w:rsidR="00FA53CF">
          <w:rPr>
            <w:noProof/>
            <w:webHidden/>
          </w:rPr>
          <w:t>10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8" w:history="1">
        <w:r w:rsidR="00FA53CF" w:rsidRPr="0022621C">
          <w:rPr>
            <w:rStyle w:val="Hyperlink"/>
            <w:noProof/>
          </w:rPr>
          <w:t>Table 4.1 Summary of campaigns, sites and PIs</w:t>
        </w:r>
        <w:r w:rsidR="00FA53CF">
          <w:rPr>
            <w:noProof/>
            <w:webHidden/>
          </w:rPr>
          <w:tab/>
        </w:r>
        <w:r w:rsidR="00FA53CF">
          <w:rPr>
            <w:noProof/>
            <w:webHidden/>
          </w:rPr>
          <w:fldChar w:fldCharType="begin"/>
        </w:r>
        <w:r w:rsidR="00FA53CF">
          <w:rPr>
            <w:noProof/>
            <w:webHidden/>
          </w:rPr>
          <w:instrText xml:space="preserve"> PAGEREF _Toc380760688 \h </w:instrText>
        </w:r>
        <w:r w:rsidR="00FA53CF">
          <w:rPr>
            <w:noProof/>
            <w:webHidden/>
          </w:rPr>
        </w:r>
        <w:r w:rsidR="00FA53CF">
          <w:rPr>
            <w:noProof/>
            <w:webHidden/>
          </w:rPr>
          <w:fldChar w:fldCharType="separate"/>
        </w:r>
        <w:r w:rsidR="00FA53CF">
          <w:rPr>
            <w:noProof/>
            <w:webHidden/>
          </w:rPr>
          <w:t>13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89" w:history="1">
        <w:r w:rsidR="00FA53CF" w:rsidRPr="0022621C">
          <w:rPr>
            <w:rStyle w:val="Hyperlink"/>
            <w:noProof/>
          </w:rPr>
          <w:t>Table 5.1 IATA airport codes</w:t>
        </w:r>
        <w:r w:rsidR="00FA53CF">
          <w:rPr>
            <w:noProof/>
            <w:webHidden/>
          </w:rPr>
          <w:tab/>
        </w:r>
        <w:r w:rsidR="00FA53CF">
          <w:rPr>
            <w:noProof/>
            <w:webHidden/>
          </w:rPr>
          <w:fldChar w:fldCharType="begin"/>
        </w:r>
        <w:r w:rsidR="00FA53CF">
          <w:rPr>
            <w:noProof/>
            <w:webHidden/>
          </w:rPr>
          <w:instrText xml:space="preserve"> PAGEREF _Toc380760689 \h </w:instrText>
        </w:r>
        <w:r w:rsidR="00FA53CF">
          <w:rPr>
            <w:noProof/>
            <w:webHidden/>
          </w:rPr>
        </w:r>
        <w:r w:rsidR="00FA53CF">
          <w:rPr>
            <w:noProof/>
            <w:webHidden/>
          </w:rPr>
          <w:fldChar w:fldCharType="separate"/>
        </w:r>
        <w:r w:rsidR="00FA53CF">
          <w:rPr>
            <w:noProof/>
            <w:webHidden/>
          </w:rPr>
          <w:t>16</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0" w:history="1">
        <w:r w:rsidR="00FA53CF" w:rsidRPr="0022621C">
          <w:rPr>
            <w:rStyle w:val="Hyperlink"/>
            <w:noProof/>
          </w:rPr>
          <w:t>Table 5.2 Complete schedule of TF-POF charter, Spring 2014</w:t>
        </w:r>
        <w:r w:rsidR="00FA53CF">
          <w:rPr>
            <w:noProof/>
            <w:webHidden/>
          </w:rPr>
          <w:tab/>
        </w:r>
        <w:r w:rsidR="00FA53CF">
          <w:rPr>
            <w:noProof/>
            <w:webHidden/>
          </w:rPr>
          <w:fldChar w:fldCharType="begin"/>
        </w:r>
        <w:r w:rsidR="00FA53CF">
          <w:rPr>
            <w:noProof/>
            <w:webHidden/>
          </w:rPr>
          <w:instrText xml:space="preserve"> PAGEREF _Toc380760690 \h </w:instrText>
        </w:r>
        <w:r w:rsidR="00FA53CF">
          <w:rPr>
            <w:noProof/>
            <w:webHidden/>
          </w:rPr>
        </w:r>
        <w:r w:rsidR="00FA53CF">
          <w:rPr>
            <w:noProof/>
            <w:webHidden/>
          </w:rPr>
          <w:fldChar w:fldCharType="separate"/>
        </w:r>
        <w:r w:rsidR="00FA53CF">
          <w:rPr>
            <w:noProof/>
            <w:webHidden/>
          </w:rPr>
          <w:t>19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1" w:history="1">
        <w:r w:rsidR="00FA53CF" w:rsidRPr="0022621C">
          <w:rPr>
            <w:rStyle w:val="Hyperlink"/>
            <w:noProof/>
          </w:rPr>
          <w:t>Table 5.3 C-JKB mission performance data</w:t>
        </w:r>
        <w:r w:rsidR="00FA53CF">
          <w:rPr>
            <w:noProof/>
            <w:webHidden/>
          </w:rPr>
          <w:tab/>
        </w:r>
        <w:r w:rsidR="00FA53CF">
          <w:rPr>
            <w:noProof/>
            <w:webHidden/>
          </w:rPr>
          <w:fldChar w:fldCharType="begin"/>
        </w:r>
        <w:r w:rsidR="00FA53CF">
          <w:rPr>
            <w:noProof/>
            <w:webHidden/>
          </w:rPr>
          <w:instrText xml:space="preserve"> PAGEREF _Toc380760691 \h </w:instrText>
        </w:r>
        <w:r w:rsidR="00FA53CF">
          <w:rPr>
            <w:noProof/>
            <w:webHidden/>
          </w:rPr>
        </w:r>
        <w:r w:rsidR="00FA53CF">
          <w:rPr>
            <w:noProof/>
            <w:webHidden/>
          </w:rPr>
          <w:fldChar w:fldCharType="separate"/>
        </w:r>
        <w:r w:rsidR="00FA53CF">
          <w:rPr>
            <w:noProof/>
            <w:webHidden/>
          </w:rPr>
          <w:t>20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2" w:history="1">
        <w:r w:rsidR="00FA53CF" w:rsidRPr="0022621C">
          <w:rPr>
            <w:rStyle w:val="Hyperlink"/>
            <w:noProof/>
          </w:rPr>
          <w:t>Table 5.4 Complete schedule of C-JKB charter, Spring 2014</w:t>
        </w:r>
        <w:r w:rsidR="00FA53CF">
          <w:rPr>
            <w:noProof/>
            <w:webHidden/>
          </w:rPr>
          <w:tab/>
        </w:r>
        <w:r w:rsidR="00FA53CF">
          <w:rPr>
            <w:noProof/>
            <w:webHidden/>
          </w:rPr>
          <w:fldChar w:fldCharType="begin"/>
        </w:r>
        <w:r w:rsidR="00FA53CF">
          <w:rPr>
            <w:noProof/>
            <w:webHidden/>
          </w:rPr>
          <w:instrText xml:space="preserve"> PAGEREF _Toc380760692 \h </w:instrText>
        </w:r>
        <w:r w:rsidR="00FA53CF">
          <w:rPr>
            <w:noProof/>
            <w:webHidden/>
          </w:rPr>
        </w:r>
        <w:r w:rsidR="00FA53CF">
          <w:rPr>
            <w:noProof/>
            <w:webHidden/>
          </w:rPr>
          <w:fldChar w:fldCharType="separate"/>
        </w:r>
        <w:r w:rsidR="00FA53CF">
          <w:rPr>
            <w:noProof/>
            <w:webHidden/>
          </w:rPr>
          <w:t>21</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3" w:history="1">
        <w:r w:rsidR="00FA53CF" w:rsidRPr="0022621C">
          <w:rPr>
            <w:rStyle w:val="Hyperlink"/>
            <w:noProof/>
          </w:rPr>
          <w:t>Table 5.5 Twin Otter mission performance data</w:t>
        </w:r>
        <w:r w:rsidR="00FA53CF">
          <w:rPr>
            <w:noProof/>
            <w:webHidden/>
          </w:rPr>
          <w:tab/>
        </w:r>
        <w:r w:rsidR="00FA53CF">
          <w:rPr>
            <w:noProof/>
            <w:webHidden/>
          </w:rPr>
          <w:fldChar w:fldCharType="begin"/>
        </w:r>
        <w:r w:rsidR="00FA53CF">
          <w:rPr>
            <w:noProof/>
            <w:webHidden/>
          </w:rPr>
          <w:instrText xml:space="preserve"> PAGEREF _Toc380760693 \h </w:instrText>
        </w:r>
        <w:r w:rsidR="00FA53CF">
          <w:rPr>
            <w:noProof/>
            <w:webHidden/>
          </w:rPr>
        </w:r>
        <w:r w:rsidR="00FA53CF">
          <w:rPr>
            <w:noProof/>
            <w:webHidden/>
          </w:rPr>
          <w:fldChar w:fldCharType="separate"/>
        </w:r>
        <w:r w:rsidR="00FA53CF">
          <w:rPr>
            <w:noProof/>
            <w:webHidden/>
          </w:rPr>
          <w:t>22</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4" w:history="1">
        <w:r w:rsidR="00FA53CF" w:rsidRPr="0022621C">
          <w:rPr>
            <w:rStyle w:val="Hyperlink"/>
            <w:noProof/>
          </w:rPr>
          <w:t>Table 5.6 Complete schedule of KBAL Twin Otter charter, Spring 2014</w:t>
        </w:r>
        <w:r w:rsidR="00FA53CF">
          <w:rPr>
            <w:noProof/>
            <w:webHidden/>
          </w:rPr>
          <w:tab/>
        </w:r>
        <w:r w:rsidR="00FA53CF">
          <w:rPr>
            <w:noProof/>
            <w:webHidden/>
          </w:rPr>
          <w:fldChar w:fldCharType="begin"/>
        </w:r>
        <w:r w:rsidR="00FA53CF">
          <w:rPr>
            <w:noProof/>
            <w:webHidden/>
          </w:rPr>
          <w:instrText xml:space="preserve"> PAGEREF _Toc380760694 \h </w:instrText>
        </w:r>
        <w:r w:rsidR="00FA53CF">
          <w:rPr>
            <w:noProof/>
            <w:webHidden/>
          </w:rPr>
        </w:r>
        <w:r w:rsidR="00FA53CF">
          <w:rPr>
            <w:noProof/>
            <w:webHidden/>
          </w:rPr>
          <w:fldChar w:fldCharType="separate"/>
        </w:r>
        <w:r w:rsidR="00FA53CF">
          <w:rPr>
            <w:noProof/>
            <w:webHidden/>
          </w:rPr>
          <w:t>22</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5" w:history="1">
        <w:r w:rsidR="00FA53CF" w:rsidRPr="0022621C">
          <w:rPr>
            <w:rStyle w:val="Hyperlink"/>
            <w:noProof/>
          </w:rPr>
          <w:t>Table 5.7 Lockheed Martin P-3B mission performance data</w:t>
        </w:r>
        <w:r w:rsidR="00FA53CF">
          <w:rPr>
            <w:noProof/>
            <w:webHidden/>
          </w:rPr>
          <w:tab/>
        </w:r>
        <w:r w:rsidR="00FA53CF">
          <w:rPr>
            <w:noProof/>
            <w:webHidden/>
          </w:rPr>
          <w:fldChar w:fldCharType="begin"/>
        </w:r>
        <w:r w:rsidR="00FA53CF">
          <w:rPr>
            <w:noProof/>
            <w:webHidden/>
          </w:rPr>
          <w:instrText xml:space="preserve"> PAGEREF _Toc380760695 \h </w:instrText>
        </w:r>
        <w:r w:rsidR="00FA53CF">
          <w:rPr>
            <w:noProof/>
            <w:webHidden/>
          </w:rPr>
        </w:r>
        <w:r w:rsidR="00FA53CF">
          <w:rPr>
            <w:noProof/>
            <w:webHidden/>
          </w:rPr>
          <w:fldChar w:fldCharType="separate"/>
        </w:r>
        <w:r w:rsidR="00FA53CF">
          <w:rPr>
            <w:noProof/>
            <w:webHidden/>
          </w:rPr>
          <w:t>23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6" w:history="1">
        <w:r w:rsidR="00FA53CF" w:rsidRPr="0022621C">
          <w:rPr>
            <w:rStyle w:val="Hyperlink"/>
            <w:noProof/>
            <w:highlight w:val="yellow"/>
          </w:rPr>
          <w:t>Table 5.8 Outline schedule of NASA P-3B (N426NA), Spring 2014</w:t>
        </w:r>
        <w:r w:rsidR="00FA53CF">
          <w:rPr>
            <w:noProof/>
            <w:webHidden/>
          </w:rPr>
          <w:tab/>
        </w:r>
        <w:r w:rsidR="00FA53CF">
          <w:rPr>
            <w:noProof/>
            <w:webHidden/>
          </w:rPr>
          <w:fldChar w:fldCharType="begin"/>
        </w:r>
        <w:r w:rsidR="00FA53CF">
          <w:rPr>
            <w:noProof/>
            <w:webHidden/>
          </w:rPr>
          <w:instrText xml:space="preserve"> PAGEREF _Toc380760696 \h </w:instrText>
        </w:r>
        <w:r w:rsidR="00FA53CF">
          <w:rPr>
            <w:noProof/>
            <w:webHidden/>
          </w:rPr>
        </w:r>
        <w:r w:rsidR="00FA53CF">
          <w:rPr>
            <w:noProof/>
            <w:webHidden/>
          </w:rPr>
          <w:fldChar w:fldCharType="separate"/>
        </w:r>
        <w:r w:rsidR="00FA53CF">
          <w:rPr>
            <w:noProof/>
            <w:webHidden/>
          </w:rPr>
          <w:t>24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7" w:history="1">
        <w:r w:rsidR="00FA53CF" w:rsidRPr="0022621C">
          <w:rPr>
            <w:rStyle w:val="Hyperlink"/>
            <w:noProof/>
          </w:rPr>
          <w:t>Table 5.9 NASA Dassault Falcon HU-25C and its mission performance data</w:t>
        </w:r>
        <w:r w:rsidR="00FA53CF">
          <w:rPr>
            <w:noProof/>
            <w:webHidden/>
          </w:rPr>
          <w:tab/>
        </w:r>
        <w:r w:rsidR="00FA53CF">
          <w:rPr>
            <w:noProof/>
            <w:webHidden/>
          </w:rPr>
          <w:fldChar w:fldCharType="begin"/>
        </w:r>
        <w:r w:rsidR="00FA53CF">
          <w:rPr>
            <w:noProof/>
            <w:webHidden/>
          </w:rPr>
          <w:instrText xml:space="preserve"> PAGEREF _Toc380760697 \h </w:instrText>
        </w:r>
        <w:r w:rsidR="00FA53CF">
          <w:rPr>
            <w:noProof/>
            <w:webHidden/>
          </w:rPr>
        </w:r>
        <w:r w:rsidR="00FA53CF">
          <w:rPr>
            <w:noProof/>
            <w:webHidden/>
          </w:rPr>
          <w:fldChar w:fldCharType="separate"/>
        </w:r>
        <w:r w:rsidR="00FA53CF">
          <w:rPr>
            <w:noProof/>
            <w:webHidden/>
          </w:rPr>
          <w:t>25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8" w:history="1">
        <w:r w:rsidR="00FA53CF" w:rsidRPr="0022621C">
          <w:rPr>
            <w:rStyle w:val="Hyperlink"/>
            <w:noProof/>
            <w:highlight w:val="yellow"/>
          </w:rPr>
          <w:t>Table 5.10 Outline schedule of NASA HU-25C, Spring 2014</w:t>
        </w:r>
        <w:r w:rsidR="00FA53CF">
          <w:rPr>
            <w:noProof/>
            <w:webHidden/>
          </w:rPr>
          <w:tab/>
        </w:r>
        <w:r w:rsidR="00FA53CF">
          <w:rPr>
            <w:noProof/>
            <w:webHidden/>
          </w:rPr>
          <w:fldChar w:fldCharType="begin"/>
        </w:r>
        <w:r w:rsidR="00FA53CF">
          <w:rPr>
            <w:noProof/>
            <w:webHidden/>
          </w:rPr>
          <w:instrText xml:space="preserve"> PAGEREF _Toc380760698 \h </w:instrText>
        </w:r>
        <w:r w:rsidR="00FA53CF">
          <w:rPr>
            <w:noProof/>
            <w:webHidden/>
          </w:rPr>
        </w:r>
        <w:r w:rsidR="00FA53CF">
          <w:rPr>
            <w:noProof/>
            <w:webHidden/>
          </w:rPr>
          <w:fldChar w:fldCharType="separate"/>
        </w:r>
        <w:r w:rsidR="00FA53CF">
          <w:rPr>
            <w:noProof/>
            <w:webHidden/>
          </w:rPr>
          <w:t>26</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699" w:history="1">
        <w:r w:rsidR="00FA53CF" w:rsidRPr="0022621C">
          <w:rPr>
            <w:rStyle w:val="Hyperlink"/>
            <w:noProof/>
          </w:rPr>
          <w:t>Table 5.11 NASA Grumman Gulfstream III and its mission performance data</w:t>
        </w:r>
        <w:r w:rsidR="00FA53CF">
          <w:rPr>
            <w:noProof/>
            <w:webHidden/>
          </w:rPr>
          <w:tab/>
        </w:r>
        <w:r w:rsidR="00FA53CF">
          <w:rPr>
            <w:noProof/>
            <w:webHidden/>
          </w:rPr>
          <w:fldChar w:fldCharType="begin"/>
        </w:r>
        <w:r w:rsidR="00FA53CF">
          <w:rPr>
            <w:noProof/>
            <w:webHidden/>
          </w:rPr>
          <w:instrText xml:space="preserve"> PAGEREF _Toc380760699 \h </w:instrText>
        </w:r>
        <w:r w:rsidR="00FA53CF">
          <w:rPr>
            <w:noProof/>
            <w:webHidden/>
          </w:rPr>
        </w:r>
        <w:r w:rsidR="00FA53CF">
          <w:rPr>
            <w:noProof/>
            <w:webHidden/>
          </w:rPr>
          <w:fldChar w:fldCharType="separate"/>
        </w:r>
        <w:r w:rsidR="00FA53CF">
          <w:rPr>
            <w:noProof/>
            <w:webHidden/>
          </w:rPr>
          <w:t>28</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0" w:history="1">
        <w:r w:rsidR="00FA53CF" w:rsidRPr="0022621C">
          <w:rPr>
            <w:rStyle w:val="Hyperlink"/>
            <w:noProof/>
          </w:rPr>
          <w:t>Table 5.12 Deployment of airborne resources by site</w:t>
        </w:r>
        <w:r w:rsidR="00FA53CF">
          <w:rPr>
            <w:noProof/>
            <w:webHidden/>
          </w:rPr>
          <w:tab/>
        </w:r>
        <w:r w:rsidR="00FA53CF">
          <w:rPr>
            <w:noProof/>
            <w:webHidden/>
          </w:rPr>
          <w:fldChar w:fldCharType="begin"/>
        </w:r>
        <w:r w:rsidR="00FA53CF">
          <w:rPr>
            <w:noProof/>
            <w:webHidden/>
          </w:rPr>
          <w:instrText xml:space="preserve"> PAGEREF _Toc380760700 \h </w:instrText>
        </w:r>
        <w:r w:rsidR="00FA53CF">
          <w:rPr>
            <w:noProof/>
            <w:webHidden/>
          </w:rPr>
        </w:r>
        <w:r w:rsidR="00FA53CF">
          <w:rPr>
            <w:noProof/>
            <w:webHidden/>
          </w:rPr>
          <w:fldChar w:fldCharType="separate"/>
        </w:r>
        <w:r w:rsidR="00FA53CF">
          <w:rPr>
            <w:noProof/>
            <w:webHidden/>
          </w:rPr>
          <w:t>29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1" w:history="1">
        <w:r w:rsidR="00FA53CF" w:rsidRPr="0022621C">
          <w:rPr>
            <w:rStyle w:val="Hyperlink"/>
            <w:noProof/>
            <w:highlight w:val="yellow"/>
          </w:rPr>
          <w:t>Table 5.13 Consolidated aircraft operations schedules</w:t>
        </w:r>
        <w:r w:rsidR="00FA53CF">
          <w:rPr>
            <w:noProof/>
            <w:webHidden/>
          </w:rPr>
          <w:tab/>
        </w:r>
        <w:r w:rsidR="00FA53CF">
          <w:rPr>
            <w:noProof/>
            <w:webHidden/>
          </w:rPr>
          <w:fldChar w:fldCharType="begin"/>
        </w:r>
        <w:r w:rsidR="00FA53CF">
          <w:rPr>
            <w:noProof/>
            <w:webHidden/>
          </w:rPr>
          <w:instrText xml:space="preserve"> PAGEREF _Toc380760701 \h </w:instrText>
        </w:r>
        <w:r w:rsidR="00FA53CF">
          <w:rPr>
            <w:noProof/>
            <w:webHidden/>
          </w:rPr>
        </w:r>
        <w:r w:rsidR="00FA53CF">
          <w:rPr>
            <w:noProof/>
            <w:webHidden/>
          </w:rPr>
          <w:fldChar w:fldCharType="separate"/>
        </w:r>
        <w:r w:rsidR="00FA53CF">
          <w:rPr>
            <w:noProof/>
            <w:webHidden/>
          </w:rPr>
          <w:t>30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2" w:history="1">
        <w:r w:rsidR="00FA53CF" w:rsidRPr="0022621C">
          <w:rPr>
            <w:rStyle w:val="Hyperlink"/>
            <w:noProof/>
          </w:rPr>
          <w:t>Table 5.14 Key UAVSAR instrument parameters</w:t>
        </w:r>
        <w:r w:rsidR="00FA53CF">
          <w:rPr>
            <w:noProof/>
            <w:webHidden/>
          </w:rPr>
          <w:tab/>
        </w:r>
        <w:r w:rsidR="00FA53CF">
          <w:rPr>
            <w:noProof/>
            <w:webHidden/>
          </w:rPr>
          <w:fldChar w:fldCharType="begin"/>
        </w:r>
        <w:r w:rsidR="00FA53CF">
          <w:rPr>
            <w:noProof/>
            <w:webHidden/>
          </w:rPr>
          <w:instrText xml:space="preserve"> PAGEREF _Toc380760702 \h </w:instrText>
        </w:r>
        <w:r w:rsidR="00FA53CF">
          <w:rPr>
            <w:noProof/>
            <w:webHidden/>
          </w:rPr>
        </w:r>
        <w:r w:rsidR="00FA53CF">
          <w:rPr>
            <w:noProof/>
            <w:webHidden/>
          </w:rPr>
          <w:fldChar w:fldCharType="separate"/>
        </w:r>
        <w:r w:rsidR="00FA53CF">
          <w:rPr>
            <w:noProof/>
            <w:webHidden/>
          </w:rPr>
          <w:t>37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3" w:history="1">
        <w:r w:rsidR="00FA53CF" w:rsidRPr="0022621C">
          <w:rPr>
            <w:rStyle w:val="Hyperlink"/>
            <w:noProof/>
          </w:rPr>
          <w:t>Table 5.15 CReSIS Radar Sensors on board NASA P-3B (N426NA)</w:t>
        </w:r>
        <w:r w:rsidR="00FA53CF">
          <w:rPr>
            <w:noProof/>
            <w:webHidden/>
          </w:rPr>
          <w:tab/>
        </w:r>
        <w:r w:rsidR="00FA53CF">
          <w:rPr>
            <w:noProof/>
            <w:webHidden/>
          </w:rPr>
          <w:fldChar w:fldCharType="begin"/>
        </w:r>
        <w:r w:rsidR="00FA53CF">
          <w:rPr>
            <w:noProof/>
            <w:webHidden/>
          </w:rPr>
          <w:instrText xml:space="preserve"> PAGEREF _Toc380760703 \h </w:instrText>
        </w:r>
        <w:r w:rsidR="00FA53CF">
          <w:rPr>
            <w:noProof/>
            <w:webHidden/>
          </w:rPr>
        </w:r>
        <w:r w:rsidR="00FA53CF">
          <w:rPr>
            <w:noProof/>
            <w:webHidden/>
          </w:rPr>
          <w:fldChar w:fldCharType="separate"/>
        </w:r>
        <w:r w:rsidR="00FA53CF">
          <w:rPr>
            <w:noProof/>
            <w:webHidden/>
          </w:rPr>
          <w:t>38</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4" w:history="1">
        <w:r w:rsidR="00FA53CF" w:rsidRPr="0022621C">
          <w:rPr>
            <w:rStyle w:val="Hyperlink"/>
            <w:noProof/>
          </w:rPr>
          <w:t>Table 6.1 Summary of aircraft and personnel movements to and from Beaufort Sea</w:t>
        </w:r>
        <w:r w:rsidR="00FA53CF">
          <w:rPr>
            <w:noProof/>
            <w:webHidden/>
          </w:rPr>
          <w:tab/>
        </w:r>
        <w:r w:rsidR="00FA53CF">
          <w:rPr>
            <w:noProof/>
            <w:webHidden/>
          </w:rPr>
          <w:fldChar w:fldCharType="begin"/>
        </w:r>
        <w:r w:rsidR="00FA53CF">
          <w:rPr>
            <w:noProof/>
            <w:webHidden/>
          </w:rPr>
          <w:instrText xml:space="preserve"> PAGEREF _Toc380760704 \h </w:instrText>
        </w:r>
        <w:r w:rsidR="00FA53CF">
          <w:rPr>
            <w:noProof/>
            <w:webHidden/>
          </w:rPr>
        </w:r>
        <w:r w:rsidR="00FA53CF">
          <w:rPr>
            <w:noProof/>
            <w:webHidden/>
          </w:rPr>
          <w:fldChar w:fldCharType="separate"/>
        </w:r>
        <w:r w:rsidR="00FA53CF">
          <w:rPr>
            <w:noProof/>
            <w:webHidden/>
          </w:rPr>
          <w:t>44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5" w:history="1">
        <w:r w:rsidR="00FA53CF" w:rsidRPr="0022621C">
          <w:rPr>
            <w:rStyle w:val="Hyperlink"/>
            <w:noProof/>
          </w:rPr>
          <w:t>Table 6.2 Provisional end point coordinates for CryoSat-2 ground tracks to be underflown</w:t>
        </w:r>
        <w:r w:rsidR="00FA53CF">
          <w:rPr>
            <w:noProof/>
            <w:webHidden/>
          </w:rPr>
          <w:tab/>
        </w:r>
        <w:r w:rsidR="00FA53CF">
          <w:rPr>
            <w:noProof/>
            <w:webHidden/>
          </w:rPr>
          <w:fldChar w:fldCharType="begin"/>
        </w:r>
        <w:r w:rsidR="00FA53CF">
          <w:rPr>
            <w:noProof/>
            <w:webHidden/>
          </w:rPr>
          <w:instrText xml:space="preserve"> PAGEREF _Toc380760705 \h </w:instrText>
        </w:r>
        <w:r w:rsidR="00FA53CF">
          <w:rPr>
            <w:noProof/>
            <w:webHidden/>
          </w:rPr>
        </w:r>
        <w:r w:rsidR="00FA53CF">
          <w:rPr>
            <w:noProof/>
            <w:webHidden/>
          </w:rPr>
          <w:fldChar w:fldCharType="separate"/>
        </w:r>
        <w:r w:rsidR="00FA53CF">
          <w:rPr>
            <w:noProof/>
            <w:webHidden/>
          </w:rPr>
          <w:t>53</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6" w:history="1">
        <w:r w:rsidR="00FA53CF" w:rsidRPr="0022621C">
          <w:rPr>
            <w:rStyle w:val="Hyperlink"/>
            <w:noProof/>
          </w:rPr>
          <w:t>Table 6.3 Summary of line and grid surveys of various snow and ice properties</w:t>
        </w:r>
        <w:r w:rsidR="00FA53CF">
          <w:rPr>
            <w:noProof/>
            <w:webHidden/>
          </w:rPr>
          <w:tab/>
        </w:r>
        <w:r w:rsidR="00FA53CF">
          <w:rPr>
            <w:noProof/>
            <w:webHidden/>
          </w:rPr>
          <w:fldChar w:fldCharType="begin"/>
        </w:r>
        <w:r w:rsidR="00FA53CF">
          <w:rPr>
            <w:noProof/>
            <w:webHidden/>
          </w:rPr>
          <w:instrText xml:space="preserve"> PAGEREF _Toc380760706 \h </w:instrText>
        </w:r>
        <w:r w:rsidR="00FA53CF">
          <w:rPr>
            <w:noProof/>
            <w:webHidden/>
          </w:rPr>
        </w:r>
        <w:r w:rsidR="00FA53CF">
          <w:rPr>
            <w:noProof/>
            <w:webHidden/>
          </w:rPr>
          <w:fldChar w:fldCharType="separate"/>
        </w:r>
        <w:r w:rsidR="00FA53CF">
          <w:rPr>
            <w:noProof/>
            <w:webHidden/>
          </w:rPr>
          <w:t>57</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7" w:history="1">
        <w:r w:rsidR="00FA53CF" w:rsidRPr="0022621C">
          <w:rPr>
            <w:rStyle w:val="Hyperlink"/>
            <w:noProof/>
          </w:rPr>
          <w:t>Table 6.4 Summary of aircraft and personnel movements to and from Alert/Station Nord</w:t>
        </w:r>
        <w:r w:rsidR="00FA53CF">
          <w:rPr>
            <w:noProof/>
            <w:webHidden/>
          </w:rPr>
          <w:tab/>
        </w:r>
        <w:r w:rsidR="00FA53CF">
          <w:rPr>
            <w:noProof/>
            <w:webHidden/>
          </w:rPr>
          <w:fldChar w:fldCharType="begin"/>
        </w:r>
        <w:r w:rsidR="00FA53CF">
          <w:rPr>
            <w:noProof/>
            <w:webHidden/>
          </w:rPr>
          <w:instrText xml:space="preserve"> PAGEREF _Toc380760707 \h </w:instrText>
        </w:r>
        <w:r w:rsidR="00FA53CF">
          <w:rPr>
            <w:noProof/>
            <w:webHidden/>
          </w:rPr>
        </w:r>
        <w:r w:rsidR="00FA53CF">
          <w:rPr>
            <w:noProof/>
            <w:webHidden/>
          </w:rPr>
          <w:fldChar w:fldCharType="separate"/>
        </w:r>
        <w:r w:rsidR="00FA53CF">
          <w:rPr>
            <w:noProof/>
            <w:webHidden/>
          </w:rPr>
          <w:t>60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8" w:history="1">
        <w:r w:rsidR="00FA53CF" w:rsidRPr="0022621C">
          <w:rPr>
            <w:rStyle w:val="Hyperlink"/>
            <w:noProof/>
          </w:rPr>
          <w:t>Table 6.5 Summary of activities in Fram Strait/Svalbard</w:t>
        </w:r>
        <w:r w:rsidR="00FA53CF">
          <w:rPr>
            <w:noProof/>
            <w:webHidden/>
          </w:rPr>
          <w:tab/>
        </w:r>
        <w:r w:rsidR="00FA53CF">
          <w:rPr>
            <w:noProof/>
            <w:webHidden/>
          </w:rPr>
          <w:fldChar w:fldCharType="begin"/>
        </w:r>
        <w:r w:rsidR="00FA53CF">
          <w:rPr>
            <w:noProof/>
            <w:webHidden/>
          </w:rPr>
          <w:instrText xml:space="preserve"> PAGEREF _Toc380760708 \h </w:instrText>
        </w:r>
        <w:r w:rsidR="00FA53CF">
          <w:rPr>
            <w:noProof/>
            <w:webHidden/>
          </w:rPr>
        </w:r>
        <w:r w:rsidR="00FA53CF">
          <w:rPr>
            <w:noProof/>
            <w:webHidden/>
          </w:rPr>
          <w:fldChar w:fldCharType="separate"/>
        </w:r>
        <w:r w:rsidR="00FA53CF">
          <w:rPr>
            <w:noProof/>
            <w:webHidden/>
          </w:rPr>
          <w:t>66</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09" w:history="1">
        <w:r w:rsidR="00FA53CF" w:rsidRPr="0022621C">
          <w:rPr>
            <w:rStyle w:val="Hyperlink"/>
            <w:noProof/>
          </w:rPr>
          <w:t>Table 7.1 Operation IceBridge missions over sea ice with potential for coordination</w:t>
        </w:r>
        <w:r w:rsidR="00FA53CF">
          <w:rPr>
            <w:noProof/>
            <w:webHidden/>
          </w:rPr>
          <w:tab/>
        </w:r>
        <w:r w:rsidR="00FA53CF">
          <w:rPr>
            <w:noProof/>
            <w:webHidden/>
          </w:rPr>
          <w:fldChar w:fldCharType="begin"/>
        </w:r>
        <w:r w:rsidR="00FA53CF">
          <w:rPr>
            <w:noProof/>
            <w:webHidden/>
          </w:rPr>
          <w:instrText xml:space="preserve"> PAGEREF _Toc380760709 \h </w:instrText>
        </w:r>
        <w:r w:rsidR="00FA53CF">
          <w:rPr>
            <w:noProof/>
            <w:webHidden/>
          </w:rPr>
        </w:r>
        <w:r w:rsidR="00FA53CF">
          <w:rPr>
            <w:noProof/>
            <w:webHidden/>
          </w:rPr>
          <w:fldChar w:fldCharType="separate"/>
        </w:r>
        <w:r w:rsidR="00FA53CF">
          <w:rPr>
            <w:noProof/>
            <w:webHidden/>
          </w:rPr>
          <w:t>80</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10" w:history="1">
        <w:r w:rsidR="00FA53CF" w:rsidRPr="0022621C">
          <w:rPr>
            <w:rStyle w:val="Hyperlink"/>
            <w:noProof/>
          </w:rPr>
          <w:t>Table 8.1 Summary of aircraft and personnel movements to and from Beaufort Sea</w:t>
        </w:r>
        <w:r w:rsidR="00FA53CF">
          <w:rPr>
            <w:noProof/>
            <w:webHidden/>
          </w:rPr>
          <w:tab/>
        </w:r>
        <w:r w:rsidR="00FA53CF">
          <w:rPr>
            <w:noProof/>
            <w:webHidden/>
          </w:rPr>
          <w:fldChar w:fldCharType="begin"/>
        </w:r>
        <w:r w:rsidR="00FA53CF">
          <w:rPr>
            <w:noProof/>
            <w:webHidden/>
          </w:rPr>
          <w:instrText xml:space="preserve"> PAGEREF _Toc380760710 \h </w:instrText>
        </w:r>
        <w:r w:rsidR="00FA53CF">
          <w:rPr>
            <w:noProof/>
            <w:webHidden/>
          </w:rPr>
        </w:r>
        <w:r w:rsidR="00FA53CF">
          <w:rPr>
            <w:noProof/>
            <w:webHidden/>
          </w:rPr>
          <w:fldChar w:fldCharType="separate"/>
        </w:r>
        <w:r w:rsidR="00FA53CF">
          <w:rPr>
            <w:noProof/>
            <w:webHidden/>
          </w:rPr>
          <w:t>85</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11" w:history="1">
        <w:r w:rsidR="00FA53CF" w:rsidRPr="0022621C">
          <w:rPr>
            <w:rStyle w:val="Hyperlink"/>
            <w:noProof/>
          </w:rPr>
          <w:t>Table 8.2 Polar-5 instrumentation height restrictions</w:t>
        </w:r>
        <w:r w:rsidR="00FA53CF">
          <w:rPr>
            <w:noProof/>
            <w:webHidden/>
          </w:rPr>
          <w:tab/>
        </w:r>
        <w:r w:rsidR="00FA53CF">
          <w:rPr>
            <w:noProof/>
            <w:webHidden/>
          </w:rPr>
          <w:fldChar w:fldCharType="begin"/>
        </w:r>
        <w:r w:rsidR="00FA53CF">
          <w:rPr>
            <w:noProof/>
            <w:webHidden/>
          </w:rPr>
          <w:instrText xml:space="preserve"> PAGEREF _Toc380760711 \h </w:instrText>
        </w:r>
        <w:r w:rsidR="00FA53CF">
          <w:rPr>
            <w:noProof/>
            <w:webHidden/>
          </w:rPr>
        </w:r>
        <w:r w:rsidR="00FA53CF">
          <w:rPr>
            <w:noProof/>
            <w:webHidden/>
          </w:rPr>
          <w:fldChar w:fldCharType="separate"/>
        </w:r>
        <w:r w:rsidR="00FA53CF">
          <w:rPr>
            <w:noProof/>
            <w:webHidden/>
          </w:rPr>
          <w:t>89</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12" w:history="1">
        <w:r w:rsidR="00FA53CF" w:rsidRPr="0022621C">
          <w:rPr>
            <w:rStyle w:val="Hyperlink"/>
            <w:noProof/>
          </w:rPr>
          <w:t>Table 9.1 Field observations to be performed at each measurement site</w:t>
        </w:r>
        <w:r w:rsidR="00FA53CF">
          <w:rPr>
            <w:noProof/>
            <w:webHidden/>
          </w:rPr>
          <w:tab/>
        </w:r>
        <w:r w:rsidR="00FA53CF">
          <w:rPr>
            <w:noProof/>
            <w:webHidden/>
          </w:rPr>
          <w:fldChar w:fldCharType="begin"/>
        </w:r>
        <w:r w:rsidR="00FA53CF">
          <w:rPr>
            <w:noProof/>
            <w:webHidden/>
          </w:rPr>
          <w:instrText xml:space="preserve"> PAGEREF _Toc380760712 \h </w:instrText>
        </w:r>
        <w:r w:rsidR="00FA53CF">
          <w:rPr>
            <w:noProof/>
            <w:webHidden/>
          </w:rPr>
        </w:r>
        <w:r w:rsidR="00FA53CF">
          <w:rPr>
            <w:noProof/>
            <w:webHidden/>
          </w:rPr>
          <w:fldChar w:fldCharType="separate"/>
        </w:r>
        <w:r w:rsidR="00FA53CF">
          <w:rPr>
            <w:noProof/>
            <w:webHidden/>
          </w:rPr>
          <w:t>94</w:t>
        </w:r>
        <w:r w:rsidR="00FA53CF">
          <w:rPr>
            <w:noProof/>
            <w:webHidden/>
          </w:rPr>
          <w:fldChar w:fldCharType="end"/>
        </w:r>
      </w:hyperlink>
    </w:p>
    <w:p w:rsidR="00FA53CF" w:rsidRDefault="002163C5">
      <w:pPr>
        <w:pStyle w:val="TableofFigures"/>
        <w:tabs>
          <w:tab w:val="right" w:leader="dot" w:pos="9911"/>
        </w:tabs>
        <w:rPr>
          <w:rFonts w:asciiTheme="minorHAnsi" w:eastAsiaTheme="minorEastAsia" w:hAnsiTheme="minorHAnsi" w:cstheme="minorBidi"/>
          <w:noProof/>
          <w:sz w:val="22"/>
          <w:szCs w:val="22"/>
          <w:lang w:eastAsia="en-GB"/>
        </w:rPr>
      </w:pPr>
      <w:hyperlink w:anchor="_Toc380760713" w:history="1">
        <w:r w:rsidR="00FA53CF" w:rsidRPr="0022621C">
          <w:rPr>
            <w:rStyle w:val="Hyperlink"/>
            <w:noProof/>
          </w:rPr>
          <w:t>Table 13.1 Overview of CryoSat-2 products</w:t>
        </w:r>
        <w:r w:rsidR="00FA53CF">
          <w:rPr>
            <w:noProof/>
            <w:webHidden/>
          </w:rPr>
          <w:tab/>
        </w:r>
        <w:r w:rsidR="00FA53CF">
          <w:rPr>
            <w:noProof/>
            <w:webHidden/>
          </w:rPr>
          <w:fldChar w:fldCharType="begin"/>
        </w:r>
        <w:r w:rsidR="00FA53CF">
          <w:rPr>
            <w:noProof/>
            <w:webHidden/>
          </w:rPr>
          <w:instrText xml:space="preserve"> PAGEREF _Toc380760713 \h </w:instrText>
        </w:r>
        <w:r w:rsidR="00FA53CF">
          <w:rPr>
            <w:noProof/>
            <w:webHidden/>
          </w:rPr>
        </w:r>
        <w:r w:rsidR="00FA53CF">
          <w:rPr>
            <w:noProof/>
            <w:webHidden/>
          </w:rPr>
          <w:fldChar w:fldCharType="separate"/>
        </w:r>
        <w:r w:rsidR="00FA53CF">
          <w:rPr>
            <w:noProof/>
            <w:webHidden/>
          </w:rPr>
          <w:t>104</w:t>
        </w:r>
        <w:r w:rsidR="00FA53CF">
          <w:rPr>
            <w:noProof/>
            <w:webHidden/>
          </w:rPr>
          <w:fldChar w:fldCharType="end"/>
        </w:r>
      </w:hyperlink>
    </w:p>
    <w:p w:rsidR="003D21CF" w:rsidRDefault="003020A5" w:rsidP="003D21CF">
      <w:r w:rsidRPr="0086348D">
        <w:fldChar w:fldCharType="end"/>
      </w:r>
    </w:p>
    <w:p w:rsidR="000C3B71" w:rsidRPr="0086348D" w:rsidRDefault="000C3B71" w:rsidP="003D21CF"/>
    <w:p w:rsidR="003D21CF" w:rsidRPr="0086348D" w:rsidRDefault="003D21CF" w:rsidP="0067397B">
      <w:pPr>
        <w:pStyle w:val="Para"/>
        <w:sectPr w:rsidR="003D21CF" w:rsidRPr="0086348D" w:rsidSect="004D1E70">
          <w:headerReference w:type="default" r:id="rId20"/>
          <w:footerReference w:type="default" r:id="rId21"/>
          <w:pgSz w:w="11906" w:h="16838" w:code="9"/>
          <w:pgMar w:top="1418" w:right="851" w:bottom="1418" w:left="1134" w:header="851" w:footer="720" w:gutter="0"/>
          <w:pgNumType w:fmt="lowerRoman" w:start="1"/>
          <w:cols w:space="720"/>
          <w:docGrid w:linePitch="360"/>
        </w:sectPr>
      </w:pPr>
    </w:p>
    <w:p w:rsidR="000C3B71" w:rsidRDefault="007372FC">
      <w:pPr>
        <w:pStyle w:val="Heading1"/>
      </w:pPr>
      <w:bookmarkStart w:id="0" w:name="_Toc380760572"/>
      <w:r>
        <w:lastRenderedPageBreak/>
        <w:t>INTRODUCTION</w:t>
      </w:r>
      <w:bookmarkEnd w:id="0"/>
    </w:p>
    <w:p w:rsidR="000C3B71" w:rsidRDefault="000C3B71" w:rsidP="000C3B71">
      <w:pPr>
        <w:pStyle w:val="Heading2"/>
      </w:pPr>
      <w:bookmarkStart w:id="1" w:name="_Toc380760573"/>
      <w:r>
        <w:t>Scope</w:t>
      </w:r>
      <w:bookmarkEnd w:id="1"/>
    </w:p>
    <w:p w:rsidR="000C3B71" w:rsidRDefault="00A73608" w:rsidP="00406B1A">
      <w:pPr>
        <w:pStyle w:val="Para"/>
      </w:pPr>
      <w:r>
        <w:t xml:space="preserve">This document </w:t>
      </w:r>
      <w:r w:rsidR="000C3B71" w:rsidRPr="0086348D">
        <w:t>provide</w:t>
      </w:r>
      <w:r>
        <w:t>s</w:t>
      </w:r>
      <w:r w:rsidR="000C3B71" w:rsidRPr="0086348D">
        <w:t xml:space="preserve"> an overall </w:t>
      </w:r>
      <w:r>
        <w:t xml:space="preserve">summary of airborne and ground </w:t>
      </w:r>
      <w:r w:rsidR="000C3B71" w:rsidRPr="0086348D">
        <w:t>campaign activities</w:t>
      </w:r>
      <w:r w:rsidR="00C63181">
        <w:t xml:space="preserve"> occurring in the Arctic</w:t>
      </w:r>
      <w:r w:rsidR="0033496B">
        <w:t xml:space="preserve"> during</w:t>
      </w:r>
      <w:r w:rsidR="00C63181">
        <w:t xml:space="preserve"> </w:t>
      </w:r>
      <w:r w:rsidR="0033496B">
        <w:t>spring and summer 201</w:t>
      </w:r>
      <w:r w:rsidR="008D2897">
        <w:t>4</w:t>
      </w:r>
      <w:r>
        <w:t>. The</w:t>
      </w:r>
      <w:r w:rsidR="00D2274A">
        <w:t>se</w:t>
      </w:r>
      <w:r w:rsidR="0033496B">
        <w:t xml:space="preserve"> activities </w:t>
      </w:r>
      <w:r w:rsidR="00D2274A">
        <w:t xml:space="preserve">provide direct </w:t>
      </w:r>
      <w:r w:rsidR="0033496B">
        <w:t xml:space="preserve">support </w:t>
      </w:r>
      <w:r w:rsidR="00D2274A">
        <w:t xml:space="preserve">to </w:t>
      </w:r>
      <w:r w:rsidR="0033496B">
        <w:t>the ESA</w:t>
      </w:r>
      <w:r w:rsidR="000C3B71" w:rsidRPr="0086348D">
        <w:t xml:space="preserve"> </w:t>
      </w:r>
      <w:r w:rsidR="000C3B71">
        <w:t>CryoSat</w:t>
      </w:r>
      <w:r w:rsidR="000C3B71">
        <w:noBreakHyphen/>
        <w:t>2</w:t>
      </w:r>
      <w:r w:rsidR="000C3B71" w:rsidRPr="0086348D">
        <w:t xml:space="preserve"> </w:t>
      </w:r>
      <w:r w:rsidR="008C71AB">
        <w:t xml:space="preserve">and SMOS </w:t>
      </w:r>
      <w:r w:rsidR="008D2897">
        <w:t>mission</w:t>
      </w:r>
      <w:r w:rsidR="008C71AB">
        <w:t>s</w:t>
      </w:r>
      <w:r w:rsidR="0033496B">
        <w:t xml:space="preserve"> and the NASA </w:t>
      </w:r>
      <w:proofErr w:type="spellStart"/>
      <w:r w:rsidR="0033496B">
        <w:t>IceBridge</w:t>
      </w:r>
      <w:proofErr w:type="spellEnd"/>
      <w:r w:rsidR="00D2274A">
        <w:t xml:space="preserve"> suborbital mission. The document summarises the </w:t>
      </w:r>
      <w:r w:rsidR="000C3B71" w:rsidRPr="0086348D">
        <w:t xml:space="preserve">context for </w:t>
      </w:r>
      <w:r w:rsidR="0033496B">
        <w:t>the</w:t>
      </w:r>
      <w:r w:rsidR="000C3B71" w:rsidRPr="0086348D">
        <w:t xml:space="preserve"> campaigns, </w:t>
      </w:r>
      <w:r w:rsidR="00D2274A">
        <w:t xml:space="preserve">the schedule of activities at satellite, airborne and ground level, provides details on campaign participants and includes </w:t>
      </w:r>
      <w:r w:rsidR="000C3B71" w:rsidRPr="0086348D">
        <w:t>information on the design of field experiments.</w:t>
      </w:r>
    </w:p>
    <w:p w:rsidR="000C3B71" w:rsidRPr="000C3B71" w:rsidRDefault="000C3B71" w:rsidP="000C3B71">
      <w:pPr>
        <w:pStyle w:val="Heading2"/>
      </w:pPr>
      <w:bookmarkStart w:id="2" w:name="_Toc380760574"/>
      <w:r w:rsidRPr="000C3B71">
        <w:t>Reference Documents</w:t>
      </w:r>
      <w:bookmarkEnd w:id="2"/>
    </w:p>
    <w:p w:rsidR="000C3B71" w:rsidRPr="0086348D" w:rsidRDefault="000C3B71" w:rsidP="00406B1A">
      <w:pPr>
        <w:pStyle w:val="Para"/>
        <w:ind w:left="709" w:hanging="709"/>
      </w:pPr>
      <w:bookmarkStart w:id="3" w:name="_Ref183493243"/>
      <w:r w:rsidRPr="0086348D">
        <w:t>[R</w:t>
      </w:r>
      <w:fldSimple w:instr=" SEQ Reference \* ARABIC ">
        <w:r w:rsidR="00FA53CF">
          <w:rPr>
            <w:noProof/>
          </w:rPr>
          <w:t>1</w:t>
        </w:r>
      </w:fldSimple>
      <w:bookmarkEnd w:id="3"/>
      <w:r w:rsidRPr="0086348D">
        <w:t>]</w:t>
      </w:r>
      <w:r w:rsidRPr="0086348D">
        <w:tab/>
      </w:r>
      <w:proofErr w:type="spellStart"/>
      <w:r w:rsidRPr="0086348D">
        <w:t>CryoSat</w:t>
      </w:r>
      <w:proofErr w:type="spellEnd"/>
      <w:r w:rsidRPr="0086348D">
        <w:t xml:space="preserve"> Mission Requirements Document, CS-RS-UCL-SY-0001, Issue 1, </w:t>
      </w:r>
      <w:smartTag w:uri="urn:schemas-microsoft-com:office:smarttags" w:element="date">
        <w:smartTagPr>
          <w:attr w:name="Year" w:val="1999"/>
          <w:attr w:name="Day" w:val="21"/>
          <w:attr w:name="Month" w:val="9"/>
        </w:smartTagPr>
        <w:r w:rsidRPr="0086348D">
          <w:t>21 September 1999</w:t>
        </w:r>
      </w:smartTag>
      <w:r w:rsidRPr="0086348D">
        <w:t xml:space="preserve">, Centre for Polar Observation &amp; Modelling, Department of Space &amp; Climate Physics, </w:t>
      </w:r>
      <w:smartTag w:uri="urn:schemas-microsoft-com:office:smarttags" w:element="place">
        <w:smartTag w:uri="urn:schemas-microsoft-com:office:smarttags" w:element="PlaceType">
          <w:r w:rsidRPr="0086348D">
            <w:t>University</w:t>
          </w:r>
        </w:smartTag>
        <w:r w:rsidRPr="0086348D">
          <w:t xml:space="preserve"> </w:t>
        </w:r>
        <w:smartTag w:uri="urn:schemas-microsoft-com:office:smarttags" w:element="PlaceType">
          <w:r w:rsidRPr="0086348D">
            <w:t>College</w:t>
          </w:r>
        </w:smartTag>
      </w:smartTag>
      <w:r w:rsidRPr="0086348D">
        <w:t xml:space="preserve"> </w:t>
      </w:r>
      <w:smartTag w:uri="urn:schemas-microsoft-com:office:smarttags" w:element="City">
        <w:r w:rsidRPr="0086348D">
          <w:t>London</w:t>
        </w:r>
      </w:smartTag>
      <w:r w:rsidRPr="0086348D">
        <w:t>, UK</w:t>
      </w:r>
    </w:p>
    <w:p w:rsidR="000C3B71" w:rsidRPr="0086348D" w:rsidRDefault="000C3B71" w:rsidP="00406B1A">
      <w:pPr>
        <w:pStyle w:val="Para"/>
        <w:ind w:left="709" w:hanging="709"/>
      </w:pPr>
      <w:bookmarkStart w:id="4" w:name="_Ref183493389"/>
      <w:r w:rsidRPr="0086348D">
        <w:t>[R</w:t>
      </w:r>
      <w:fldSimple w:instr=" SEQ Reference \* ARABIC ">
        <w:r w:rsidR="00FA53CF">
          <w:rPr>
            <w:noProof/>
          </w:rPr>
          <w:t>2</w:t>
        </w:r>
      </w:fldSimple>
      <w:bookmarkEnd w:id="4"/>
      <w:r w:rsidRPr="0086348D">
        <w:t>]</w:t>
      </w:r>
      <w:r w:rsidRPr="0086348D">
        <w:tab/>
      </w:r>
      <w:proofErr w:type="spellStart"/>
      <w:r w:rsidRPr="0086348D">
        <w:t>CryoSat</w:t>
      </w:r>
      <w:proofErr w:type="spellEnd"/>
      <w:r w:rsidRPr="0086348D">
        <w:t xml:space="preserve"> Mission and Data Description, CS-RP-ESA-SY-0059, Issue 3, 2 Jan 2007, ESTEC, </w:t>
      </w:r>
      <w:proofErr w:type="gramStart"/>
      <w:r w:rsidRPr="0086348D">
        <w:t>The</w:t>
      </w:r>
      <w:proofErr w:type="gramEnd"/>
      <w:r w:rsidRPr="0086348D">
        <w:t xml:space="preserve"> Netherlands</w:t>
      </w:r>
    </w:p>
    <w:p w:rsidR="000C3B71" w:rsidRPr="0086348D" w:rsidRDefault="000C3B71" w:rsidP="00406B1A">
      <w:pPr>
        <w:pStyle w:val="Para"/>
        <w:ind w:left="709" w:hanging="709"/>
      </w:pPr>
      <w:bookmarkStart w:id="5" w:name="_Ref183493403"/>
      <w:bookmarkStart w:id="6" w:name="_Ref185152618"/>
      <w:r w:rsidRPr="0086348D">
        <w:t>[R</w:t>
      </w:r>
      <w:fldSimple w:instr=" SEQ Reference \* ARABIC ">
        <w:r w:rsidR="00FA53CF">
          <w:rPr>
            <w:noProof/>
          </w:rPr>
          <w:t>3</w:t>
        </w:r>
      </w:fldSimple>
      <w:bookmarkEnd w:id="5"/>
      <w:r w:rsidRPr="0086348D">
        <w:t>]</w:t>
      </w:r>
      <w:r w:rsidRPr="0086348D">
        <w:tab/>
      </w:r>
      <w:proofErr w:type="spellStart"/>
      <w:r w:rsidRPr="0086348D">
        <w:t>CryoSat</w:t>
      </w:r>
      <w:proofErr w:type="spellEnd"/>
      <w:r w:rsidRPr="0086348D">
        <w:t xml:space="preserve"> Calibration and Validation Concept (CCVC), CS-PL-UCL-SY-0004, Issue 1, 14 November 2001, Centre for Polar Observation &amp; Modelling, Department of Space &amp; Climate Physics, University College London, UK</w:t>
      </w:r>
      <w:bookmarkEnd w:id="6"/>
    </w:p>
    <w:p w:rsidR="000C3B71" w:rsidRPr="000C3B71" w:rsidRDefault="000C3B71" w:rsidP="000C3B71">
      <w:pPr>
        <w:pStyle w:val="Heading2"/>
      </w:pPr>
      <w:bookmarkStart w:id="7" w:name="_Toc380760575"/>
      <w:r w:rsidRPr="000C3B71">
        <w:t>Acronyms and Abbreviations</w:t>
      </w:r>
      <w:bookmarkEnd w:id="7"/>
    </w:p>
    <w:tbl>
      <w:tblPr>
        <w:tblW w:w="0" w:type="auto"/>
        <w:tblLook w:val="01E0" w:firstRow="1" w:lastRow="1" w:firstColumn="1" w:lastColumn="1" w:noHBand="0" w:noVBand="0"/>
      </w:tblPr>
      <w:tblGrid>
        <w:gridCol w:w="1526"/>
        <w:gridCol w:w="8611"/>
      </w:tblGrid>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ALS</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Airborne Laser Scanner (AWI)</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AO</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Announcement of Opportunity</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ASIRAS</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 xml:space="preserve">Airborne Synthetic Aperture and </w:t>
            </w:r>
            <w:proofErr w:type="spellStart"/>
            <w:r w:rsidRPr="00293576">
              <w:rPr>
                <w:rFonts w:ascii="Georgia" w:hAnsi="Georgia"/>
                <w:sz w:val="20"/>
              </w:rPr>
              <w:t>Interferometric</w:t>
            </w:r>
            <w:proofErr w:type="spellEnd"/>
            <w:r w:rsidRPr="00293576">
              <w:rPr>
                <w:rFonts w:ascii="Georgia" w:hAnsi="Georgia"/>
                <w:sz w:val="20"/>
              </w:rPr>
              <w:t xml:space="preserve"> Radar Altimeter System</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ATM</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Airborne Topographic Mapper (NASA)</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AVHRR</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Advanced Very High Resolution Radiometer (NOAA)</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AWI</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Alfred Wegner Institute</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AWS</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Automatic Weather Station</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CCVC</w:t>
            </w:r>
          </w:p>
        </w:tc>
        <w:tc>
          <w:tcPr>
            <w:tcW w:w="8611" w:type="dxa"/>
            <w:shd w:val="clear" w:color="auto" w:fill="auto"/>
            <w:vAlign w:val="center"/>
          </w:tcPr>
          <w:p w:rsidR="000C3B71" w:rsidRPr="00293576" w:rsidRDefault="000C3B71" w:rsidP="009054CF">
            <w:pPr>
              <w:pStyle w:val="TableStandard"/>
              <w:rPr>
                <w:rFonts w:ascii="Georgia" w:hAnsi="Georgia"/>
                <w:sz w:val="20"/>
              </w:rPr>
            </w:pPr>
            <w:proofErr w:type="spellStart"/>
            <w:r w:rsidRPr="00293576">
              <w:rPr>
                <w:rFonts w:ascii="Georgia" w:hAnsi="Georgia"/>
                <w:sz w:val="20"/>
              </w:rPr>
              <w:t>CryoSat</w:t>
            </w:r>
            <w:proofErr w:type="spellEnd"/>
            <w:r w:rsidRPr="00293576">
              <w:rPr>
                <w:rFonts w:ascii="Georgia" w:hAnsi="Georgia"/>
                <w:sz w:val="20"/>
              </w:rPr>
              <w:t xml:space="preserve"> Calibration and Validation Concept</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CIP</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Campaign Implementation Plan</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CNES</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r w:rsidRPr="00293576">
              <w:rPr>
                <w:rFonts w:ascii="Georgia" w:hAnsi="Georgia"/>
                <w:sz w:val="20"/>
                <w:lang w:eastAsia="ar-SA"/>
              </w:rPr>
              <w:t xml:space="preserve">Centre National </w:t>
            </w:r>
            <w:proofErr w:type="spellStart"/>
            <w:r w:rsidRPr="00293576">
              <w:rPr>
                <w:rFonts w:ascii="Georgia" w:hAnsi="Georgia"/>
                <w:sz w:val="20"/>
                <w:lang w:eastAsia="ar-SA"/>
              </w:rPr>
              <w:t>d'Études</w:t>
            </w:r>
            <w:proofErr w:type="spellEnd"/>
            <w:r w:rsidRPr="00293576">
              <w:rPr>
                <w:rFonts w:ascii="Georgia" w:hAnsi="Georgia"/>
                <w:sz w:val="20"/>
                <w:lang w:eastAsia="ar-SA"/>
              </w:rPr>
              <w:t xml:space="preserve"> </w:t>
            </w:r>
            <w:proofErr w:type="spellStart"/>
            <w:r w:rsidRPr="00293576">
              <w:rPr>
                <w:rFonts w:ascii="Georgia" w:hAnsi="Georgia"/>
                <w:sz w:val="20"/>
                <w:lang w:eastAsia="ar-SA"/>
              </w:rPr>
              <w:t>Spatiales</w:t>
            </w:r>
            <w:proofErr w:type="spellEnd"/>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CR</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Corner Reflector</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proofErr w:type="spellStart"/>
            <w:r w:rsidRPr="00293576">
              <w:rPr>
                <w:rFonts w:ascii="Georgia" w:hAnsi="Georgia"/>
                <w:sz w:val="20"/>
              </w:rPr>
              <w:t>CReSIS</w:t>
            </w:r>
            <w:proofErr w:type="spellEnd"/>
          </w:p>
        </w:tc>
        <w:tc>
          <w:tcPr>
            <w:tcW w:w="8611" w:type="dxa"/>
            <w:shd w:val="clear" w:color="auto" w:fill="auto"/>
            <w:vAlign w:val="center"/>
          </w:tcPr>
          <w:p w:rsidR="000C3B71" w:rsidRPr="00293576" w:rsidRDefault="000C3B71" w:rsidP="009054CF">
            <w:pPr>
              <w:pStyle w:val="TableStandard"/>
              <w:rPr>
                <w:rFonts w:ascii="Georgia" w:hAnsi="Georgia"/>
                <w:sz w:val="20"/>
              </w:rPr>
            </w:pPr>
            <w:proofErr w:type="spellStart"/>
            <w:r w:rsidRPr="00293576">
              <w:rPr>
                <w:rFonts w:ascii="Georgia" w:hAnsi="Georgia"/>
                <w:sz w:val="20"/>
              </w:rPr>
              <w:t>Center</w:t>
            </w:r>
            <w:proofErr w:type="spellEnd"/>
            <w:r w:rsidRPr="00293576">
              <w:rPr>
                <w:rFonts w:ascii="Georgia" w:hAnsi="Georgia"/>
                <w:sz w:val="20"/>
              </w:rPr>
              <w:t xml:space="preserve"> for Remote Sensing of Ice Sheets</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CUT</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proofErr w:type="spellStart"/>
            <w:r w:rsidRPr="00293576">
              <w:rPr>
                <w:rFonts w:ascii="Georgia" w:hAnsi="Georgia"/>
                <w:sz w:val="20"/>
                <w:lang w:eastAsia="ar-SA"/>
              </w:rPr>
              <w:t>CryoSat</w:t>
            </w:r>
            <w:proofErr w:type="spellEnd"/>
            <w:r w:rsidRPr="00293576">
              <w:rPr>
                <w:rFonts w:ascii="Georgia" w:hAnsi="Georgia"/>
                <w:sz w:val="20"/>
                <w:lang w:eastAsia="ar-SA"/>
              </w:rPr>
              <w:t xml:space="preserve"> User Tool</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CVRT</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Calibration, Validation and Retrieval Team</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DTU</w:t>
            </w:r>
          </w:p>
        </w:tc>
        <w:tc>
          <w:tcPr>
            <w:tcW w:w="8611" w:type="dxa"/>
            <w:shd w:val="clear" w:color="auto" w:fill="auto"/>
            <w:vAlign w:val="center"/>
          </w:tcPr>
          <w:p w:rsidR="000C3B71" w:rsidRPr="00293576" w:rsidRDefault="000C3B71" w:rsidP="009054CF">
            <w:pPr>
              <w:pStyle w:val="TableStandard"/>
              <w:rPr>
                <w:rFonts w:ascii="Georgia" w:hAnsi="Georgia"/>
                <w:sz w:val="20"/>
              </w:rPr>
            </w:pPr>
            <w:proofErr w:type="spellStart"/>
            <w:r w:rsidRPr="00293576">
              <w:rPr>
                <w:rFonts w:ascii="Georgia" w:hAnsi="Georgia"/>
                <w:sz w:val="20"/>
              </w:rPr>
              <w:t>Danmarks</w:t>
            </w:r>
            <w:proofErr w:type="spellEnd"/>
            <w:r w:rsidRPr="00293576">
              <w:rPr>
                <w:rFonts w:ascii="Georgia" w:hAnsi="Georgia"/>
                <w:sz w:val="20"/>
              </w:rPr>
              <w:t xml:space="preserve"> </w:t>
            </w:r>
            <w:proofErr w:type="spellStart"/>
            <w:r w:rsidRPr="00293576">
              <w:rPr>
                <w:rFonts w:ascii="Georgia" w:hAnsi="Georgia"/>
                <w:sz w:val="20"/>
              </w:rPr>
              <w:t>Tekniske</w:t>
            </w:r>
            <w:proofErr w:type="spellEnd"/>
            <w:r w:rsidRPr="00293576">
              <w:rPr>
                <w:rFonts w:ascii="Georgia" w:hAnsi="Georgia"/>
                <w:sz w:val="20"/>
              </w:rPr>
              <w:t xml:space="preserve"> </w:t>
            </w:r>
            <w:proofErr w:type="spellStart"/>
            <w:r w:rsidRPr="00293576">
              <w:rPr>
                <w:rFonts w:ascii="Georgia" w:hAnsi="Georgia"/>
                <w:sz w:val="20"/>
              </w:rPr>
              <w:t>Universitet</w:t>
            </w:r>
            <w:proofErr w:type="spellEnd"/>
            <w:r w:rsidRPr="00293576">
              <w:rPr>
                <w:rFonts w:ascii="Georgia" w:hAnsi="Georgia"/>
                <w:sz w:val="20"/>
              </w:rPr>
              <w:t xml:space="preserve"> (Danish Technical University)</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EM</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Electromagnetic</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proofErr w:type="spellStart"/>
            <w:r w:rsidRPr="00293576">
              <w:rPr>
                <w:rFonts w:ascii="Georgia" w:hAnsi="Georgia"/>
                <w:sz w:val="20"/>
              </w:rPr>
              <w:t>EOLi</w:t>
            </w:r>
            <w:proofErr w:type="spellEnd"/>
            <w:r w:rsidRPr="00293576">
              <w:rPr>
                <w:rFonts w:ascii="Georgia" w:hAnsi="Georgia"/>
                <w:sz w:val="20"/>
              </w:rPr>
              <w:t>-SA</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r w:rsidRPr="00293576">
              <w:rPr>
                <w:rFonts w:ascii="Georgia" w:hAnsi="Georgia"/>
                <w:sz w:val="20"/>
                <w:lang w:eastAsia="ar-SA"/>
              </w:rPr>
              <w:t>Earth Observation Link – Stand-alone</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EOPI</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r w:rsidRPr="00293576">
              <w:rPr>
                <w:rFonts w:ascii="Georgia" w:hAnsi="Georgia"/>
                <w:sz w:val="20"/>
                <w:lang w:eastAsia="ar-SA"/>
              </w:rPr>
              <w:t>Earth Observation Principal Investigator</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ESA</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European Space Agency</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lastRenderedPageBreak/>
              <w:t>ESRIN</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ESA Centre for Earth Observation (ESA)</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ESTEC</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European Space Research and Technology Centre (ESA)</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FBR</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Full Bit Rate</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FDM</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Fast Delivery Ocean product (SIRAL)</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FMCW</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Frequency Modulated Continuous-wave radar</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FOS</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r w:rsidRPr="00293576">
              <w:rPr>
                <w:rFonts w:ascii="Georgia" w:hAnsi="Georgia"/>
                <w:sz w:val="20"/>
                <w:lang w:eastAsia="ar-SA"/>
              </w:rPr>
              <w:t>Flight Operations Segment</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FYI</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First-year Ice</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GDR</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Geophysical Data Record</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GPR</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Ground Penetrating Radar</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GPS / DGPS</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Global Positioning System / Differential Global Positioning System</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HAM</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High Altitude Mode (ASIRAS)</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proofErr w:type="spellStart"/>
            <w:r w:rsidRPr="00293576">
              <w:rPr>
                <w:rFonts w:ascii="Georgia" w:hAnsi="Georgia"/>
                <w:sz w:val="20"/>
              </w:rPr>
              <w:t>ICESat</w:t>
            </w:r>
            <w:proofErr w:type="spellEnd"/>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Ice, Cloud and Land Elevation Satellite (NASA)</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INS</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Inertial Navigation System</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LAM</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Low Altitude Mode (ASIRAS)</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LRM</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Low-resolution Mode (SIRAL)</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LSS</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Last Summer Surface</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LTA</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r w:rsidRPr="00293576">
              <w:rPr>
                <w:rFonts w:ascii="Georgia" w:hAnsi="Georgia"/>
                <w:sz w:val="20"/>
                <w:lang w:eastAsia="ar-SA"/>
              </w:rPr>
              <w:t>Long-term Archiving</w:t>
            </w:r>
          </w:p>
        </w:tc>
      </w:tr>
      <w:tr w:rsidR="000C3B71" w:rsidRPr="00EC17DB"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LVIS</w:t>
            </w:r>
          </w:p>
        </w:tc>
        <w:tc>
          <w:tcPr>
            <w:tcW w:w="8611" w:type="dxa"/>
            <w:shd w:val="clear" w:color="auto" w:fill="auto"/>
            <w:vAlign w:val="center"/>
          </w:tcPr>
          <w:p w:rsidR="000C3B71" w:rsidRPr="004641B7" w:rsidRDefault="000C3B71" w:rsidP="009054CF">
            <w:pPr>
              <w:pStyle w:val="TableStandard"/>
              <w:rPr>
                <w:rFonts w:ascii="Georgia" w:hAnsi="Georgia"/>
                <w:sz w:val="20"/>
                <w:lang w:val="de-DE"/>
              </w:rPr>
            </w:pPr>
            <w:r w:rsidRPr="004641B7">
              <w:rPr>
                <w:rFonts w:ascii="Georgia" w:hAnsi="Georgia"/>
                <w:sz w:val="20"/>
                <w:lang w:val="de-DE"/>
              </w:rPr>
              <w:t>Laser Vegetation Imaging Sensor (NASA)</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proofErr w:type="spellStart"/>
            <w:r w:rsidRPr="00293576">
              <w:rPr>
                <w:rFonts w:ascii="Georgia" w:hAnsi="Georgia"/>
                <w:sz w:val="20"/>
              </w:rPr>
              <w:t>MCoRDS</w:t>
            </w:r>
            <w:proofErr w:type="spellEnd"/>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Multichannel Coherent Radar Depth Sounder (</w:t>
            </w:r>
            <w:proofErr w:type="spellStart"/>
            <w:r w:rsidRPr="00293576">
              <w:rPr>
                <w:rFonts w:ascii="Georgia" w:hAnsi="Georgia"/>
                <w:sz w:val="20"/>
              </w:rPr>
              <w:t>CReSIS</w:t>
            </w:r>
            <w:proofErr w:type="spellEnd"/>
            <w:r w:rsidRPr="00293576">
              <w:rPr>
                <w:rFonts w:ascii="Georgia" w:hAnsi="Georgia"/>
                <w:sz w:val="20"/>
              </w:rPr>
              <w:t>)</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MDD</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Mission and Data Description</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MODIS</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 xml:space="preserve">Moderate Resolution Imaging </w:t>
            </w:r>
            <w:proofErr w:type="spellStart"/>
            <w:r w:rsidRPr="00293576">
              <w:rPr>
                <w:rFonts w:ascii="Georgia" w:hAnsi="Georgia"/>
                <w:sz w:val="20"/>
              </w:rPr>
              <w:t>Spectroradiometer</w:t>
            </w:r>
            <w:proofErr w:type="spellEnd"/>
            <w:r w:rsidRPr="00293576">
              <w:rPr>
                <w:rFonts w:ascii="Georgia" w:hAnsi="Georgia"/>
                <w:sz w:val="20"/>
              </w:rPr>
              <w:t xml:space="preserve"> (NASA)</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MURM</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r w:rsidRPr="00293576">
              <w:rPr>
                <w:rFonts w:ascii="Georgia" w:hAnsi="Georgia"/>
                <w:sz w:val="20"/>
                <w:lang w:eastAsia="ar-SA"/>
              </w:rPr>
              <w:t>Mission and User Requirements Management</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MYI</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Multi-year Ice</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NASA</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National Aeronautics and Space Administration</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NOAA</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National Oceanic and Atmospheric Administration</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NPI</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Norwegian Polar Institute</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NRT</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r w:rsidRPr="00293576">
              <w:rPr>
                <w:rFonts w:ascii="Georgia" w:hAnsi="Georgia"/>
                <w:sz w:val="20"/>
                <w:lang w:eastAsia="ar-SA"/>
              </w:rPr>
              <w:t>Near-real time</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PDS / PDGS</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lang w:eastAsia="ar-SA"/>
              </w:rPr>
              <w:t>Payload Data Segment / Payload Data Ground Segment</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PI</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Principal Investigator</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RSAC</w:t>
            </w:r>
          </w:p>
        </w:tc>
        <w:tc>
          <w:tcPr>
            <w:tcW w:w="8611" w:type="dxa"/>
            <w:shd w:val="clear" w:color="auto" w:fill="auto"/>
            <w:vAlign w:val="center"/>
          </w:tcPr>
          <w:p w:rsidR="000C3B71" w:rsidRPr="00293576" w:rsidRDefault="000C3B71" w:rsidP="009054CF">
            <w:pPr>
              <w:pStyle w:val="TableStandard"/>
              <w:rPr>
                <w:rFonts w:ascii="Georgia" w:hAnsi="Georgia"/>
                <w:sz w:val="20"/>
                <w:lang w:eastAsia="ar-SA"/>
              </w:rPr>
            </w:pPr>
            <w:r w:rsidRPr="00293576">
              <w:rPr>
                <w:rFonts w:ascii="Georgia" w:hAnsi="Georgia"/>
                <w:sz w:val="20"/>
                <w:lang w:eastAsia="ar-SA"/>
              </w:rPr>
              <w:t>Remote Sensing Applications Consultants Ltd</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proofErr w:type="spellStart"/>
            <w:r w:rsidRPr="00293576">
              <w:rPr>
                <w:rFonts w:ascii="Georgia" w:hAnsi="Georgia"/>
                <w:sz w:val="20"/>
              </w:rPr>
              <w:t>SARIn</w:t>
            </w:r>
            <w:proofErr w:type="spellEnd"/>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SAR-</w:t>
            </w:r>
            <w:proofErr w:type="spellStart"/>
            <w:r w:rsidRPr="00293576">
              <w:rPr>
                <w:rFonts w:ascii="Georgia" w:hAnsi="Georgia"/>
                <w:sz w:val="20"/>
              </w:rPr>
              <w:t>Interferometric</w:t>
            </w:r>
            <w:proofErr w:type="spellEnd"/>
            <w:r w:rsidRPr="00293576">
              <w:rPr>
                <w:rFonts w:ascii="Georgia" w:hAnsi="Georgia"/>
                <w:sz w:val="20"/>
              </w:rPr>
              <w:t xml:space="preserve"> Mode (SIRAL)</w:t>
            </w:r>
          </w:p>
        </w:tc>
      </w:tr>
      <w:tr w:rsidR="000C3B71" w:rsidRPr="00EC17DB"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SIRAL</w:t>
            </w:r>
          </w:p>
        </w:tc>
        <w:tc>
          <w:tcPr>
            <w:tcW w:w="8611" w:type="dxa"/>
            <w:shd w:val="clear" w:color="auto" w:fill="auto"/>
            <w:vAlign w:val="center"/>
          </w:tcPr>
          <w:p w:rsidR="000C3B71" w:rsidRPr="00293576" w:rsidRDefault="000C3B71" w:rsidP="009054CF">
            <w:pPr>
              <w:pStyle w:val="TableStandard"/>
              <w:rPr>
                <w:rFonts w:ascii="Georgia" w:hAnsi="Georgia"/>
                <w:sz w:val="20"/>
                <w:lang w:val="it-IT"/>
              </w:rPr>
            </w:pPr>
            <w:r w:rsidRPr="00293576">
              <w:rPr>
                <w:rFonts w:ascii="Georgia" w:hAnsi="Georgia"/>
                <w:sz w:val="20"/>
                <w:lang w:val="it-IT"/>
              </w:rPr>
              <w:t>Synthetic Aperture Interferometric Radar Altimeter (CryoSat-2)</w:t>
            </w:r>
          </w:p>
        </w:tc>
      </w:tr>
      <w:tr w:rsidR="000C3B71" w:rsidRPr="00293576" w:rsidTr="00406B1A">
        <w:trPr>
          <w:cantSplit/>
        </w:trPr>
        <w:tc>
          <w:tcPr>
            <w:tcW w:w="1526"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VHB</w:t>
            </w:r>
          </w:p>
        </w:tc>
        <w:tc>
          <w:tcPr>
            <w:tcW w:w="8611" w:type="dxa"/>
            <w:shd w:val="clear" w:color="auto" w:fill="auto"/>
            <w:vAlign w:val="center"/>
          </w:tcPr>
          <w:p w:rsidR="000C3B71" w:rsidRPr="00293576" w:rsidRDefault="000C3B71" w:rsidP="009054CF">
            <w:pPr>
              <w:pStyle w:val="TableStandard"/>
              <w:rPr>
                <w:rFonts w:ascii="Georgia" w:hAnsi="Georgia"/>
                <w:sz w:val="20"/>
              </w:rPr>
            </w:pPr>
            <w:r w:rsidRPr="00293576">
              <w:rPr>
                <w:rFonts w:ascii="Georgia" w:hAnsi="Georgia"/>
                <w:sz w:val="20"/>
              </w:rPr>
              <w:t>Very High Bandwidth</w:t>
            </w:r>
          </w:p>
        </w:tc>
      </w:tr>
    </w:tbl>
    <w:p w:rsidR="000C3B71" w:rsidRPr="000C3B71" w:rsidRDefault="000C3B71" w:rsidP="000C3B71">
      <w:pPr>
        <w:pStyle w:val="Para"/>
      </w:pPr>
    </w:p>
    <w:p w:rsidR="00385313" w:rsidRPr="0086348D" w:rsidRDefault="007372FC">
      <w:pPr>
        <w:pStyle w:val="Heading1"/>
      </w:pPr>
      <w:bookmarkStart w:id="8" w:name="_Toc380760576"/>
      <w:r>
        <w:lastRenderedPageBreak/>
        <w:t>BACKGROUND</w:t>
      </w:r>
      <w:bookmarkEnd w:id="8"/>
    </w:p>
    <w:p w:rsidR="002E48FC" w:rsidRDefault="00AA3F44" w:rsidP="00AA3F44">
      <w:pPr>
        <w:pStyle w:val="Heading2"/>
      </w:pPr>
      <w:bookmarkStart w:id="9" w:name="_Toc380760577"/>
      <w:r>
        <w:t>Context</w:t>
      </w:r>
      <w:bookmarkEnd w:id="9"/>
    </w:p>
    <w:p w:rsidR="00AA3F44" w:rsidRDefault="00310CED" w:rsidP="003B1232">
      <w:pPr>
        <w:pStyle w:val="Para"/>
      </w:pPr>
      <w:r w:rsidRPr="003B1232">
        <w:t>The Earth Explorer satellite</w:t>
      </w:r>
      <w:r w:rsidR="0001596B">
        <w:t>s</w:t>
      </w:r>
      <w:r w:rsidRPr="003B1232">
        <w:t xml:space="preserve"> of the European Space Agency’s (ESA) Living Planet Programme are missions focussed on specific </w:t>
      </w:r>
      <w:r w:rsidR="0001596B" w:rsidRPr="003B1232">
        <w:t xml:space="preserve">Earth system </w:t>
      </w:r>
      <w:r w:rsidRPr="003B1232">
        <w:t>issues and are selected through open, scientific competiti</w:t>
      </w:r>
      <w:r w:rsidR="00AA3F44">
        <w:t>on.</w:t>
      </w:r>
    </w:p>
    <w:p w:rsidR="00310CED" w:rsidRPr="003B1232" w:rsidRDefault="005E23F5" w:rsidP="003B1232">
      <w:pPr>
        <w:pStyle w:val="Para"/>
      </w:pPr>
      <w:r w:rsidRPr="00AA3F44">
        <w:rPr>
          <w:b/>
        </w:rPr>
        <w:t>CryoSat</w:t>
      </w:r>
      <w:r w:rsidRPr="00AA3F44">
        <w:rPr>
          <w:b/>
        </w:rPr>
        <w:noBreakHyphen/>
        <w:t>2</w:t>
      </w:r>
      <w:r w:rsidR="00310CED" w:rsidRPr="003B1232">
        <w:t xml:space="preserve"> </w:t>
      </w:r>
      <w:r w:rsidR="0048386F">
        <w:t xml:space="preserve">is </w:t>
      </w:r>
      <w:r w:rsidR="00BC4073">
        <w:t xml:space="preserve">an ESA Earth Explorer satellite </w:t>
      </w:r>
      <w:r w:rsidR="0048386F">
        <w:t>that</w:t>
      </w:r>
      <w:r w:rsidR="00BC4073">
        <w:t xml:space="preserve"> </w:t>
      </w:r>
      <w:r w:rsidR="00310CED" w:rsidRPr="003B1232">
        <w:t>provide</w:t>
      </w:r>
      <w:r w:rsidR="0001596B">
        <w:t>s</w:t>
      </w:r>
      <w:r w:rsidR="00310CED" w:rsidRPr="003B1232">
        <w:t xml:space="preserve"> measurements of </w:t>
      </w:r>
      <w:r w:rsidR="00BC4073">
        <w:t xml:space="preserve">ice </w:t>
      </w:r>
      <w:r w:rsidR="00310CED" w:rsidRPr="003B1232">
        <w:t xml:space="preserve">thickness fluctuations </w:t>
      </w:r>
      <w:r w:rsidR="008F435F">
        <w:t>in</w:t>
      </w:r>
      <w:r w:rsidR="00310CED" w:rsidRPr="003B1232">
        <w:t xml:space="preserve"> the Earth’s land and marine ice fields to the wider scientific and applications community. The measurements are of particular importance for the testing and verification of </w:t>
      </w:r>
      <w:proofErr w:type="spellStart"/>
      <w:r w:rsidR="00310CED" w:rsidRPr="003B1232">
        <w:t>mesoscale</w:t>
      </w:r>
      <w:proofErr w:type="spellEnd"/>
      <w:r w:rsidR="00310CED" w:rsidRPr="003B1232">
        <w:t xml:space="preserve"> and regional numerical models that include </w:t>
      </w:r>
      <w:proofErr w:type="spellStart"/>
      <w:r w:rsidR="00310CED" w:rsidRPr="003B1232">
        <w:t>cryospheric</w:t>
      </w:r>
      <w:proofErr w:type="spellEnd"/>
      <w:r w:rsidR="00310CED" w:rsidRPr="003B1232">
        <w:t xml:space="preserve"> components, and for improving the understanding of present changes in global sea level. Th</w:t>
      </w:r>
      <w:r w:rsidR="00677C71">
        <w:t>e</w:t>
      </w:r>
      <w:r w:rsidR="00310CED" w:rsidRPr="003B1232">
        <w:t xml:space="preserve"> wider community </w:t>
      </w:r>
      <w:r w:rsidR="00677C71">
        <w:t>requires</w:t>
      </w:r>
      <w:r w:rsidR="00310CED" w:rsidRPr="003B1232">
        <w:t xml:space="preserve"> measurements that </w:t>
      </w:r>
      <w:r w:rsidR="00677C71">
        <w:t>need</w:t>
      </w:r>
      <w:r w:rsidR="00310CED" w:rsidRPr="003B1232">
        <w:t xml:space="preserve"> no further processing for their application and which are supported by estimates of their uncertainty.</w:t>
      </w:r>
    </w:p>
    <w:p w:rsidR="0086348D" w:rsidRDefault="0086348D" w:rsidP="003B1232">
      <w:pPr>
        <w:pStyle w:val="Para"/>
      </w:pPr>
      <w:r w:rsidRPr="003B1232">
        <w:t>ESA</w:t>
      </w:r>
      <w:r w:rsidRPr="0086348D">
        <w:rPr>
          <w:szCs w:val="23"/>
        </w:rPr>
        <w:t xml:space="preserve"> has supported extensive pre-launch validation campaigns by providing simultaneous overflights of </w:t>
      </w:r>
      <w:r w:rsidR="0001596B">
        <w:rPr>
          <w:szCs w:val="23"/>
        </w:rPr>
        <w:t>surface</w:t>
      </w:r>
      <w:r w:rsidRPr="0086348D">
        <w:rPr>
          <w:szCs w:val="23"/>
        </w:rPr>
        <w:t xml:space="preserve"> experiments performed by CVRT members in Greenland, Canada, Svalbard and the Arctic Ocean in 2003, 2005</w:t>
      </w:r>
      <w:r w:rsidRPr="003B1232">
        <w:t>,</w:t>
      </w:r>
      <w:r w:rsidRPr="0086348D">
        <w:rPr>
          <w:szCs w:val="23"/>
        </w:rPr>
        <w:t xml:space="preserve"> 2006</w:t>
      </w:r>
      <w:r w:rsidR="00150332">
        <w:t>,</w:t>
      </w:r>
      <w:r w:rsidRPr="003B1232">
        <w:t xml:space="preserve"> 2007</w:t>
      </w:r>
      <w:r w:rsidR="0075616E">
        <w:t xml:space="preserve"> and</w:t>
      </w:r>
      <w:r w:rsidR="00150332">
        <w:t xml:space="preserve"> 2008</w:t>
      </w:r>
      <w:r w:rsidRPr="0086348D">
        <w:rPr>
          <w:szCs w:val="23"/>
        </w:rPr>
        <w:t xml:space="preserve">. These experiments were coordinated by the CVRT to ensure optimal use of the aircraft and maximise the value of data. </w:t>
      </w:r>
      <w:r w:rsidRPr="003B1232">
        <w:t>ESA</w:t>
      </w:r>
      <w:r w:rsidRPr="0086348D">
        <w:rPr>
          <w:szCs w:val="23"/>
        </w:rPr>
        <w:t xml:space="preserve"> </w:t>
      </w:r>
      <w:r w:rsidR="00AA3F44">
        <w:rPr>
          <w:szCs w:val="23"/>
        </w:rPr>
        <w:t>is coordinating</w:t>
      </w:r>
      <w:r w:rsidR="008F435F">
        <w:rPr>
          <w:szCs w:val="23"/>
        </w:rPr>
        <w:t xml:space="preserve"> further campaigns</w:t>
      </w:r>
      <w:r w:rsidRPr="0086348D">
        <w:rPr>
          <w:szCs w:val="23"/>
        </w:rPr>
        <w:t xml:space="preserve"> aimed at the validat</w:t>
      </w:r>
      <w:r w:rsidRPr="003B1232">
        <w:t xml:space="preserve">ion </w:t>
      </w:r>
      <w:r w:rsidR="008F435F">
        <w:t xml:space="preserve">and calibration </w:t>
      </w:r>
      <w:r w:rsidRPr="003B1232">
        <w:t xml:space="preserve">of </w:t>
      </w:r>
      <w:r w:rsidR="005E23F5">
        <w:t>CryoSat</w:t>
      </w:r>
      <w:r w:rsidR="005E23F5">
        <w:noBreakHyphen/>
        <w:t>2</w:t>
      </w:r>
      <w:r w:rsidRPr="003B1232">
        <w:t xml:space="preserve"> data products</w:t>
      </w:r>
      <w:r w:rsidR="0075616E">
        <w:t>. A large programme was carried out in 2011</w:t>
      </w:r>
      <w:r w:rsidR="008C71AB">
        <w:t xml:space="preserve"> and 2012</w:t>
      </w:r>
      <w:r w:rsidR="0075616E">
        <w:t xml:space="preserve"> and will be continued in 201</w:t>
      </w:r>
      <w:r w:rsidR="008C71AB">
        <w:t>4</w:t>
      </w:r>
      <w:r w:rsidR="0075616E">
        <w:t>.</w:t>
      </w:r>
      <w:r w:rsidR="00AA3F44">
        <w:t xml:space="preserve"> </w:t>
      </w:r>
      <w:r w:rsidR="0075616E">
        <w:t>C</w:t>
      </w:r>
      <w:r w:rsidR="00AA3F44">
        <w:t>ollectively</w:t>
      </w:r>
      <w:r w:rsidR="0075616E">
        <w:t>, these activities are</w:t>
      </w:r>
      <w:r w:rsidR="00AA3F44">
        <w:t xml:space="preserve"> known as </w:t>
      </w:r>
      <w:proofErr w:type="spellStart"/>
      <w:r w:rsidR="00AA3F44">
        <w:t>CryoVEx</w:t>
      </w:r>
      <w:proofErr w:type="spellEnd"/>
      <w:r w:rsidR="00AA3F44">
        <w:t xml:space="preserve"> (CryoSat-2 Validation Experiment).</w:t>
      </w:r>
    </w:p>
    <w:p w:rsidR="00410A68" w:rsidRPr="009D38FE" w:rsidRDefault="00410A68" w:rsidP="004279EC">
      <w:pPr>
        <w:pStyle w:val="Para"/>
      </w:pPr>
      <w:r w:rsidRPr="00410A68">
        <w:t xml:space="preserve">Launched on 2 November 2009, </w:t>
      </w:r>
      <w:r w:rsidRPr="004279EC">
        <w:rPr>
          <w:b/>
        </w:rPr>
        <w:t>SMOS</w:t>
      </w:r>
      <w:r w:rsidRPr="00410A68">
        <w:t xml:space="preserve"> is the second Earth Explorer Opportunity mission to be developed as part of ESA's Living Planet Programme. As well as demonstrating the use of the new radiometer, the data acquired from this mission will contribute to furthering our knowledge of the Earth's water cycle. The data acquired from the SMOS mission will lead to better weather and extreme-event forecasting, and contribute to seasonal-climate forecasting. As a secondary objective, SMOS will also provide observations over regions of snow and ice, c</w:t>
      </w:r>
      <w:r w:rsidRPr="009D38FE">
        <w:t xml:space="preserve">ontributing to studies of the </w:t>
      </w:r>
      <w:proofErr w:type="spellStart"/>
      <w:r w:rsidRPr="009D38FE">
        <w:t>cryosphere</w:t>
      </w:r>
      <w:proofErr w:type="spellEnd"/>
      <w:r w:rsidRPr="009D38FE">
        <w:t>.</w:t>
      </w:r>
    </w:p>
    <w:p w:rsidR="00410A68" w:rsidRPr="009D38FE" w:rsidRDefault="00410A68" w:rsidP="004279EC">
      <w:pPr>
        <w:pStyle w:val="Para"/>
      </w:pPr>
      <w:r w:rsidRPr="009D38FE">
        <w:t>A novel instrument was developed that is capable of observing both soil moisture and ocean salinity by capturing images of emitted microwave radiat</w:t>
      </w:r>
      <w:r w:rsidR="004279EC">
        <w:t>ion around the frequency of 1.4</w:t>
      </w:r>
      <w:r w:rsidRPr="009D38FE">
        <w:t>GHz (</w:t>
      </w:r>
      <w:r w:rsidR="004279EC">
        <w:t>L-band). SMOS carries the first ever</w:t>
      </w:r>
      <w:r w:rsidRPr="009D38FE">
        <w:t xml:space="preserve"> polar-orbiting, space-borne, 2</w:t>
      </w:r>
      <w:r w:rsidR="004279EC">
        <w:t xml:space="preserve">-D </w:t>
      </w:r>
      <w:proofErr w:type="spellStart"/>
      <w:r w:rsidR="004279EC">
        <w:t>interferometric</w:t>
      </w:r>
      <w:proofErr w:type="spellEnd"/>
      <w:r w:rsidR="004279EC">
        <w:t xml:space="preserve"> radiometer.</w:t>
      </w:r>
    </w:p>
    <w:p w:rsidR="00410A68" w:rsidRPr="009D38FE" w:rsidRDefault="00410A68" w:rsidP="004279EC">
      <w:pPr>
        <w:pStyle w:val="Para"/>
      </w:pPr>
      <w:r w:rsidRPr="009D38FE">
        <w:t xml:space="preserve">The </w:t>
      </w:r>
      <w:r w:rsidR="004279EC">
        <w:t>SMOS science objectives are to:</w:t>
      </w:r>
    </w:p>
    <w:p w:rsidR="00410A68" w:rsidRPr="009D38FE" w:rsidRDefault="00410A68" w:rsidP="004279EC">
      <w:pPr>
        <w:pStyle w:val="Paralist"/>
      </w:pPr>
      <w:r w:rsidRPr="009D38FE">
        <w:t>globally monitor surface so</w:t>
      </w:r>
      <w:r w:rsidR="004279EC">
        <w:t>il moisture over land surfaces;</w:t>
      </w:r>
    </w:p>
    <w:p w:rsidR="00410A68" w:rsidRPr="009D38FE" w:rsidRDefault="00410A68" w:rsidP="004279EC">
      <w:pPr>
        <w:pStyle w:val="Paralist"/>
      </w:pPr>
      <w:r w:rsidRPr="009D38FE">
        <w:t>globally monitor surfac</w:t>
      </w:r>
      <w:r w:rsidR="004279EC">
        <w:t>e salinity over the oceans; and</w:t>
      </w:r>
    </w:p>
    <w:p w:rsidR="00410A68" w:rsidRPr="009D38FE" w:rsidRDefault="00410A68" w:rsidP="004279EC">
      <w:pPr>
        <w:pStyle w:val="Paralist"/>
      </w:pPr>
      <w:proofErr w:type="gramStart"/>
      <w:r w:rsidRPr="009D38FE">
        <w:t>improve</w:t>
      </w:r>
      <w:proofErr w:type="gramEnd"/>
      <w:r w:rsidRPr="009D38FE">
        <w:t xml:space="preserve"> the characterisation of ice and snow covered surfaces.</w:t>
      </w:r>
    </w:p>
    <w:p w:rsidR="00FE4896" w:rsidRDefault="00CB43B0" w:rsidP="00FD44EA">
      <w:pPr>
        <w:pStyle w:val="Para"/>
        <w:rPr>
          <w:szCs w:val="23"/>
        </w:rPr>
      </w:pPr>
      <w:r w:rsidRPr="00BC4073">
        <w:rPr>
          <w:b/>
          <w:szCs w:val="23"/>
        </w:rPr>
        <w:t xml:space="preserve">Operation </w:t>
      </w:r>
      <w:proofErr w:type="spellStart"/>
      <w:r w:rsidR="00FD44EA" w:rsidRPr="00BC4073">
        <w:rPr>
          <w:b/>
          <w:szCs w:val="23"/>
        </w:rPr>
        <w:t>IceBridge</w:t>
      </w:r>
      <w:proofErr w:type="spellEnd"/>
      <w:r w:rsidR="00FD44EA" w:rsidRPr="002D5C96">
        <w:rPr>
          <w:szCs w:val="23"/>
        </w:rPr>
        <w:t xml:space="preserve"> is a six-year NASA mission to help scientists bridge the gap in polar observations between NASA's Ice, Cloud and Land Elevation Satellite (</w:t>
      </w:r>
      <w:proofErr w:type="spellStart"/>
      <w:r w:rsidR="00FD44EA" w:rsidRPr="002D5C96">
        <w:rPr>
          <w:b/>
          <w:szCs w:val="23"/>
        </w:rPr>
        <w:t>ICESat</w:t>
      </w:r>
      <w:proofErr w:type="spellEnd"/>
      <w:r w:rsidR="00FD44EA" w:rsidRPr="002D5C96">
        <w:rPr>
          <w:szCs w:val="23"/>
        </w:rPr>
        <w:t xml:space="preserve">) - in orbit since 2003 but inoperative since 2009 - and </w:t>
      </w:r>
      <w:r w:rsidR="00FD44EA" w:rsidRPr="00BC4073">
        <w:rPr>
          <w:b/>
          <w:szCs w:val="23"/>
        </w:rPr>
        <w:t>ICESat-2</w:t>
      </w:r>
      <w:r w:rsidR="00BC4073">
        <w:rPr>
          <w:szCs w:val="23"/>
        </w:rPr>
        <w:t xml:space="preserve">, planned </w:t>
      </w:r>
      <w:r w:rsidR="004279EC">
        <w:rPr>
          <w:szCs w:val="23"/>
        </w:rPr>
        <w:t>for launch</w:t>
      </w:r>
      <w:r w:rsidR="00BC4073">
        <w:rPr>
          <w:szCs w:val="23"/>
        </w:rPr>
        <w:t xml:space="preserve"> in</w:t>
      </w:r>
      <w:r w:rsidR="00FD44EA" w:rsidRPr="002D5C96">
        <w:rPr>
          <w:szCs w:val="23"/>
        </w:rPr>
        <w:t xml:space="preserve"> </w:t>
      </w:r>
      <w:r w:rsidR="00D64734">
        <w:rPr>
          <w:szCs w:val="23"/>
        </w:rPr>
        <w:t>2016</w:t>
      </w:r>
      <w:r w:rsidR="00FD44EA" w:rsidRPr="002D5C96">
        <w:rPr>
          <w:szCs w:val="23"/>
        </w:rPr>
        <w:t xml:space="preserve">. It will yield a yearly, multi-instrument, three-dimensional view of the rapidly changing Arctic and Antarctic ice sheets, ice shelves and sea ice to </w:t>
      </w:r>
      <w:r w:rsidRPr="002D5C96">
        <w:rPr>
          <w:szCs w:val="23"/>
        </w:rPr>
        <w:t>secure</w:t>
      </w:r>
      <w:r w:rsidR="00FD44EA" w:rsidRPr="002D5C96">
        <w:rPr>
          <w:szCs w:val="23"/>
        </w:rPr>
        <w:t xml:space="preserve"> a continuous</w:t>
      </w:r>
      <w:r w:rsidR="00B4700B" w:rsidRPr="002D5C96">
        <w:rPr>
          <w:szCs w:val="23"/>
        </w:rPr>
        <w:t>, cross-calibrated</w:t>
      </w:r>
      <w:r w:rsidR="00FD44EA" w:rsidRPr="002D5C96">
        <w:rPr>
          <w:szCs w:val="23"/>
        </w:rPr>
        <w:t xml:space="preserve"> series of observations between these two satellite missions.</w:t>
      </w:r>
    </w:p>
    <w:p w:rsidR="00FD44EA" w:rsidRDefault="00CB43B0" w:rsidP="00FD44EA">
      <w:pPr>
        <w:pStyle w:val="Para"/>
        <w:rPr>
          <w:szCs w:val="23"/>
        </w:rPr>
      </w:pPr>
      <w:r w:rsidRPr="002D5C96">
        <w:rPr>
          <w:szCs w:val="23"/>
        </w:rPr>
        <w:t xml:space="preserve">ESA and NASA are collaborating to ensure that the activities of </w:t>
      </w:r>
      <w:proofErr w:type="spellStart"/>
      <w:r w:rsidRPr="002D5C96">
        <w:rPr>
          <w:szCs w:val="23"/>
        </w:rPr>
        <w:t>IceBridge</w:t>
      </w:r>
      <w:proofErr w:type="spellEnd"/>
      <w:r w:rsidRPr="002D5C96">
        <w:rPr>
          <w:szCs w:val="23"/>
        </w:rPr>
        <w:t xml:space="preserve"> and </w:t>
      </w:r>
      <w:proofErr w:type="spellStart"/>
      <w:r w:rsidRPr="002D5C96">
        <w:rPr>
          <w:szCs w:val="23"/>
        </w:rPr>
        <w:t>CryoVEx</w:t>
      </w:r>
      <w:proofErr w:type="spellEnd"/>
      <w:r w:rsidRPr="002D5C96">
        <w:rPr>
          <w:szCs w:val="23"/>
        </w:rPr>
        <w:t xml:space="preserve"> ar</w:t>
      </w:r>
      <w:r w:rsidR="00BC4073">
        <w:rPr>
          <w:szCs w:val="23"/>
        </w:rPr>
        <w:t>e coordinated to maximise synergies and scientific and technical return</w:t>
      </w:r>
      <w:r w:rsidR="004279EC">
        <w:rPr>
          <w:szCs w:val="23"/>
        </w:rPr>
        <w:t>s</w:t>
      </w:r>
      <w:r w:rsidRPr="002D5C96">
        <w:rPr>
          <w:szCs w:val="23"/>
        </w:rPr>
        <w:t>.</w:t>
      </w:r>
    </w:p>
    <w:p w:rsidR="002C0938" w:rsidRPr="0086348D" w:rsidRDefault="0075616E" w:rsidP="002C0938">
      <w:pPr>
        <w:pStyle w:val="Heading1"/>
      </w:pPr>
      <w:bookmarkStart w:id="10" w:name="_Toc380760578"/>
      <w:r>
        <w:lastRenderedPageBreak/>
        <w:t>OBJECTIVES</w:t>
      </w:r>
      <w:bookmarkEnd w:id="10"/>
    </w:p>
    <w:p w:rsidR="002C0938" w:rsidRPr="0086348D" w:rsidRDefault="002D5C96" w:rsidP="002C0938">
      <w:pPr>
        <w:pStyle w:val="Heading2"/>
      </w:pPr>
      <w:bookmarkStart w:id="11" w:name="_Toc380760579"/>
      <w:proofErr w:type="spellStart"/>
      <w:r>
        <w:t>CryoVEx</w:t>
      </w:r>
      <w:bookmarkEnd w:id="11"/>
      <w:proofErr w:type="spellEnd"/>
    </w:p>
    <w:p w:rsidR="002C0938" w:rsidRPr="0086348D" w:rsidRDefault="002C0938" w:rsidP="002C0938">
      <w:pPr>
        <w:pStyle w:val="Para"/>
      </w:pPr>
      <w:r w:rsidRPr="0086348D">
        <w:t xml:space="preserve">A full description of the </w:t>
      </w:r>
      <w:r w:rsidR="001735BE">
        <w:t xml:space="preserve">CryoSat-2 </w:t>
      </w:r>
      <w:r w:rsidRPr="0086348D">
        <w:t xml:space="preserve">mission objectives is provided in the </w:t>
      </w:r>
      <w:proofErr w:type="spellStart"/>
      <w:r w:rsidRPr="0086348D">
        <w:t>CryoSat</w:t>
      </w:r>
      <w:proofErr w:type="spellEnd"/>
      <w:r w:rsidRPr="0086348D">
        <w:t xml:space="preserve"> Mission Requirements document </w:t>
      </w:r>
      <w:r w:rsidR="00C72FA2" w:rsidRPr="0086348D">
        <w:fldChar w:fldCharType="begin"/>
      </w:r>
      <w:r w:rsidR="00C72FA2" w:rsidRPr="0086348D">
        <w:instrText xml:space="preserve"> REF _Ref183493243 \h </w:instrText>
      </w:r>
      <w:r w:rsidR="00C72FA2" w:rsidRPr="0086348D">
        <w:fldChar w:fldCharType="separate"/>
      </w:r>
      <w:r w:rsidR="00FA53CF" w:rsidRPr="0086348D">
        <w:t>[R</w:t>
      </w:r>
      <w:r w:rsidR="00FA53CF">
        <w:rPr>
          <w:noProof/>
        </w:rPr>
        <w:t>1</w:t>
      </w:r>
      <w:r w:rsidR="00C72FA2" w:rsidRPr="0086348D">
        <w:fldChar w:fldCharType="end"/>
      </w:r>
      <w:r w:rsidR="00C72FA2" w:rsidRPr="0086348D">
        <w:t xml:space="preserve">]. </w:t>
      </w:r>
      <w:r w:rsidRPr="0086348D">
        <w:t xml:space="preserve">The scientific requirements demand that </w:t>
      </w:r>
      <w:r w:rsidR="001735BE">
        <w:t xml:space="preserve">CryoSat-2 </w:t>
      </w:r>
      <w:r w:rsidRPr="0086348D">
        <w:t>measures variations in the thickness of perennial sea and land ice fields to the limit allowed by natural variability</w:t>
      </w:r>
      <w:r w:rsidR="00E817B5">
        <w:t xml:space="preserve"> (se</w:t>
      </w:r>
      <w:r w:rsidR="00F54ACC">
        <w:t xml:space="preserve">e </w:t>
      </w:r>
      <w:r w:rsidR="00F54ACC">
        <w:fldChar w:fldCharType="begin"/>
      </w:r>
      <w:r w:rsidR="00F54ACC">
        <w:instrText xml:space="preserve"> REF _Ref186015081 \h </w:instrText>
      </w:r>
      <w:r w:rsidR="00F54ACC">
        <w:fldChar w:fldCharType="separate"/>
      </w:r>
      <w:r w:rsidR="00FA53CF">
        <w:t xml:space="preserve">Table </w:t>
      </w:r>
      <w:r w:rsidR="00FA53CF">
        <w:rPr>
          <w:noProof/>
        </w:rPr>
        <w:t>3</w:t>
      </w:r>
      <w:r w:rsidR="00FA53CF">
        <w:t>.</w:t>
      </w:r>
      <w:r w:rsidR="00FA53CF">
        <w:rPr>
          <w:noProof/>
        </w:rPr>
        <w:t>1</w:t>
      </w:r>
      <w:r w:rsidR="00F54ACC">
        <w:fldChar w:fldCharType="end"/>
      </w:r>
      <w:r w:rsidR="00E817B5">
        <w:t>)</w:t>
      </w:r>
      <w:r w:rsidRPr="0086348D">
        <w:t>.</w:t>
      </w:r>
      <w:r w:rsidR="00C72FA2" w:rsidRPr="0086348D">
        <w:t xml:space="preserve"> </w:t>
      </w:r>
      <w:r w:rsidRPr="0086348D">
        <w:t xml:space="preserve">The measurements provided by </w:t>
      </w:r>
      <w:r w:rsidR="001735BE">
        <w:t xml:space="preserve">CryoSat-2 </w:t>
      </w:r>
      <w:r w:rsidRPr="0086348D">
        <w:t>will have associated with them a level of measurement uncertainty.</w:t>
      </w:r>
      <w:r w:rsidR="00C72FA2" w:rsidRPr="0086348D">
        <w:t xml:space="preserve"> </w:t>
      </w:r>
      <w:r w:rsidRPr="0086348D">
        <w:t>This uncertainty arises from:</w:t>
      </w:r>
    </w:p>
    <w:p w:rsidR="002C0938" w:rsidRPr="0086348D" w:rsidRDefault="002C0938" w:rsidP="004720D4">
      <w:pPr>
        <w:pStyle w:val="Paralist"/>
      </w:pPr>
      <w:r w:rsidRPr="0086348D">
        <w:t xml:space="preserve">imperfections in the measurement system, leading to errors in the level 1b data (note that the </w:t>
      </w:r>
      <w:r w:rsidR="005E23F5" w:rsidRPr="0086348D">
        <w:t xml:space="preserve">data </w:t>
      </w:r>
      <w:r w:rsidRPr="0086348D">
        <w:t xml:space="preserve">processing levels for </w:t>
      </w:r>
      <w:r w:rsidR="001735BE">
        <w:t xml:space="preserve">CryoSat-2 </w:t>
      </w:r>
      <w:r w:rsidR="005E23F5">
        <w:t>are</w:t>
      </w:r>
      <w:r w:rsidRPr="0086348D">
        <w:t xml:space="preserve"> described in the </w:t>
      </w:r>
      <w:proofErr w:type="spellStart"/>
      <w:r w:rsidRPr="0086348D">
        <w:t>CryoSat</w:t>
      </w:r>
      <w:proofErr w:type="spellEnd"/>
      <w:r w:rsidRPr="0086348D">
        <w:t xml:space="preserve"> Mission and Data Description document </w:t>
      </w:r>
      <w:r w:rsidR="00C72FA2" w:rsidRPr="0086348D">
        <w:fldChar w:fldCharType="begin"/>
      </w:r>
      <w:r w:rsidR="00C72FA2" w:rsidRPr="0086348D">
        <w:instrText xml:space="preserve"> REF _Ref183493389 \h </w:instrText>
      </w:r>
      <w:r w:rsidR="004720D4">
        <w:instrText xml:space="preserve"> \* MERGEFORMAT </w:instrText>
      </w:r>
      <w:r w:rsidR="00C72FA2" w:rsidRPr="0086348D">
        <w:fldChar w:fldCharType="separate"/>
      </w:r>
      <w:r w:rsidR="00FA53CF" w:rsidRPr="0086348D">
        <w:t>[R</w:t>
      </w:r>
      <w:r w:rsidR="00FA53CF">
        <w:t>2</w:t>
      </w:r>
      <w:r w:rsidR="00C72FA2" w:rsidRPr="0086348D">
        <w:fldChar w:fldCharType="end"/>
      </w:r>
      <w:r w:rsidR="00C72FA2" w:rsidRPr="0086348D">
        <w:t>]</w:t>
      </w:r>
      <w:r w:rsidR="00E817B5">
        <w:t>)</w:t>
      </w:r>
      <w:r w:rsidRPr="0086348D">
        <w:t>;</w:t>
      </w:r>
    </w:p>
    <w:p w:rsidR="002C0938" w:rsidRPr="0086348D" w:rsidRDefault="002C0938" w:rsidP="004720D4">
      <w:pPr>
        <w:pStyle w:val="Paralist"/>
      </w:pPr>
      <w:proofErr w:type="gramStart"/>
      <w:r w:rsidRPr="0086348D">
        <w:t>imper</w:t>
      </w:r>
      <w:r w:rsidR="005E23F5">
        <w:t>f</w:t>
      </w:r>
      <w:r w:rsidRPr="0086348D">
        <w:t>e</w:t>
      </w:r>
      <w:r w:rsidR="005E23F5">
        <w:t>c</w:t>
      </w:r>
      <w:r w:rsidRPr="0086348D">
        <w:t>tions</w:t>
      </w:r>
      <w:proofErr w:type="gramEnd"/>
      <w:r w:rsidRPr="0086348D">
        <w:t xml:space="preserve"> in, or lack of knowledge of the geophysical assumptions used to transform the level 1b data to level 2 and higher.</w:t>
      </w:r>
    </w:p>
    <w:p w:rsidR="00E817B5" w:rsidRDefault="002C0938" w:rsidP="002C0938">
      <w:pPr>
        <w:pStyle w:val="Para"/>
      </w:pPr>
      <w:r w:rsidRPr="0086348D">
        <w:t>The first of these sources of uncertainty is the subject of calibration, while the second is the subject of validation.</w:t>
      </w:r>
    </w:p>
    <w:tbl>
      <w:tblPr>
        <w:tblW w:w="4832" w:type="pct"/>
        <w:jc w:val="center"/>
        <w:tblBorders>
          <w:bottom w:val="single" w:sz="4" w:space="0" w:color="D5D6D2" w:themeColor="background2"/>
          <w:insideH w:val="single" w:sz="4" w:space="0" w:color="D5D6D2" w:themeColor="background2"/>
        </w:tblBorders>
        <w:tblLook w:val="01E0" w:firstRow="1" w:lastRow="1" w:firstColumn="1" w:lastColumn="1" w:noHBand="0" w:noVBand="0"/>
      </w:tblPr>
      <w:tblGrid>
        <w:gridCol w:w="3169"/>
        <w:gridCol w:w="1656"/>
        <w:gridCol w:w="1657"/>
        <w:gridCol w:w="1657"/>
        <w:gridCol w:w="1657"/>
      </w:tblGrid>
      <w:tr w:rsidR="0075616E" w:rsidRPr="002C52A7" w:rsidTr="00293576">
        <w:trPr>
          <w:jc w:val="center"/>
        </w:trPr>
        <w:tc>
          <w:tcPr>
            <w:tcW w:w="3170" w:type="dxa"/>
            <w:tcBorders>
              <w:top w:val="nil"/>
              <w:bottom w:val="single" w:sz="12" w:space="0" w:color="9A9B9C" w:themeColor="text2"/>
            </w:tcBorders>
            <w:shd w:val="clear" w:color="auto" w:fill="0098DB" w:themeFill="accent2"/>
            <w:vAlign w:val="center"/>
          </w:tcPr>
          <w:p w:rsidR="0075616E" w:rsidRPr="002C52A7" w:rsidRDefault="0075616E" w:rsidP="00F16C2C">
            <w:pPr>
              <w:pStyle w:val="TableStandard"/>
              <w:rPr>
                <w:b/>
              </w:rPr>
            </w:pPr>
            <w:r w:rsidRPr="002C52A7">
              <w:rPr>
                <w:b/>
              </w:rPr>
              <w:t>Requirement</w:t>
            </w:r>
          </w:p>
        </w:tc>
        <w:tc>
          <w:tcPr>
            <w:tcW w:w="1656" w:type="dxa"/>
            <w:tcBorders>
              <w:top w:val="nil"/>
              <w:bottom w:val="single" w:sz="12" w:space="0" w:color="9A9B9C" w:themeColor="text2"/>
            </w:tcBorders>
            <w:shd w:val="clear" w:color="auto" w:fill="0098DB" w:themeFill="accent2"/>
          </w:tcPr>
          <w:p w:rsidR="0075616E" w:rsidRPr="002C52A7" w:rsidRDefault="0075616E" w:rsidP="002C52A7">
            <w:pPr>
              <w:pStyle w:val="TableStandard"/>
              <w:jc w:val="center"/>
              <w:rPr>
                <w:b/>
              </w:rPr>
            </w:pPr>
            <w:r w:rsidRPr="002C52A7">
              <w:rPr>
                <w:b/>
              </w:rPr>
              <w:t>Sea Ice</w:t>
            </w:r>
            <w:r w:rsidRPr="002C52A7">
              <w:rPr>
                <w:b/>
              </w:rPr>
              <w:br/>
              <w:t>10</w:t>
            </w:r>
            <w:r w:rsidRPr="002C52A7">
              <w:rPr>
                <w:b/>
                <w:vertAlign w:val="superscript"/>
              </w:rPr>
              <w:t>5</w:t>
            </w:r>
            <w:r w:rsidRPr="002C52A7">
              <w:rPr>
                <w:b/>
              </w:rPr>
              <w:t xml:space="preserve"> km</w:t>
            </w:r>
            <w:r w:rsidRPr="002C52A7">
              <w:rPr>
                <w:b/>
                <w:vertAlign w:val="superscript"/>
              </w:rPr>
              <w:t>2</w:t>
            </w:r>
          </w:p>
        </w:tc>
        <w:tc>
          <w:tcPr>
            <w:tcW w:w="3314" w:type="dxa"/>
            <w:gridSpan w:val="2"/>
            <w:tcBorders>
              <w:top w:val="nil"/>
              <w:bottom w:val="single" w:sz="12" w:space="0" w:color="9A9B9C" w:themeColor="text2"/>
            </w:tcBorders>
            <w:shd w:val="clear" w:color="auto" w:fill="0098DB" w:themeFill="accent2"/>
          </w:tcPr>
          <w:p w:rsidR="0075616E" w:rsidRPr="002C52A7" w:rsidRDefault="0075616E" w:rsidP="002C52A7">
            <w:pPr>
              <w:pStyle w:val="TableStandard"/>
              <w:jc w:val="center"/>
              <w:rPr>
                <w:b/>
              </w:rPr>
            </w:pPr>
            <w:r w:rsidRPr="002C52A7">
              <w:rPr>
                <w:b/>
              </w:rPr>
              <w:t>Ice Sheets</w:t>
            </w:r>
            <w:r w:rsidRPr="002C52A7">
              <w:rPr>
                <w:b/>
              </w:rPr>
              <w:br/>
              <w:t>10</w:t>
            </w:r>
            <w:r w:rsidRPr="002C52A7">
              <w:rPr>
                <w:b/>
                <w:vertAlign w:val="superscript"/>
              </w:rPr>
              <w:t>4</w:t>
            </w:r>
            <w:r w:rsidRPr="002C52A7">
              <w:rPr>
                <w:b/>
              </w:rPr>
              <w:t xml:space="preserve"> km</w:t>
            </w:r>
            <w:r w:rsidRPr="002C52A7">
              <w:rPr>
                <w:b/>
                <w:vertAlign w:val="superscript"/>
              </w:rPr>
              <w:t>2</w:t>
            </w:r>
          </w:p>
        </w:tc>
        <w:tc>
          <w:tcPr>
            <w:tcW w:w="1657" w:type="dxa"/>
            <w:tcBorders>
              <w:top w:val="nil"/>
              <w:bottom w:val="single" w:sz="12" w:space="0" w:color="9A9B9C" w:themeColor="text2"/>
            </w:tcBorders>
            <w:shd w:val="clear" w:color="auto" w:fill="0098DB" w:themeFill="accent2"/>
          </w:tcPr>
          <w:p w:rsidR="0075616E" w:rsidRPr="002C52A7" w:rsidRDefault="0075616E" w:rsidP="002C52A7">
            <w:pPr>
              <w:pStyle w:val="TableStandard"/>
              <w:jc w:val="center"/>
              <w:rPr>
                <w:b/>
              </w:rPr>
            </w:pPr>
            <w:r>
              <w:rPr>
                <w:b/>
              </w:rPr>
              <w:t>Ice Sheets</w:t>
            </w:r>
            <w:r>
              <w:rPr>
                <w:b/>
              </w:rPr>
              <w:br/>
              <w:t>1.4×</w:t>
            </w:r>
            <w:r w:rsidRPr="002C52A7">
              <w:rPr>
                <w:b/>
              </w:rPr>
              <w:t>10</w:t>
            </w:r>
            <w:r>
              <w:rPr>
                <w:b/>
                <w:vertAlign w:val="superscript"/>
              </w:rPr>
              <w:t>7</w:t>
            </w:r>
            <w:r>
              <w:rPr>
                <w:b/>
              </w:rPr>
              <w:t xml:space="preserve"> </w:t>
            </w:r>
            <w:r w:rsidRPr="002C52A7">
              <w:rPr>
                <w:b/>
              </w:rPr>
              <w:t>km</w:t>
            </w:r>
            <w:r w:rsidRPr="002C52A7">
              <w:rPr>
                <w:b/>
                <w:vertAlign w:val="superscript"/>
              </w:rPr>
              <w:t>2</w:t>
            </w:r>
          </w:p>
        </w:tc>
      </w:tr>
      <w:tr w:rsidR="0075616E" w:rsidRPr="002C52A7" w:rsidTr="00293576">
        <w:trPr>
          <w:jc w:val="center"/>
        </w:trPr>
        <w:tc>
          <w:tcPr>
            <w:tcW w:w="3170" w:type="dxa"/>
            <w:tcBorders>
              <w:top w:val="single" w:sz="12" w:space="0" w:color="9A9B9C" w:themeColor="text2"/>
              <w:bottom w:val="single" w:sz="4" w:space="0" w:color="9A9B9C" w:themeColor="text2"/>
            </w:tcBorders>
            <w:shd w:val="clear" w:color="auto" w:fill="auto"/>
          </w:tcPr>
          <w:p w:rsidR="0075616E" w:rsidRPr="00E817B5" w:rsidRDefault="0075616E" w:rsidP="00E817B5">
            <w:pPr>
              <w:pStyle w:val="TableStandard"/>
            </w:pPr>
            <w:r w:rsidRPr="00E817B5">
              <w:t>Minimum Latitude</w:t>
            </w:r>
          </w:p>
        </w:tc>
        <w:tc>
          <w:tcPr>
            <w:tcW w:w="1656" w:type="dxa"/>
            <w:tcBorders>
              <w:top w:val="single" w:sz="12" w:space="0" w:color="9A9B9C" w:themeColor="text2"/>
              <w:bottom w:val="single" w:sz="4" w:space="0" w:color="9A9B9C" w:themeColor="text2"/>
            </w:tcBorders>
            <w:shd w:val="clear" w:color="auto" w:fill="auto"/>
          </w:tcPr>
          <w:p w:rsidR="0075616E" w:rsidRPr="00E817B5" w:rsidRDefault="0075616E" w:rsidP="002C52A7">
            <w:pPr>
              <w:pStyle w:val="TableStandard"/>
              <w:jc w:val="center"/>
            </w:pPr>
            <w:r w:rsidRPr="00E817B5">
              <w:t>50°</w:t>
            </w:r>
          </w:p>
        </w:tc>
        <w:tc>
          <w:tcPr>
            <w:tcW w:w="3314" w:type="dxa"/>
            <w:gridSpan w:val="2"/>
            <w:tcBorders>
              <w:top w:val="single" w:sz="12" w:space="0" w:color="9A9B9C" w:themeColor="text2"/>
              <w:bottom w:val="single" w:sz="4" w:space="0" w:color="9A9B9C" w:themeColor="text2"/>
            </w:tcBorders>
            <w:shd w:val="clear" w:color="auto" w:fill="auto"/>
          </w:tcPr>
          <w:p w:rsidR="0075616E" w:rsidRPr="00E817B5" w:rsidRDefault="0075616E" w:rsidP="002C52A7">
            <w:pPr>
              <w:pStyle w:val="TableStandard"/>
              <w:jc w:val="center"/>
            </w:pPr>
            <w:r w:rsidRPr="00E817B5">
              <w:t>72°</w:t>
            </w:r>
          </w:p>
        </w:tc>
        <w:tc>
          <w:tcPr>
            <w:tcW w:w="1657" w:type="dxa"/>
            <w:tcBorders>
              <w:top w:val="single" w:sz="12" w:space="0" w:color="9A9B9C" w:themeColor="text2"/>
              <w:bottom w:val="single" w:sz="4" w:space="0" w:color="9A9B9C" w:themeColor="text2"/>
            </w:tcBorders>
            <w:shd w:val="clear" w:color="auto" w:fill="auto"/>
          </w:tcPr>
          <w:p w:rsidR="0075616E" w:rsidRPr="00E817B5" w:rsidRDefault="0075616E" w:rsidP="002C52A7">
            <w:pPr>
              <w:pStyle w:val="TableStandard"/>
              <w:jc w:val="center"/>
            </w:pPr>
            <w:r w:rsidRPr="00E817B5">
              <w:t>63°</w:t>
            </w:r>
          </w:p>
        </w:tc>
      </w:tr>
      <w:tr w:rsidR="0075616E" w:rsidRPr="002C52A7" w:rsidTr="00293576">
        <w:trPr>
          <w:jc w:val="center"/>
        </w:trPr>
        <w:tc>
          <w:tcPr>
            <w:tcW w:w="3170" w:type="dxa"/>
            <w:tcBorders>
              <w:top w:val="single" w:sz="4" w:space="0" w:color="9A9B9C" w:themeColor="text2"/>
              <w:bottom w:val="single" w:sz="4" w:space="0" w:color="9A9B9C" w:themeColor="text2"/>
            </w:tcBorders>
            <w:shd w:val="clear" w:color="auto" w:fill="auto"/>
          </w:tcPr>
          <w:p w:rsidR="0075616E" w:rsidRPr="00E817B5" w:rsidRDefault="0075616E" w:rsidP="00E817B5">
            <w:pPr>
              <w:pStyle w:val="TableStandard"/>
            </w:pPr>
            <w:r w:rsidRPr="00E817B5">
              <w:t>System Measurement Accuracy</w:t>
            </w:r>
          </w:p>
        </w:tc>
        <w:tc>
          <w:tcPr>
            <w:tcW w:w="1656" w:type="dxa"/>
            <w:tcBorders>
              <w:top w:val="single" w:sz="4" w:space="0" w:color="9A9B9C" w:themeColor="text2"/>
              <w:bottom w:val="single" w:sz="4" w:space="0" w:color="9A9B9C" w:themeColor="text2"/>
            </w:tcBorders>
            <w:shd w:val="clear" w:color="auto" w:fill="auto"/>
          </w:tcPr>
          <w:p w:rsidR="0075616E" w:rsidRPr="00E817B5" w:rsidRDefault="0075616E" w:rsidP="002C52A7">
            <w:pPr>
              <w:pStyle w:val="TableStandard"/>
              <w:jc w:val="center"/>
            </w:pPr>
            <w:r w:rsidRPr="00E817B5">
              <w:t>1.6 cm/</w:t>
            </w:r>
            <w:proofErr w:type="spellStart"/>
            <w:r w:rsidRPr="00E817B5">
              <w:t>yr</w:t>
            </w:r>
            <w:proofErr w:type="spellEnd"/>
          </w:p>
        </w:tc>
        <w:tc>
          <w:tcPr>
            <w:tcW w:w="3314" w:type="dxa"/>
            <w:gridSpan w:val="2"/>
            <w:tcBorders>
              <w:top w:val="single" w:sz="4" w:space="0" w:color="9A9B9C" w:themeColor="text2"/>
              <w:bottom w:val="single" w:sz="4" w:space="0" w:color="9A9B9C" w:themeColor="text2"/>
            </w:tcBorders>
            <w:shd w:val="clear" w:color="auto" w:fill="auto"/>
          </w:tcPr>
          <w:p w:rsidR="0075616E" w:rsidRPr="00E817B5" w:rsidRDefault="0075616E" w:rsidP="002C52A7">
            <w:pPr>
              <w:pStyle w:val="TableStandard"/>
              <w:jc w:val="center"/>
            </w:pPr>
            <w:r w:rsidRPr="00E817B5">
              <w:t>3.3 cm/</w:t>
            </w:r>
            <w:proofErr w:type="spellStart"/>
            <w:r w:rsidRPr="00E817B5">
              <w:t>yr</w:t>
            </w:r>
            <w:proofErr w:type="spellEnd"/>
          </w:p>
        </w:tc>
        <w:tc>
          <w:tcPr>
            <w:tcW w:w="1657" w:type="dxa"/>
            <w:tcBorders>
              <w:top w:val="single" w:sz="4" w:space="0" w:color="9A9B9C" w:themeColor="text2"/>
              <w:bottom w:val="single" w:sz="4" w:space="0" w:color="9A9B9C" w:themeColor="text2"/>
            </w:tcBorders>
            <w:shd w:val="clear" w:color="auto" w:fill="auto"/>
          </w:tcPr>
          <w:p w:rsidR="0075616E" w:rsidRPr="00E817B5" w:rsidRDefault="0075616E" w:rsidP="002C52A7">
            <w:pPr>
              <w:pStyle w:val="TableStandard"/>
              <w:jc w:val="center"/>
            </w:pPr>
            <w:r w:rsidRPr="00E817B5">
              <w:t>0.7 cm/</w:t>
            </w:r>
            <w:proofErr w:type="spellStart"/>
            <w:r w:rsidRPr="00E817B5">
              <w:t>yr</w:t>
            </w:r>
            <w:proofErr w:type="spellEnd"/>
          </w:p>
        </w:tc>
      </w:tr>
      <w:tr w:rsidR="00E817B5" w:rsidRPr="00E817B5" w:rsidTr="00293576">
        <w:trPr>
          <w:jc w:val="center"/>
        </w:trPr>
        <w:tc>
          <w:tcPr>
            <w:tcW w:w="3170" w:type="dxa"/>
            <w:tcBorders>
              <w:top w:val="single" w:sz="4" w:space="0" w:color="9A9B9C" w:themeColor="text2"/>
              <w:bottom w:val="single" w:sz="4" w:space="0" w:color="9A9B9C" w:themeColor="text2"/>
            </w:tcBorders>
            <w:shd w:val="clear" w:color="auto" w:fill="auto"/>
          </w:tcPr>
          <w:p w:rsidR="00E817B5" w:rsidRPr="00E817B5" w:rsidRDefault="00E817B5" w:rsidP="00E817B5">
            <w:pPr>
              <w:pStyle w:val="TableStandard"/>
            </w:pPr>
            <w:r w:rsidRPr="00E817B5">
              <w:t>Performance</w:t>
            </w:r>
          </w:p>
        </w:tc>
        <w:tc>
          <w:tcPr>
            <w:tcW w:w="1656" w:type="dxa"/>
            <w:tcBorders>
              <w:top w:val="single" w:sz="4" w:space="0" w:color="9A9B9C" w:themeColor="text2"/>
              <w:bottom w:val="single" w:sz="4" w:space="0" w:color="9A9B9C" w:themeColor="text2"/>
            </w:tcBorders>
            <w:shd w:val="clear" w:color="auto" w:fill="auto"/>
          </w:tcPr>
          <w:p w:rsidR="00E817B5" w:rsidRPr="00E817B5" w:rsidRDefault="00E817B5" w:rsidP="002C52A7">
            <w:pPr>
              <w:pStyle w:val="TableStandard"/>
              <w:jc w:val="center"/>
            </w:pPr>
            <w:r w:rsidRPr="00E817B5">
              <w:t>1.2 cm/</w:t>
            </w:r>
            <w:proofErr w:type="spellStart"/>
            <w:r w:rsidRPr="00E817B5">
              <w:t>yr</w:t>
            </w:r>
            <w:proofErr w:type="spellEnd"/>
          </w:p>
        </w:tc>
        <w:tc>
          <w:tcPr>
            <w:tcW w:w="1657" w:type="dxa"/>
            <w:tcBorders>
              <w:top w:val="single" w:sz="4" w:space="0" w:color="9A9B9C" w:themeColor="text2"/>
              <w:bottom w:val="single" w:sz="4" w:space="0" w:color="9A9B9C" w:themeColor="text2"/>
            </w:tcBorders>
            <w:shd w:val="clear" w:color="auto" w:fill="auto"/>
          </w:tcPr>
          <w:p w:rsidR="00E817B5" w:rsidRPr="00E817B5" w:rsidRDefault="00E817B5" w:rsidP="002C52A7">
            <w:pPr>
              <w:pStyle w:val="TableStandard"/>
              <w:jc w:val="center"/>
            </w:pPr>
            <w:r w:rsidRPr="00E817B5">
              <w:t>2.7 cm/</w:t>
            </w:r>
            <w:proofErr w:type="spellStart"/>
            <w:r w:rsidRPr="00E817B5">
              <w:t>yr</w:t>
            </w:r>
            <w:proofErr w:type="spellEnd"/>
          </w:p>
        </w:tc>
        <w:tc>
          <w:tcPr>
            <w:tcW w:w="1657" w:type="dxa"/>
            <w:tcBorders>
              <w:top w:val="single" w:sz="4" w:space="0" w:color="9A9B9C" w:themeColor="text2"/>
              <w:bottom w:val="single" w:sz="4" w:space="0" w:color="9A9B9C" w:themeColor="text2"/>
            </w:tcBorders>
            <w:shd w:val="clear" w:color="auto" w:fill="auto"/>
          </w:tcPr>
          <w:p w:rsidR="00E817B5" w:rsidRPr="00E817B5" w:rsidRDefault="00E817B5" w:rsidP="002C52A7">
            <w:pPr>
              <w:pStyle w:val="TableStandard"/>
              <w:jc w:val="center"/>
            </w:pPr>
            <w:r w:rsidRPr="00E817B5">
              <w:t>3.3 cm/</w:t>
            </w:r>
            <w:proofErr w:type="spellStart"/>
            <w:r w:rsidRPr="00E817B5">
              <w:t>yr</w:t>
            </w:r>
            <w:proofErr w:type="spellEnd"/>
          </w:p>
        </w:tc>
        <w:tc>
          <w:tcPr>
            <w:tcW w:w="1657" w:type="dxa"/>
            <w:tcBorders>
              <w:top w:val="single" w:sz="4" w:space="0" w:color="9A9B9C" w:themeColor="text2"/>
              <w:bottom w:val="single" w:sz="4" w:space="0" w:color="9A9B9C" w:themeColor="text2"/>
            </w:tcBorders>
            <w:shd w:val="clear" w:color="auto" w:fill="auto"/>
          </w:tcPr>
          <w:p w:rsidR="00E817B5" w:rsidRPr="00E817B5" w:rsidRDefault="00E817B5" w:rsidP="002C52A7">
            <w:pPr>
              <w:pStyle w:val="TableStandard"/>
              <w:jc w:val="center"/>
            </w:pPr>
            <w:r w:rsidRPr="00E817B5">
              <w:t>0.12 cm/</w:t>
            </w:r>
            <w:proofErr w:type="spellStart"/>
            <w:r w:rsidRPr="00E817B5">
              <w:t>yr</w:t>
            </w:r>
            <w:proofErr w:type="spellEnd"/>
          </w:p>
        </w:tc>
      </w:tr>
      <w:tr w:rsidR="00E817B5" w:rsidRPr="00E817B5" w:rsidTr="00293576">
        <w:trPr>
          <w:jc w:val="center"/>
        </w:trPr>
        <w:tc>
          <w:tcPr>
            <w:tcW w:w="3170" w:type="dxa"/>
            <w:tcBorders>
              <w:top w:val="single" w:sz="4" w:space="0" w:color="9A9B9C" w:themeColor="text2"/>
              <w:bottom w:val="single" w:sz="4" w:space="0" w:color="9A9B9C" w:themeColor="text2"/>
            </w:tcBorders>
            <w:shd w:val="clear" w:color="auto" w:fill="auto"/>
          </w:tcPr>
          <w:p w:rsidR="00E817B5" w:rsidRPr="00E817B5" w:rsidRDefault="00E817B5" w:rsidP="00E817B5">
            <w:pPr>
              <w:pStyle w:val="TableStandard"/>
            </w:pPr>
            <w:r w:rsidRPr="00E817B5">
              <w:t>Mode</w:t>
            </w:r>
          </w:p>
        </w:tc>
        <w:tc>
          <w:tcPr>
            <w:tcW w:w="1656" w:type="dxa"/>
            <w:tcBorders>
              <w:top w:val="single" w:sz="4" w:space="0" w:color="9A9B9C" w:themeColor="text2"/>
              <w:bottom w:val="single" w:sz="4" w:space="0" w:color="9A9B9C" w:themeColor="text2"/>
            </w:tcBorders>
            <w:shd w:val="clear" w:color="auto" w:fill="auto"/>
          </w:tcPr>
          <w:p w:rsidR="00E817B5" w:rsidRPr="00E817B5" w:rsidRDefault="00E817B5" w:rsidP="002C52A7">
            <w:pPr>
              <w:pStyle w:val="TableStandard"/>
              <w:jc w:val="center"/>
            </w:pPr>
            <w:r w:rsidRPr="00E817B5">
              <w:t>SAR</w:t>
            </w:r>
          </w:p>
        </w:tc>
        <w:tc>
          <w:tcPr>
            <w:tcW w:w="1657" w:type="dxa"/>
            <w:tcBorders>
              <w:top w:val="single" w:sz="4" w:space="0" w:color="9A9B9C" w:themeColor="text2"/>
              <w:bottom w:val="single" w:sz="4" w:space="0" w:color="9A9B9C" w:themeColor="text2"/>
            </w:tcBorders>
            <w:shd w:val="clear" w:color="auto" w:fill="auto"/>
          </w:tcPr>
          <w:p w:rsidR="00E817B5" w:rsidRPr="00E817B5" w:rsidRDefault="00E817B5" w:rsidP="002C52A7">
            <w:pPr>
              <w:pStyle w:val="TableStandard"/>
              <w:jc w:val="center"/>
            </w:pPr>
            <w:r w:rsidRPr="00E817B5">
              <w:t>LRM</w:t>
            </w:r>
          </w:p>
        </w:tc>
        <w:tc>
          <w:tcPr>
            <w:tcW w:w="1657" w:type="dxa"/>
            <w:tcBorders>
              <w:top w:val="single" w:sz="4" w:space="0" w:color="9A9B9C" w:themeColor="text2"/>
              <w:bottom w:val="single" w:sz="4" w:space="0" w:color="9A9B9C" w:themeColor="text2"/>
            </w:tcBorders>
            <w:shd w:val="clear" w:color="auto" w:fill="auto"/>
          </w:tcPr>
          <w:p w:rsidR="00E817B5" w:rsidRPr="00E817B5" w:rsidRDefault="00E817B5" w:rsidP="002C52A7">
            <w:pPr>
              <w:pStyle w:val="TableStandard"/>
              <w:jc w:val="center"/>
            </w:pPr>
            <w:proofErr w:type="spellStart"/>
            <w:r w:rsidRPr="00E817B5">
              <w:t>SARIn</w:t>
            </w:r>
            <w:proofErr w:type="spellEnd"/>
          </w:p>
        </w:tc>
        <w:tc>
          <w:tcPr>
            <w:tcW w:w="1657" w:type="dxa"/>
            <w:tcBorders>
              <w:top w:val="single" w:sz="4" w:space="0" w:color="9A9B9C" w:themeColor="text2"/>
              <w:bottom w:val="single" w:sz="4" w:space="0" w:color="9A9B9C" w:themeColor="text2"/>
            </w:tcBorders>
            <w:shd w:val="clear" w:color="auto" w:fill="auto"/>
          </w:tcPr>
          <w:p w:rsidR="00E817B5" w:rsidRPr="00E817B5" w:rsidRDefault="00E817B5" w:rsidP="002C52A7">
            <w:pPr>
              <w:pStyle w:val="TableStandard"/>
              <w:jc w:val="center"/>
            </w:pPr>
            <w:proofErr w:type="spellStart"/>
            <w:r w:rsidRPr="00E817B5">
              <w:t>SARIn</w:t>
            </w:r>
            <w:proofErr w:type="spellEnd"/>
            <w:r w:rsidRPr="00E817B5">
              <w:t>/LRM</w:t>
            </w:r>
          </w:p>
        </w:tc>
      </w:tr>
    </w:tbl>
    <w:p w:rsidR="00E817B5" w:rsidRPr="0086348D" w:rsidRDefault="00F16C2C" w:rsidP="00F16C2C">
      <w:pPr>
        <w:pStyle w:val="Caption"/>
      </w:pPr>
      <w:bookmarkStart w:id="12" w:name="_Ref186015081"/>
      <w:bookmarkStart w:id="13" w:name="_Toc380760686"/>
      <w:proofErr w:type="gramStart"/>
      <w:r>
        <w:t xml:space="preserve">Table </w:t>
      </w:r>
      <w:fldSimple w:instr=" STYLEREF 1 \s ">
        <w:r w:rsidR="00FA53CF">
          <w:rPr>
            <w:noProof/>
          </w:rPr>
          <w:t>3</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w:t>
      </w:r>
      <w:r w:rsidR="000659EA">
        <w:fldChar w:fldCharType="end"/>
      </w:r>
      <w:bookmarkEnd w:id="12"/>
      <w:r w:rsidR="00F54ACC">
        <w:t xml:space="preserve"> </w:t>
      </w:r>
      <w:r w:rsidR="001735BE">
        <w:t xml:space="preserve">CryoSat-2 </w:t>
      </w:r>
      <w:r w:rsidR="00F54ACC">
        <w:t>mission requirements</w:t>
      </w:r>
      <w:bookmarkEnd w:id="13"/>
    </w:p>
    <w:p w:rsidR="002C0938" w:rsidRPr="0086348D" w:rsidRDefault="002C0938" w:rsidP="002C0938">
      <w:pPr>
        <w:pStyle w:val="Para"/>
      </w:pPr>
      <w:r w:rsidRPr="0086348D">
        <w:t>A comprehensive evaluation of the contributions to these uncertainties and the potential met</w:t>
      </w:r>
      <w:r w:rsidR="00600B3B">
        <w:t>hods available to estimate them</w:t>
      </w:r>
      <w:r w:rsidRPr="0086348D">
        <w:t xml:space="preserve"> is given in the CCVC document </w:t>
      </w:r>
      <w:r w:rsidR="00C72FA2" w:rsidRPr="0086348D">
        <w:fldChar w:fldCharType="begin"/>
      </w:r>
      <w:r w:rsidR="00C72FA2" w:rsidRPr="0086348D">
        <w:instrText xml:space="preserve"> REF _Ref183493403 \h </w:instrText>
      </w:r>
      <w:r w:rsidR="00C72FA2" w:rsidRPr="0086348D">
        <w:fldChar w:fldCharType="separate"/>
      </w:r>
      <w:r w:rsidR="00FA53CF" w:rsidRPr="0086348D">
        <w:t>[R</w:t>
      </w:r>
      <w:r w:rsidR="00FA53CF">
        <w:rPr>
          <w:noProof/>
        </w:rPr>
        <w:t>3</w:t>
      </w:r>
      <w:r w:rsidR="00C72FA2" w:rsidRPr="0086348D">
        <w:fldChar w:fldCharType="end"/>
      </w:r>
      <w:r w:rsidR="00C72FA2" w:rsidRPr="0086348D">
        <w:t>]</w:t>
      </w:r>
      <w:r w:rsidRPr="0086348D">
        <w:t>.</w:t>
      </w:r>
      <w:r w:rsidR="00C72FA2" w:rsidRPr="0086348D">
        <w:t xml:space="preserve"> </w:t>
      </w:r>
      <w:r w:rsidRPr="0086348D">
        <w:t>It is shown that to verify the mission requirements it is necessary to determine the covariance of the level 1b and level 2 errors, and that this places considerable demands on the nature and quantity of the independent measurements used to verify the uncertainties.</w:t>
      </w:r>
      <w:r w:rsidR="00C72FA2" w:rsidRPr="0086348D">
        <w:t xml:space="preserve"> </w:t>
      </w:r>
      <w:r w:rsidRPr="0086348D">
        <w:t>The document</w:t>
      </w:r>
      <w:r w:rsidR="005E23F5">
        <w:t xml:space="preserve"> </w:t>
      </w:r>
      <w:r w:rsidR="005E23F5">
        <w:fldChar w:fldCharType="begin"/>
      </w:r>
      <w:r w:rsidR="005E23F5">
        <w:instrText xml:space="preserve"> REF _Ref183493403 \h </w:instrText>
      </w:r>
      <w:r w:rsidR="005E23F5">
        <w:fldChar w:fldCharType="separate"/>
      </w:r>
      <w:r w:rsidR="00FA53CF" w:rsidRPr="0086348D">
        <w:t>[R</w:t>
      </w:r>
      <w:r w:rsidR="00FA53CF">
        <w:rPr>
          <w:noProof/>
        </w:rPr>
        <w:t>3</w:t>
      </w:r>
      <w:r w:rsidR="005E23F5">
        <w:fldChar w:fldCharType="end"/>
      </w:r>
      <w:r w:rsidR="005E23F5">
        <w:t>]</w:t>
      </w:r>
      <w:r w:rsidRPr="0086348D">
        <w:t xml:space="preserve"> is effectively the source of requirements for calibration and validation, as well as a summary of means available to satisfy these requirements.</w:t>
      </w:r>
    </w:p>
    <w:p w:rsidR="002C0938" w:rsidRPr="0086348D" w:rsidRDefault="002C0938" w:rsidP="002C0938">
      <w:pPr>
        <w:pStyle w:val="Para"/>
      </w:pPr>
      <w:r w:rsidRPr="0086348D">
        <w:t xml:space="preserve">The overall objective of all </w:t>
      </w:r>
      <w:r w:rsidR="001735BE">
        <w:t xml:space="preserve">CryoSat-2 </w:t>
      </w:r>
      <w:r w:rsidRPr="0086348D">
        <w:t xml:space="preserve">validation activities is thus to assess and quantify uncertainty in the </w:t>
      </w:r>
      <w:r w:rsidR="001735BE">
        <w:t xml:space="preserve">CryoSat-2 </w:t>
      </w:r>
      <w:r w:rsidRPr="0086348D">
        <w:t>measurements of sea ice thickness and land ice thickness change.</w:t>
      </w:r>
      <w:r w:rsidR="00C72FA2" w:rsidRPr="0086348D">
        <w:t xml:space="preserve"> </w:t>
      </w:r>
      <w:r w:rsidRPr="0086348D">
        <w:t>The principal means for carrying out this program will be through dedicated</w:t>
      </w:r>
      <w:r w:rsidR="005E23F5">
        <w:t>,</w:t>
      </w:r>
      <w:r w:rsidRPr="0086348D">
        <w:t xml:space="preserve"> independent, ground-based and airborne campaigns along with detailed investigations of retrieval methods applied to the satellite measurements.</w:t>
      </w:r>
    </w:p>
    <w:p w:rsidR="002C0938" w:rsidRPr="00590A18" w:rsidRDefault="002C0938" w:rsidP="002C0938">
      <w:pPr>
        <w:pStyle w:val="Para"/>
      </w:pPr>
      <w:r w:rsidRPr="007C3BD5">
        <w:t xml:space="preserve">In </w:t>
      </w:r>
      <w:r w:rsidR="00C72FA2" w:rsidRPr="007C3BD5">
        <w:fldChar w:fldCharType="begin"/>
      </w:r>
      <w:r w:rsidR="00C72FA2" w:rsidRPr="007C3BD5">
        <w:instrText xml:space="preserve"> REF _Ref183493447 \h </w:instrText>
      </w:r>
      <w:r w:rsidR="007C3BD5">
        <w:instrText xml:space="preserve"> \* MERGEFORMAT </w:instrText>
      </w:r>
      <w:r w:rsidR="00C72FA2" w:rsidRPr="007C3BD5">
        <w:fldChar w:fldCharType="separate"/>
      </w:r>
      <w:r w:rsidR="00FA53CF" w:rsidRPr="0086348D">
        <w:t xml:space="preserve">Table </w:t>
      </w:r>
      <w:r w:rsidR="00FA53CF">
        <w:rPr>
          <w:noProof/>
        </w:rPr>
        <w:t>3.2</w:t>
      </w:r>
      <w:r w:rsidR="00C72FA2" w:rsidRPr="007C3BD5">
        <w:fldChar w:fldCharType="end"/>
      </w:r>
      <w:r w:rsidRPr="007C3BD5">
        <w:t xml:space="preserve"> the validation requirements are listed as a function of the source of error in the </w:t>
      </w:r>
      <w:r w:rsidR="001735BE">
        <w:t xml:space="preserve">CryoSat-2 </w:t>
      </w:r>
      <w:r w:rsidRPr="00590A18">
        <w:t>products.</w:t>
      </w:r>
      <w:r w:rsidR="00C72FA2" w:rsidRPr="00590A18">
        <w:t xml:space="preserve"> </w:t>
      </w:r>
      <w:r w:rsidRPr="00590A18">
        <w:t xml:space="preserve">The requirements for land and sea ice validation are subdivided and a reference to the appropriate chapter in the CCVC is </w:t>
      </w:r>
      <w:r w:rsidR="005E23F5" w:rsidRPr="00590A18">
        <w:t>given</w:t>
      </w:r>
      <w:r w:rsidRPr="00590A18">
        <w:t xml:space="preserve"> for each source.</w:t>
      </w:r>
      <w:r w:rsidR="00C72FA2" w:rsidRPr="00590A18">
        <w:t xml:space="preserve"> </w:t>
      </w:r>
      <w:r w:rsidRPr="00590A18">
        <w:t xml:space="preserve">In terms of the planning of validation campaigns, the requirements listed in </w:t>
      </w:r>
      <w:r w:rsidR="00C72FA2" w:rsidRPr="00590A18">
        <w:fldChar w:fldCharType="begin"/>
      </w:r>
      <w:r w:rsidR="00C72FA2" w:rsidRPr="00590A18">
        <w:instrText xml:space="preserve"> REF _Ref183493447 \h </w:instrText>
      </w:r>
      <w:r w:rsidR="005E23F5" w:rsidRPr="00590A18">
        <w:instrText xml:space="preserve"> \* MERGEFORMAT </w:instrText>
      </w:r>
      <w:r w:rsidR="00C72FA2" w:rsidRPr="00590A18">
        <w:fldChar w:fldCharType="separate"/>
      </w:r>
      <w:r w:rsidR="00FA53CF" w:rsidRPr="0086348D">
        <w:t xml:space="preserve">Table </w:t>
      </w:r>
      <w:r w:rsidR="00FA53CF">
        <w:t>3.2</w:t>
      </w:r>
      <w:r w:rsidR="00C72FA2" w:rsidRPr="00590A18">
        <w:fldChar w:fldCharType="end"/>
      </w:r>
      <w:r w:rsidRPr="00590A18">
        <w:t xml:space="preserve"> have a number of important implications, which need to be addressed in the validation plan.</w:t>
      </w:r>
    </w:p>
    <w:p w:rsidR="002867C6" w:rsidRPr="00590A18" w:rsidRDefault="002867C6" w:rsidP="002C0938">
      <w:pPr>
        <w:pStyle w:val="Para"/>
      </w:pPr>
      <w:r w:rsidRPr="00590A18">
        <w:br w:type="page"/>
      </w:r>
    </w:p>
    <w:tbl>
      <w:tblPr>
        <w:tblW w:w="5000" w:type="pct"/>
        <w:tblLayout w:type="fixed"/>
        <w:tblLook w:val="0000" w:firstRow="0" w:lastRow="0" w:firstColumn="0" w:lastColumn="0" w:noHBand="0" w:noVBand="0"/>
      </w:tblPr>
      <w:tblGrid>
        <w:gridCol w:w="667"/>
        <w:gridCol w:w="2549"/>
        <w:gridCol w:w="1116"/>
        <w:gridCol w:w="5805"/>
      </w:tblGrid>
      <w:tr w:rsidR="009E0611" w:rsidRPr="007758C9" w:rsidTr="00F16615">
        <w:trPr>
          <w:cantSplit/>
          <w:tblHeader/>
        </w:trPr>
        <w:tc>
          <w:tcPr>
            <w:tcW w:w="3227" w:type="dxa"/>
            <w:gridSpan w:val="2"/>
            <w:tcBorders>
              <w:bottom w:val="single" w:sz="12" w:space="0" w:color="9A9B9C" w:themeColor="text2"/>
            </w:tcBorders>
            <w:shd w:val="clear" w:color="auto" w:fill="0098DB" w:themeFill="accent2"/>
            <w:vAlign w:val="center"/>
          </w:tcPr>
          <w:p w:rsidR="009E0611" w:rsidRPr="007758C9" w:rsidRDefault="009E0611" w:rsidP="00086067">
            <w:pPr>
              <w:pStyle w:val="TableStandard"/>
              <w:spacing w:before="40" w:after="40"/>
              <w:rPr>
                <w:b/>
              </w:rPr>
            </w:pPr>
            <w:r w:rsidRPr="007758C9">
              <w:rPr>
                <w:b/>
              </w:rPr>
              <w:lastRenderedPageBreak/>
              <w:t>Error Source</w:t>
            </w:r>
          </w:p>
        </w:tc>
        <w:tc>
          <w:tcPr>
            <w:tcW w:w="1119" w:type="dxa"/>
            <w:tcBorders>
              <w:bottom w:val="single" w:sz="12" w:space="0" w:color="9A9B9C" w:themeColor="text2"/>
            </w:tcBorders>
            <w:shd w:val="clear" w:color="auto" w:fill="0098DB" w:themeFill="accent2"/>
            <w:noWrap/>
            <w:vAlign w:val="center"/>
          </w:tcPr>
          <w:p w:rsidR="009E0611" w:rsidRPr="007758C9" w:rsidRDefault="009E0611" w:rsidP="00086067">
            <w:pPr>
              <w:pStyle w:val="TableStandard"/>
              <w:spacing w:before="40" w:after="40"/>
              <w:jc w:val="center"/>
              <w:rPr>
                <w:b/>
              </w:rPr>
            </w:pPr>
            <w:r w:rsidRPr="007758C9">
              <w:rPr>
                <w:b/>
              </w:rPr>
              <w:t>CCVC</w:t>
            </w:r>
            <w:r w:rsidR="00086067">
              <w:rPr>
                <w:b/>
              </w:rPr>
              <w:t xml:space="preserve"> </w:t>
            </w:r>
            <w:r w:rsidRPr="007758C9">
              <w:rPr>
                <w:b/>
              </w:rPr>
              <w:t>Chapter</w:t>
            </w:r>
          </w:p>
        </w:tc>
        <w:tc>
          <w:tcPr>
            <w:tcW w:w="5827" w:type="dxa"/>
            <w:tcBorders>
              <w:bottom w:val="single" w:sz="12" w:space="0" w:color="9A9B9C" w:themeColor="text2"/>
            </w:tcBorders>
            <w:shd w:val="clear" w:color="auto" w:fill="0098DB" w:themeFill="accent2"/>
            <w:noWrap/>
            <w:vAlign w:val="center"/>
          </w:tcPr>
          <w:p w:rsidR="009E0611" w:rsidRPr="007758C9" w:rsidRDefault="009E0611" w:rsidP="00086067">
            <w:pPr>
              <w:pStyle w:val="TableStandard"/>
              <w:spacing w:before="40" w:after="40"/>
              <w:rPr>
                <w:b/>
              </w:rPr>
            </w:pPr>
            <w:r w:rsidRPr="007758C9">
              <w:rPr>
                <w:b/>
              </w:rPr>
              <w:t>Required measurements for validation</w:t>
            </w:r>
          </w:p>
        </w:tc>
      </w:tr>
      <w:tr w:rsidR="009E0611" w:rsidRPr="007758C9" w:rsidTr="00F16615">
        <w:trPr>
          <w:cantSplit/>
        </w:trPr>
        <w:tc>
          <w:tcPr>
            <w:tcW w:w="3227" w:type="dxa"/>
            <w:gridSpan w:val="2"/>
            <w:tcBorders>
              <w:top w:val="single" w:sz="12" w:space="0" w:color="9A9B9C" w:themeColor="text2"/>
              <w:bottom w:val="single" w:sz="4" w:space="0" w:color="9A9B9C" w:themeColor="text2"/>
            </w:tcBorders>
            <w:shd w:val="clear" w:color="auto" w:fill="B3FFD8" w:themeFill="accent3" w:themeFillTint="33"/>
            <w:vAlign w:val="center"/>
          </w:tcPr>
          <w:p w:rsidR="009E0611" w:rsidRPr="007758C9" w:rsidRDefault="009E0611" w:rsidP="00086067">
            <w:pPr>
              <w:pStyle w:val="TableStandard"/>
              <w:spacing w:before="40" w:after="40"/>
              <w:rPr>
                <w:b/>
              </w:rPr>
            </w:pPr>
            <w:r w:rsidRPr="007758C9">
              <w:rPr>
                <w:b/>
              </w:rPr>
              <w:t>Land Ice</w:t>
            </w:r>
          </w:p>
        </w:tc>
        <w:tc>
          <w:tcPr>
            <w:tcW w:w="1119" w:type="dxa"/>
            <w:tcBorders>
              <w:top w:val="single" w:sz="12" w:space="0" w:color="9A9B9C" w:themeColor="text2"/>
              <w:bottom w:val="single" w:sz="4" w:space="0" w:color="9A9B9C" w:themeColor="text2"/>
            </w:tcBorders>
            <w:shd w:val="clear" w:color="auto" w:fill="B3FFD8" w:themeFill="accent3" w:themeFillTint="33"/>
            <w:noWrap/>
            <w:vAlign w:val="center"/>
          </w:tcPr>
          <w:p w:rsidR="009E0611" w:rsidRPr="007758C9" w:rsidRDefault="009E0611" w:rsidP="00086067">
            <w:pPr>
              <w:pStyle w:val="TableStandard"/>
              <w:spacing w:before="40" w:after="40"/>
              <w:jc w:val="center"/>
              <w:rPr>
                <w:b/>
              </w:rPr>
            </w:pPr>
          </w:p>
        </w:tc>
        <w:tc>
          <w:tcPr>
            <w:tcW w:w="5827" w:type="dxa"/>
            <w:tcBorders>
              <w:top w:val="single" w:sz="12" w:space="0" w:color="9A9B9C" w:themeColor="text2"/>
              <w:bottom w:val="single" w:sz="4" w:space="0" w:color="9A9B9C" w:themeColor="text2"/>
            </w:tcBorders>
            <w:shd w:val="clear" w:color="auto" w:fill="B3FFD8" w:themeFill="accent3" w:themeFillTint="33"/>
            <w:noWrap/>
            <w:vAlign w:val="center"/>
          </w:tcPr>
          <w:p w:rsidR="009E0611" w:rsidRPr="007758C9" w:rsidRDefault="009E0611" w:rsidP="00086067">
            <w:pPr>
              <w:pStyle w:val="TableStandard"/>
              <w:spacing w:before="40" w:after="40"/>
              <w:rPr>
                <w:b/>
              </w:rPr>
            </w:pPr>
          </w:p>
        </w:tc>
      </w:tr>
      <w:tr w:rsidR="00A049F4" w:rsidRPr="0086348D" w:rsidTr="00F16615">
        <w:trPr>
          <w:cantSplit/>
        </w:trPr>
        <w:tc>
          <w:tcPr>
            <w:tcW w:w="669" w:type="dxa"/>
            <w:vMerge w:val="restart"/>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r w:rsidRPr="0086348D">
              <w:t>1)</w:t>
            </w:r>
          </w:p>
        </w:tc>
        <w:tc>
          <w:tcPr>
            <w:tcW w:w="2558"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Snowfall fluctuation</w:t>
            </w:r>
          </w:p>
        </w:tc>
        <w:tc>
          <w:tcPr>
            <w:tcW w:w="1119"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r w:rsidRPr="0086348D">
              <w:t>3.2</w:t>
            </w: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Ice core observations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Reappraisal of existing accumulation records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 xml:space="preserve">Shallow </w:t>
            </w:r>
            <w:proofErr w:type="spellStart"/>
            <w:r w:rsidRPr="0086348D">
              <w:t>firn</w:t>
            </w:r>
            <w:proofErr w:type="spellEnd"/>
            <w:r w:rsidRPr="0086348D">
              <w:t xml:space="preserve"> radar measurements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Improved ablation modelling</w:t>
            </w:r>
          </w:p>
        </w:tc>
      </w:tr>
      <w:tr w:rsidR="00A049F4" w:rsidRPr="0086348D" w:rsidTr="00F16615">
        <w:trPr>
          <w:cantSplit/>
        </w:trPr>
        <w:tc>
          <w:tcPr>
            <w:tcW w:w="669" w:type="dxa"/>
            <w:vMerge w:val="restart"/>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r w:rsidRPr="0086348D">
              <w:t>2)</w:t>
            </w:r>
          </w:p>
        </w:tc>
        <w:tc>
          <w:tcPr>
            <w:tcW w:w="2558"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Near surface density</w:t>
            </w:r>
          </w:p>
        </w:tc>
        <w:tc>
          <w:tcPr>
            <w:tcW w:w="1119"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r w:rsidRPr="0086348D">
              <w:t>3.3</w:t>
            </w: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 xml:space="preserve">Improved modelling using </w:t>
            </w:r>
            <w:r w:rsidR="005E23F5" w:rsidRPr="005E23F5">
              <w:rPr>
                <w:i/>
                <w:iCs/>
              </w:rPr>
              <w:t>in situ</w:t>
            </w:r>
            <w:r w:rsidRPr="0086348D">
              <w:t xml:space="preserve"> </w:t>
            </w:r>
            <w:proofErr w:type="spellStart"/>
            <w:r w:rsidRPr="0086348D">
              <w:t>forcings</w:t>
            </w:r>
            <w:proofErr w:type="spellEnd"/>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B151AA" w:rsidP="00086067">
            <w:pPr>
              <w:pStyle w:val="TableStandard"/>
              <w:spacing w:before="40" w:after="40"/>
            </w:pPr>
            <w:r>
              <w:t>D</w:t>
            </w:r>
            <w:r w:rsidR="00A049F4" w:rsidRPr="0086348D">
              <w:t>ensification time-series</w:t>
            </w:r>
          </w:p>
        </w:tc>
      </w:tr>
      <w:tr w:rsidR="00A049F4" w:rsidRPr="0086348D" w:rsidTr="00F16615">
        <w:trPr>
          <w:cantSplit/>
        </w:trPr>
        <w:tc>
          <w:tcPr>
            <w:tcW w:w="669" w:type="dxa"/>
            <w:vMerge w:val="restart"/>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r w:rsidRPr="0086348D">
              <w:t>3)</w:t>
            </w:r>
          </w:p>
        </w:tc>
        <w:tc>
          <w:tcPr>
            <w:tcW w:w="2558"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Retrieval error – time</w:t>
            </w:r>
            <w:r w:rsidRPr="0086348D">
              <w:noBreakHyphen/>
              <w:t>varying penetration</w:t>
            </w:r>
          </w:p>
        </w:tc>
        <w:tc>
          <w:tcPr>
            <w:tcW w:w="1119" w:type="dxa"/>
            <w:vMerge w:val="restart"/>
            <w:tcBorders>
              <w:top w:val="single" w:sz="4" w:space="0" w:color="9A9B9C" w:themeColor="text2"/>
              <w:bottom w:val="single" w:sz="4" w:space="0" w:color="9A9B9C" w:themeColor="text2"/>
            </w:tcBorders>
            <w:noWrap/>
            <w:vAlign w:val="center"/>
          </w:tcPr>
          <w:p w:rsidR="00A049F4" w:rsidRPr="0086348D" w:rsidRDefault="007758C9" w:rsidP="00086067">
            <w:pPr>
              <w:pStyle w:val="TableStandard"/>
              <w:spacing w:before="40" w:after="40"/>
              <w:jc w:val="center"/>
            </w:pPr>
            <w:r>
              <w:t>3.4.2</w:t>
            </w:r>
            <w:r w:rsidR="00A049F4" w:rsidRPr="0086348D">
              <w:t xml:space="preserve"> 3.4.3</w:t>
            </w: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 xml:space="preserve">Comparison with airborne or </w:t>
            </w:r>
            <w:proofErr w:type="spellStart"/>
            <w:r w:rsidR="00186696">
              <w:t>ICESat</w:t>
            </w:r>
            <w:proofErr w:type="spellEnd"/>
            <w:r w:rsidRPr="0086348D">
              <w:t xml:space="preserve"> laser measurements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Detailed invest</w:t>
            </w:r>
            <w:r w:rsidR="00D12299">
              <w:t>igation of time-variant 13.8</w:t>
            </w:r>
            <w:r w:rsidRPr="0086348D">
              <w:t>Ghz volume scattering using airborne laser/radar systems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5E23F5" w:rsidP="00086067">
            <w:pPr>
              <w:pStyle w:val="TableStandard"/>
              <w:spacing w:before="40" w:after="40"/>
            </w:pPr>
            <w:r w:rsidRPr="005E23F5">
              <w:rPr>
                <w:i/>
                <w:iCs/>
              </w:rPr>
              <w:t>In situ</w:t>
            </w:r>
            <w:r w:rsidR="00A049F4" w:rsidRPr="0086348D">
              <w:t xml:space="preserve"> transponder measurements</w:t>
            </w:r>
          </w:p>
        </w:tc>
      </w:tr>
      <w:tr w:rsidR="009E0611" w:rsidRPr="0086348D" w:rsidTr="00F16615">
        <w:trPr>
          <w:cantSplit/>
        </w:trPr>
        <w:tc>
          <w:tcPr>
            <w:tcW w:w="669" w:type="dxa"/>
            <w:tcBorders>
              <w:top w:val="single" w:sz="4" w:space="0" w:color="9A9B9C" w:themeColor="text2"/>
            </w:tcBorders>
            <w:vAlign w:val="center"/>
          </w:tcPr>
          <w:p w:rsidR="009E0611" w:rsidRPr="0086348D" w:rsidRDefault="009E0611" w:rsidP="00086067">
            <w:pPr>
              <w:pStyle w:val="TableStandard"/>
              <w:spacing w:before="40" w:after="40"/>
            </w:pPr>
            <w:r w:rsidRPr="0086348D">
              <w:t>4)</w:t>
            </w:r>
          </w:p>
        </w:tc>
        <w:tc>
          <w:tcPr>
            <w:tcW w:w="2558" w:type="dxa"/>
            <w:tcBorders>
              <w:top w:val="single" w:sz="4" w:space="0" w:color="9A9B9C" w:themeColor="text2"/>
            </w:tcBorders>
            <w:noWrap/>
            <w:vAlign w:val="center"/>
          </w:tcPr>
          <w:p w:rsidR="009E0611" w:rsidRPr="0086348D" w:rsidRDefault="009E0611" w:rsidP="00086067">
            <w:pPr>
              <w:pStyle w:val="TableStandard"/>
              <w:spacing w:before="40" w:after="40"/>
            </w:pPr>
            <w:r w:rsidRPr="0086348D">
              <w:t xml:space="preserve">Retrieval error </w:t>
            </w:r>
            <w:r w:rsidR="00293576">
              <w:t>–</w:t>
            </w:r>
            <w:r w:rsidRPr="0086348D">
              <w:t xml:space="preserve"> atmospheric refraction error</w:t>
            </w:r>
          </w:p>
        </w:tc>
        <w:tc>
          <w:tcPr>
            <w:tcW w:w="1119" w:type="dxa"/>
            <w:tcBorders>
              <w:top w:val="single" w:sz="4" w:space="0" w:color="9A9B9C" w:themeColor="text2"/>
            </w:tcBorders>
            <w:noWrap/>
            <w:vAlign w:val="center"/>
          </w:tcPr>
          <w:p w:rsidR="009E0611" w:rsidRPr="0086348D" w:rsidRDefault="009E0611" w:rsidP="00086067">
            <w:pPr>
              <w:pStyle w:val="TableStandard"/>
              <w:spacing w:before="40" w:after="40"/>
              <w:jc w:val="center"/>
            </w:pPr>
            <w:r w:rsidRPr="0086348D">
              <w:t>3.4.2</w:t>
            </w:r>
          </w:p>
        </w:tc>
        <w:tc>
          <w:tcPr>
            <w:tcW w:w="5827" w:type="dxa"/>
            <w:tcBorders>
              <w:top w:val="single" w:sz="4" w:space="0" w:color="9A9B9C" w:themeColor="text2"/>
            </w:tcBorders>
            <w:noWrap/>
            <w:vAlign w:val="center"/>
          </w:tcPr>
          <w:p w:rsidR="009E0611" w:rsidRPr="0086348D" w:rsidRDefault="009E0611" w:rsidP="00086067">
            <w:pPr>
              <w:pStyle w:val="TableStandard"/>
              <w:spacing w:before="40" w:after="40"/>
            </w:pPr>
            <w:r w:rsidRPr="0086348D">
              <w:t>Model investigations of expected contribution</w:t>
            </w:r>
          </w:p>
        </w:tc>
      </w:tr>
      <w:tr w:rsidR="009E0611" w:rsidRPr="007758C9" w:rsidTr="00F16615">
        <w:trPr>
          <w:cantSplit/>
        </w:trPr>
        <w:tc>
          <w:tcPr>
            <w:tcW w:w="3227" w:type="dxa"/>
            <w:gridSpan w:val="2"/>
            <w:tcBorders>
              <w:bottom w:val="single" w:sz="4" w:space="0" w:color="9A9B9C" w:themeColor="text2"/>
            </w:tcBorders>
            <w:shd w:val="clear" w:color="auto" w:fill="C4ECFF" w:themeFill="accent2" w:themeFillTint="33"/>
            <w:vAlign w:val="center"/>
          </w:tcPr>
          <w:p w:rsidR="009E0611" w:rsidRPr="007758C9" w:rsidRDefault="009E0611" w:rsidP="00086067">
            <w:pPr>
              <w:pStyle w:val="TableStandard"/>
              <w:spacing w:before="40" w:after="40"/>
              <w:rPr>
                <w:b/>
              </w:rPr>
            </w:pPr>
            <w:r w:rsidRPr="007758C9">
              <w:rPr>
                <w:b/>
              </w:rPr>
              <w:t>Sea Ice</w:t>
            </w:r>
          </w:p>
        </w:tc>
        <w:tc>
          <w:tcPr>
            <w:tcW w:w="1119" w:type="dxa"/>
            <w:tcBorders>
              <w:bottom w:val="single" w:sz="4" w:space="0" w:color="9A9B9C" w:themeColor="text2"/>
            </w:tcBorders>
            <w:shd w:val="clear" w:color="auto" w:fill="C4ECFF" w:themeFill="accent2" w:themeFillTint="33"/>
            <w:noWrap/>
            <w:vAlign w:val="center"/>
          </w:tcPr>
          <w:p w:rsidR="009E0611" w:rsidRPr="007758C9" w:rsidRDefault="009E0611" w:rsidP="00086067">
            <w:pPr>
              <w:pStyle w:val="TableStandard"/>
              <w:spacing w:before="40" w:after="40"/>
              <w:jc w:val="center"/>
              <w:rPr>
                <w:b/>
              </w:rPr>
            </w:pPr>
          </w:p>
        </w:tc>
        <w:tc>
          <w:tcPr>
            <w:tcW w:w="5827" w:type="dxa"/>
            <w:tcBorders>
              <w:bottom w:val="single" w:sz="4" w:space="0" w:color="9A9B9C" w:themeColor="text2"/>
            </w:tcBorders>
            <w:shd w:val="clear" w:color="auto" w:fill="C4ECFF" w:themeFill="accent2" w:themeFillTint="33"/>
            <w:noWrap/>
            <w:vAlign w:val="center"/>
          </w:tcPr>
          <w:p w:rsidR="009E0611" w:rsidRPr="007758C9" w:rsidRDefault="009E0611" w:rsidP="00086067">
            <w:pPr>
              <w:pStyle w:val="TableStandard"/>
              <w:spacing w:before="40" w:after="40"/>
              <w:rPr>
                <w:b/>
              </w:rPr>
            </w:pPr>
          </w:p>
        </w:tc>
      </w:tr>
      <w:tr w:rsidR="00A049F4" w:rsidRPr="0086348D" w:rsidTr="00F16615">
        <w:trPr>
          <w:cantSplit/>
        </w:trPr>
        <w:tc>
          <w:tcPr>
            <w:tcW w:w="669" w:type="dxa"/>
            <w:vMerge w:val="restart"/>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r w:rsidRPr="0086348D">
              <w:t>5)</w:t>
            </w:r>
          </w:p>
        </w:tc>
        <w:tc>
          <w:tcPr>
            <w:tcW w:w="2558"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Snow loading</w:t>
            </w:r>
          </w:p>
        </w:tc>
        <w:tc>
          <w:tcPr>
            <w:tcW w:w="1119"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r w:rsidRPr="0086348D">
              <w:t>4.2</w:t>
            </w:r>
          </w:p>
        </w:tc>
        <w:tc>
          <w:tcPr>
            <w:tcW w:w="5827" w:type="dxa"/>
            <w:tcBorders>
              <w:top w:val="single" w:sz="4" w:space="0" w:color="9A9B9C" w:themeColor="text2"/>
              <w:bottom w:val="single" w:sz="4" w:space="0" w:color="9A9B9C" w:themeColor="text2"/>
            </w:tcBorders>
            <w:noWrap/>
            <w:vAlign w:val="center"/>
          </w:tcPr>
          <w:p w:rsidR="00A049F4" w:rsidRPr="0086348D" w:rsidRDefault="005E23F5" w:rsidP="00086067">
            <w:pPr>
              <w:pStyle w:val="TableStandard"/>
              <w:spacing w:before="40" w:after="40"/>
            </w:pPr>
            <w:r w:rsidRPr="005E23F5">
              <w:rPr>
                <w:i/>
                <w:iCs/>
              </w:rPr>
              <w:t>In situ</w:t>
            </w:r>
            <w:r w:rsidR="00A049F4" w:rsidRPr="0086348D">
              <w:t xml:space="preserve"> measurements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Reappraisal of existing snow depth records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 xml:space="preserve">Very narrow beam </w:t>
            </w:r>
            <w:proofErr w:type="spellStart"/>
            <w:r w:rsidRPr="0086348D">
              <w:t>firn</w:t>
            </w:r>
            <w:proofErr w:type="spellEnd"/>
            <w:r w:rsidRPr="0086348D">
              <w:t xml:space="preserve"> radar measurements</w:t>
            </w:r>
          </w:p>
        </w:tc>
      </w:tr>
      <w:tr w:rsidR="00A049F4" w:rsidRPr="0086348D" w:rsidTr="00F16615">
        <w:trPr>
          <w:cantSplit/>
        </w:trPr>
        <w:tc>
          <w:tcPr>
            <w:tcW w:w="669" w:type="dxa"/>
            <w:vMerge w:val="restart"/>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r w:rsidRPr="0086348D">
              <w:t>6)</w:t>
            </w:r>
          </w:p>
        </w:tc>
        <w:tc>
          <w:tcPr>
            <w:tcW w:w="2558"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Ice Density</w:t>
            </w:r>
          </w:p>
        </w:tc>
        <w:tc>
          <w:tcPr>
            <w:tcW w:w="1119"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r w:rsidRPr="0086348D">
              <w:t>4.3</w:t>
            </w: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Helicopter electromagnetic thickness and freeboard measurements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273F7E" w:rsidP="00086067">
            <w:pPr>
              <w:pStyle w:val="TableStandard"/>
              <w:spacing w:before="40" w:after="40"/>
            </w:pPr>
            <w:r>
              <w:t>Sea ice coring</w:t>
            </w:r>
          </w:p>
        </w:tc>
      </w:tr>
      <w:tr w:rsidR="00A049F4" w:rsidRPr="0086348D" w:rsidTr="00F16615">
        <w:trPr>
          <w:cantSplit/>
        </w:trPr>
        <w:tc>
          <w:tcPr>
            <w:tcW w:w="669" w:type="dxa"/>
            <w:vMerge w:val="restart"/>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r w:rsidRPr="0086348D">
              <w:t>7)</w:t>
            </w:r>
          </w:p>
        </w:tc>
        <w:tc>
          <w:tcPr>
            <w:tcW w:w="2558" w:type="dxa"/>
            <w:vMerge w:val="restart"/>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Preferential sampling</w:t>
            </w:r>
          </w:p>
        </w:tc>
        <w:tc>
          <w:tcPr>
            <w:tcW w:w="1119" w:type="dxa"/>
            <w:vMerge w:val="restart"/>
            <w:tcBorders>
              <w:top w:val="single" w:sz="4" w:space="0" w:color="9A9B9C" w:themeColor="text2"/>
              <w:bottom w:val="single" w:sz="4" w:space="0" w:color="9A9B9C" w:themeColor="text2"/>
            </w:tcBorders>
            <w:noWrap/>
            <w:vAlign w:val="center"/>
          </w:tcPr>
          <w:p w:rsidR="00A049F4" w:rsidRPr="0086348D" w:rsidRDefault="007758C9" w:rsidP="00086067">
            <w:pPr>
              <w:pStyle w:val="TableStandard"/>
              <w:spacing w:before="40" w:after="40"/>
              <w:jc w:val="center"/>
            </w:pPr>
            <w:r>
              <w:t>4.1</w:t>
            </w:r>
            <w:r w:rsidR="00A049F4" w:rsidRPr="0086348D">
              <w:t xml:space="preserve"> </w:t>
            </w:r>
            <w:r>
              <w:br/>
            </w:r>
            <w:r w:rsidR="00A049F4" w:rsidRPr="0086348D">
              <w:t>4.5</w:t>
            </w: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Coincident laser altimetry and imagery</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 xml:space="preserve">Coincident </w:t>
            </w:r>
            <w:r w:rsidR="001735BE">
              <w:t xml:space="preserve">CryoSat-2 </w:t>
            </w:r>
            <w:r w:rsidRPr="0086348D">
              <w:t>measurements and imagery</w:t>
            </w:r>
          </w:p>
        </w:tc>
      </w:tr>
      <w:tr w:rsidR="00A049F4" w:rsidRPr="0086348D" w:rsidTr="00F16615">
        <w:trPr>
          <w:cantSplit/>
        </w:trPr>
        <w:tc>
          <w:tcPr>
            <w:tcW w:w="669" w:type="dxa"/>
            <w:vMerge w:val="restart"/>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r w:rsidRPr="0086348D">
              <w:t>8)</w:t>
            </w:r>
          </w:p>
        </w:tc>
        <w:tc>
          <w:tcPr>
            <w:tcW w:w="2558" w:type="dxa"/>
            <w:vMerge w:val="restart"/>
            <w:tcBorders>
              <w:top w:val="single" w:sz="4" w:space="0" w:color="9A9B9C" w:themeColor="text2"/>
              <w:bottom w:val="single" w:sz="4" w:space="0" w:color="9A9B9C" w:themeColor="text2"/>
            </w:tcBorders>
            <w:noWrap/>
            <w:vAlign w:val="center"/>
          </w:tcPr>
          <w:p w:rsidR="00A049F4" w:rsidRPr="0086348D" w:rsidRDefault="00A049F4" w:rsidP="00293576">
            <w:pPr>
              <w:pStyle w:val="TableStandard"/>
              <w:spacing w:before="40" w:after="40"/>
            </w:pPr>
            <w:r w:rsidRPr="0086348D">
              <w:t xml:space="preserve">Freeboard error </w:t>
            </w:r>
            <w:r w:rsidR="00293576">
              <w:t>–</w:t>
            </w:r>
            <w:r w:rsidRPr="0086348D">
              <w:t xml:space="preserve"> </w:t>
            </w:r>
            <w:r w:rsidR="00293576">
              <w:t>g</w:t>
            </w:r>
            <w:r w:rsidRPr="0086348D">
              <w:t>eometric &amp; penetration errors</w:t>
            </w:r>
          </w:p>
        </w:tc>
        <w:tc>
          <w:tcPr>
            <w:tcW w:w="1119" w:type="dxa"/>
            <w:vMerge w:val="restart"/>
            <w:tcBorders>
              <w:top w:val="single" w:sz="4" w:space="0" w:color="9A9B9C" w:themeColor="text2"/>
              <w:bottom w:val="single" w:sz="4" w:space="0" w:color="9A9B9C" w:themeColor="text2"/>
            </w:tcBorders>
            <w:noWrap/>
            <w:vAlign w:val="center"/>
          </w:tcPr>
          <w:p w:rsidR="00A049F4" w:rsidRPr="0086348D" w:rsidRDefault="007758C9" w:rsidP="00086067">
            <w:pPr>
              <w:pStyle w:val="TableStandard"/>
              <w:spacing w:before="40" w:after="40"/>
              <w:jc w:val="center"/>
            </w:pPr>
            <w:r>
              <w:t>4.4.2</w:t>
            </w:r>
            <w:r w:rsidR="00A049F4" w:rsidRPr="0086348D">
              <w:t xml:space="preserve"> 4.4.3</w:t>
            </w: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 xml:space="preserve">Comparison with airborne or </w:t>
            </w:r>
            <w:proofErr w:type="spellStart"/>
            <w:r w:rsidR="00186696">
              <w:t>ICESat</w:t>
            </w:r>
            <w:proofErr w:type="spellEnd"/>
            <w:r w:rsidRPr="0086348D">
              <w:t xml:space="preserve"> laser measurements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Detailed investigation of time-variant 13</w:t>
            </w:r>
            <w:r w:rsidR="00D12299">
              <w:t>.8</w:t>
            </w:r>
            <w:r w:rsidRPr="0086348D">
              <w:t>Ghz volume scattering using airborne laser/radar systems</w:t>
            </w:r>
          </w:p>
        </w:tc>
      </w:tr>
      <w:tr w:rsidR="009E0611" w:rsidRPr="0086348D" w:rsidTr="00F16615">
        <w:trPr>
          <w:cantSplit/>
        </w:trPr>
        <w:tc>
          <w:tcPr>
            <w:tcW w:w="669" w:type="dxa"/>
            <w:tcBorders>
              <w:top w:val="single" w:sz="4" w:space="0" w:color="9A9B9C" w:themeColor="text2"/>
              <w:bottom w:val="single" w:sz="4" w:space="0" w:color="9A9B9C" w:themeColor="text2"/>
            </w:tcBorders>
            <w:vAlign w:val="center"/>
          </w:tcPr>
          <w:p w:rsidR="009E0611" w:rsidRPr="0086348D" w:rsidRDefault="009E0611" w:rsidP="00086067">
            <w:pPr>
              <w:pStyle w:val="TableStandard"/>
              <w:spacing w:before="40" w:after="40"/>
            </w:pPr>
            <w:r w:rsidRPr="0086348D">
              <w:t>9)</w:t>
            </w:r>
          </w:p>
        </w:tc>
        <w:tc>
          <w:tcPr>
            <w:tcW w:w="2558" w:type="dxa"/>
            <w:tcBorders>
              <w:top w:val="single" w:sz="4" w:space="0" w:color="9A9B9C" w:themeColor="text2"/>
              <w:bottom w:val="single" w:sz="4" w:space="0" w:color="9A9B9C" w:themeColor="text2"/>
            </w:tcBorders>
            <w:noWrap/>
            <w:vAlign w:val="center"/>
          </w:tcPr>
          <w:p w:rsidR="009E0611" w:rsidRPr="0086348D" w:rsidRDefault="009E0611" w:rsidP="00293576">
            <w:pPr>
              <w:pStyle w:val="TableStandard"/>
              <w:spacing w:before="40" w:after="40"/>
            </w:pPr>
            <w:r w:rsidRPr="0086348D">
              <w:t xml:space="preserve">Freeboard error </w:t>
            </w:r>
            <w:r w:rsidR="00293576">
              <w:t>–</w:t>
            </w:r>
            <w:r w:rsidRPr="0086348D">
              <w:t xml:space="preserve"> </w:t>
            </w:r>
            <w:r w:rsidR="007758C9">
              <w:br/>
            </w:r>
            <w:r w:rsidR="00293576">
              <w:t>o</w:t>
            </w:r>
            <w:r w:rsidRPr="0086348D">
              <w:t xml:space="preserve">cean </w:t>
            </w:r>
            <w:r w:rsidR="00293576">
              <w:t>t</w:t>
            </w:r>
            <w:r w:rsidRPr="0086348D">
              <w:t xml:space="preserve">ide </w:t>
            </w:r>
            <w:r w:rsidR="00293576">
              <w:t>e</w:t>
            </w:r>
            <w:r w:rsidRPr="0086348D">
              <w:t>rror</w:t>
            </w:r>
          </w:p>
        </w:tc>
        <w:tc>
          <w:tcPr>
            <w:tcW w:w="1119" w:type="dxa"/>
            <w:tcBorders>
              <w:top w:val="single" w:sz="4" w:space="0" w:color="9A9B9C" w:themeColor="text2"/>
              <w:bottom w:val="single" w:sz="4" w:space="0" w:color="9A9B9C" w:themeColor="text2"/>
            </w:tcBorders>
            <w:noWrap/>
            <w:vAlign w:val="center"/>
          </w:tcPr>
          <w:p w:rsidR="009E0611" w:rsidRPr="0086348D" w:rsidRDefault="007758C9" w:rsidP="00086067">
            <w:pPr>
              <w:pStyle w:val="TableStandard"/>
              <w:spacing w:before="40" w:after="40"/>
              <w:jc w:val="center"/>
            </w:pPr>
            <w:r>
              <w:t>4.4.1</w:t>
            </w:r>
            <w:r w:rsidR="009E0611" w:rsidRPr="0086348D">
              <w:t xml:space="preserve"> 4.4.2</w:t>
            </w:r>
          </w:p>
        </w:tc>
        <w:tc>
          <w:tcPr>
            <w:tcW w:w="5827" w:type="dxa"/>
            <w:tcBorders>
              <w:top w:val="single" w:sz="4" w:space="0" w:color="9A9B9C" w:themeColor="text2"/>
              <w:bottom w:val="single" w:sz="4" w:space="0" w:color="9A9B9C" w:themeColor="text2"/>
            </w:tcBorders>
            <w:noWrap/>
            <w:vAlign w:val="center"/>
          </w:tcPr>
          <w:p w:rsidR="009E0611" w:rsidRPr="0086348D" w:rsidRDefault="009E0611" w:rsidP="00086067">
            <w:pPr>
              <w:pStyle w:val="TableStandard"/>
              <w:spacing w:before="40" w:after="40"/>
            </w:pPr>
            <w:r w:rsidRPr="0086348D">
              <w:t xml:space="preserve">Direct measurement from </w:t>
            </w:r>
            <w:r w:rsidR="001735BE">
              <w:t xml:space="preserve">CryoSat-2 </w:t>
            </w:r>
            <w:r w:rsidRPr="0086348D">
              <w:t>satellite data</w:t>
            </w:r>
          </w:p>
        </w:tc>
      </w:tr>
      <w:tr w:rsidR="00A049F4" w:rsidRPr="0086348D" w:rsidTr="00F16615">
        <w:trPr>
          <w:cantSplit/>
        </w:trPr>
        <w:tc>
          <w:tcPr>
            <w:tcW w:w="669" w:type="dxa"/>
            <w:vMerge w:val="restart"/>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r w:rsidRPr="0086348D">
              <w:t>10)</w:t>
            </w:r>
          </w:p>
        </w:tc>
        <w:tc>
          <w:tcPr>
            <w:tcW w:w="2558" w:type="dxa"/>
            <w:vMerge w:val="restart"/>
            <w:tcBorders>
              <w:top w:val="single" w:sz="4" w:space="0" w:color="9A9B9C" w:themeColor="text2"/>
              <w:bottom w:val="single" w:sz="4" w:space="0" w:color="9A9B9C" w:themeColor="text2"/>
            </w:tcBorders>
            <w:noWrap/>
            <w:vAlign w:val="center"/>
          </w:tcPr>
          <w:p w:rsidR="00A049F4" w:rsidRPr="0086348D" w:rsidRDefault="00A049F4" w:rsidP="00293576">
            <w:pPr>
              <w:pStyle w:val="TableStandard"/>
              <w:spacing w:before="40" w:after="40"/>
            </w:pPr>
            <w:r w:rsidRPr="0086348D">
              <w:t xml:space="preserve">Freeboard error </w:t>
            </w:r>
            <w:r w:rsidR="00293576">
              <w:t>–</w:t>
            </w:r>
            <w:r w:rsidRPr="0086348D">
              <w:t xml:space="preserve"> </w:t>
            </w:r>
            <w:r w:rsidR="007758C9">
              <w:br/>
            </w:r>
            <w:r w:rsidR="00293576">
              <w:t>o</w:t>
            </w:r>
            <w:r w:rsidRPr="0086348D">
              <w:t xml:space="preserve">cean </w:t>
            </w:r>
            <w:r w:rsidR="00293576">
              <w:t>g</w:t>
            </w:r>
            <w:r w:rsidRPr="0086348D">
              <w:t>eoid error</w:t>
            </w:r>
          </w:p>
        </w:tc>
        <w:tc>
          <w:tcPr>
            <w:tcW w:w="1119" w:type="dxa"/>
            <w:vMerge w:val="restart"/>
            <w:tcBorders>
              <w:top w:val="single" w:sz="4" w:space="0" w:color="9A9B9C" w:themeColor="text2"/>
              <w:bottom w:val="single" w:sz="4" w:space="0" w:color="9A9B9C" w:themeColor="text2"/>
            </w:tcBorders>
            <w:noWrap/>
            <w:vAlign w:val="center"/>
          </w:tcPr>
          <w:p w:rsidR="00A049F4" w:rsidRPr="0086348D" w:rsidRDefault="007758C9" w:rsidP="00086067">
            <w:pPr>
              <w:pStyle w:val="TableStandard"/>
              <w:spacing w:before="40" w:after="40"/>
              <w:jc w:val="center"/>
            </w:pPr>
            <w:r>
              <w:t>4.4.1</w:t>
            </w:r>
            <w:r w:rsidR="00A049F4" w:rsidRPr="0086348D">
              <w:t xml:space="preserve"> 4.4.2</w:t>
            </w: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Comparison with CHAMP and GRACE satellite measurements</w:t>
            </w:r>
          </w:p>
        </w:tc>
      </w:tr>
      <w:tr w:rsidR="00A049F4" w:rsidRPr="0086348D" w:rsidTr="00F16615">
        <w:trPr>
          <w:cantSplit/>
        </w:trPr>
        <w:tc>
          <w:tcPr>
            <w:tcW w:w="669" w:type="dxa"/>
            <w:vMerge/>
            <w:tcBorders>
              <w:top w:val="single" w:sz="4" w:space="0" w:color="9A9B9C" w:themeColor="text2"/>
              <w:bottom w:val="single" w:sz="4" w:space="0" w:color="9A9B9C" w:themeColor="text2"/>
            </w:tcBorders>
            <w:vAlign w:val="center"/>
          </w:tcPr>
          <w:p w:rsidR="00A049F4" w:rsidRPr="0086348D" w:rsidRDefault="00A049F4" w:rsidP="00086067">
            <w:pPr>
              <w:pStyle w:val="TableStandard"/>
              <w:spacing w:before="40" w:after="40"/>
            </w:pPr>
          </w:p>
        </w:tc>
        <w:tc>
          <w:tcPr>
            <w:tcW w:w="2558"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p>
        </w:tc>
        <w:tc>
          <w:tcPr>
            <w:tcW w:w="1119" w:type="dxa"/>
            <w:vMerge/>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jc w:val="center"/>
            </w:pPr>
          </w:p>
        </w:tc>
        <w:tc>
          <w:tcPr>
            <w:tcW w:w="5827" w:type="dxa"/>
            <w:tcBorders>
              <w:top w:val="single" w:sz="4" w:space="0" w:color="9A9B9C" w:themeColor="text2"/>
              <w:bottom w:val="single" w:sz="4" w:space="0" w:color="9A9B9C" w:themeColor="text2"/>
            </w:tcBorders>
            <w:noWrap/>
            <w:vAlign w:val="center"/>
          </w:tcPr>
          <w:p w:rsidR="00A049F4" w:rsidRPr="0086348D" w:rsidRDefault="00A049F4" w:rsidP="00086067">
            <w:pPr>
              <w:pStyle w:val="TableStandard"/>
              <w:spacing w:before="40" w:after="40"/>
            </w:pPr>
            <w:r w:rsidRPr="0086348D">
              <w:t>Comparison with ground survey</w:t>
            </w:r>
          </w:p>
        </w:tc>
      </w:tr>
      <w:tr w:rsidR="009E0611" w:rsidRPr="0086348D" w:rsidTr="00F16615">
        <w:trPr>
          <w:cantSplit/>
        </w:trPr>
        <w:tc>
          <w:tcPr>
            <w:tcW w:w="669" w:type="dxa"/>
            <w:tcBorders>
              <w:top w:val="single" w:sz="4" w:space="0" w:color="9A9B9C" w:themeColor="text2"/>
              <w:bottom w:val="single" w:sz="4" w:space="0" w:color="9A9B9C" w:themeColor="text2"/>
            </w:tcBorders>
            <w:vAlign w:val="center"/>
          </w:tcPr>
          <w:p w:rsidR="009E0611" w:rsidRPr="0086348D" w:rsidRDefault="009E0611" w:rsidP="00086067">
            <w:pPr>
              <w:pStyle w:val="TableStandard"/>
              <w:spacing w:before="40" w:after="40"/>
            </w:pPr>
            <w:r w:rsidRPr="0086348D">
              <w:t>11)</w:t>
            </w:r>
          </w:p>
        </w:tc>
        <w:tc>
          <w:tcPr>
            <w:tcW w:w="2558" w:type="dxa"/>
            <w:tcBorders>
              <w:top w:val="single" w:sz="4" w:space="0" w:color="9A9B9C" w:themeColor="text2"/>
              <w:bottom w:val="single" w:sz="4" w:space="0" w:color="9A9B9C" w:themeColor="text2"/>
            </w:tcBorders>
            <w:noWrap/>
            <w:vAlign w:val="center"/>
          </w:tcPr>
          <w:p w:rsidR="009E0611" w:rsidRPr="0086348D" w:rsidRDefault="009E0611" w:rsidP="00293576">
            <w:pPr>
              <w:pStyle w:val="TableStandard"/>
              <w:spacing w:before="40" w:after="40"/>
            </w:pPr>
            <w:r w:rsidRPr="0086348D">
              <w:t xml:space="preserve">Freeboard error </w:t>
            </w:r>
            <w:r w:rsidR="00293576">
              <w:t>–</w:t>
            </w:r>
            <w:r w:rsidRPr="0086348D">
              <w:t xml:space="preserve"> </w:t>
            </w:r>
            <w:r w:rsidR="007758C9">
              <w:br/>
            </w:r>
            <w:r w:rsidR="00293576">
              <w:t>o</w:t>
            </w:r>
            <w:r w:rsidRPr="0086348D">
              <w:t>cean variability error</w:t>
            </w:r>
          </w:p>
        </w:tc>
        <w:tc>
          <w:tcPr>
            <w:tcW w:w="1119" w:type="dxa"/>
            <w:tcBorders>
              <w:top w:val="single" w:sz="4" w:space="0" w:color="9A9B9C" w:themeColor="text2"/>
              <w:bottom w:val="single" w:sz="4" w:space="0" w:color="9A9B9C" w:themeColor="text2"/>
            </w:tcBorders>
            <w:noWrap/>
            <w:vAlign w:val="center"/>
          </w:tcPr>
          <w:p w:rsidR="009E0611" w:rsidRPr="0086348D" w:rsidRDefault="007758C9" w:rsidP="00086067">
            <w:pPr>
              <w:pStyle w:val="TableStandard"/>
              <w:spacing w:before="40" w:after="40"/>
              <w:jc w:val="center"/>
            </w:pPr>
            <w:r>
              <w:t>4.4.1</w:t>
            </w:r>
            <w:r w:rsidR="009E0611" w:rsidRPr="0086348D">
              <w:t xml:space="preserve"> 4.4.2</w:t>
            </w:r>
          </w:p>
        </w:tc>
        <w:tc>
          <w:tcPr>
            <w:tcW w:w="5827" w:type="dxa"/>
            <w:tcBorders>
              <w:top w:val="single" w:sz="4" w:space="0" w:color="9A9B9C" w:themeColor="text2"/>
              <w:bottom w:val="single" w:sz="4" w:space="0" w:color="9A9B9C" w:themeColor="text2"/>
            </w:tcBorders>
            <w:noWrap/>
            <w:vAlign w:val="center"/>
          </w:tcPr>
          <w:p w:rsidR="009E0611" w:rsidRPr="0086348D" w:rsidRDefault="009E0611" w:rsidP="00086067">
            <w:pPr>
              <w:pStyle w:val="TableStandard"/>
              <w:spacing w:before="40" w:after="40"/>
            </w:pPr>
            <w:r w:rsidRPr="0086348D">
              <w:t xml:space="preserve">Direct measurement from </w:t>
            </w:r>
            <w:r w:rsidR="001735BE">
              <w:t xml:space="preserve">CryoSat-2 </w:t>
            </w:r>
            <w:r w:rsidRPr="0086348D">
              <w:t>satellite data</w:t>
            </w:r>
          </w:p>
        </w:tc>
      </w:tr>
      <w:tr w:rsidR="009E0611" w:rsidRPr="0086348D" w:rsidTr="00F16615">
        <w:trPr>
          <w:cantSplit/>
        </w:trPr>
        <w:tc>
          <w:tcPr>
            <w:tcW w:w="669" w:type="dxa"/>
            <w:tcBorders>
              <w:top w:val="single" w:sz="4" w:space="0" w:color="9A9B9C" w:themeColor="text2"/>
              <w:bottom w:val="single" w:sz="4" w:space="0" w:color="9A9B9C" w:themeColor="text2"/>
            </w:tcBorders>
            <w:vAlign w:val="center"/>
          </w:tcPr>
          <w:p w:rsidR="009E0611" w:rsidRPr="0086348D" w:rsidRDefault="009E0611" w:rsidP="00086067">
            <w:pPr>
              <w:pStyle w:val="TableStandard"/>
              <w:spacing w:before="40" w:after="40"/>
            </w:pPr>
            <w:r w:rsidRPr="0086348D">
              <w:t>12)</w:t>
            </w:r>
          </w:p>
        </w:tc>
        <w:tc>
          <w:tcPr>
            <w:tcW w:w="2558" w:type="dxa"/>
            <w:tcBorders>
              <w:top w:val="single" w:sz="4" w:space="0" w:color="9A9B9C" w:themeColor="text2"/>
              <w:bottom w:val="single" w:sz="4" w:space="0" w:color="9A9B9C" w:themeColor="text2"/>
            </w:tcBorders>
            <w:noWrap/>
            <w:vAlign w:val="center"/>
          </w:tcPr>
          <w:p w:rsidR="009E0611" w:rsidRPr="0086348D" w:rsidRDefault="009E0611" w:rsidP="00086067">
            <w:pPr>
              <w:pStyle w:val="TableStandard"/>
              <w:spacing w:before="40" w:after="40"/>
            </w:pPr>
            <w:r w:rsidRPr="0086348D">
              <w:t xml:space="preserve">Freeboard error </w:t>
            </w:r>
            <w:r w:rsidR="00293576">
              <w:t>–</w:t>
            </w:r>
            <w:r w:rsidRPr="0086348D">
              <w:t xml:space="preserve"> atmospheric refraction error</w:t>
            </w:r>
          </w:p>
        </w:tc>
        <w:tc>
          <w:tcPr>
            <w:tcW w:w="1119" w:type="dxa"/>
            <w:tcBorders>
              <w:top w:val="single" w:sz="4" w:space="0" w:color="9A9B9C" w:themeColor="text2"/>
              <w:bottom w:val="single" w:sz="4" w:space="0" w:color="9A9B9C" w:themeColor="text2"/>
            </w:tcBorders>
            <w:noWrap/>
            <w:vAlign w:val="center"/>
          </w:tcPr>
          <w:p w:rsidR="009E0611" w:rsidRPr="0086348D" w:rsidRDefault="007758C9" w:rsidP="00086067">
            <w:pPr>
              <w:pStyle w:val="TableStandard"/>
              <w:spacing w:before="40" w:after="40"/>
              <w:jc w:val="center"/>
            </w:pPr>
            <w:r>
              <w:t>4.4.1</w:t>
            </w:r>
            <w:r w:rsidR="009E0611" w:rsidRPr="0086348D">
              <w:t xml:space="preserve"> 4.4.2</w:t>
            </w:r>
          </w:p>
        </w:tc>
        <w:tc>
          <w:tcPr>
            <w:tcW w:w="5827" w:type="dxa"/>
            <w:tcBorders>
              <w:top w:val="single" w:sz="4" w:space="0" w:color="9A9B9C" w:themeColor="text2"/>
              <w:bottom w:val="single" w:sz="4" w:space="0" w:color="9A9B9C" w:themeColor="text2"/>
            </w:tcBorders>
            <w:noWrap/>
            <w:vAlign w:val="center"/>
          </w:tcPr>
          <w:p w:rsidR="009E0611" w:rsidRPr="0086348D" w:rsidRDefault="009E0611" w:rsidP="00086067">
            <w:pPr>
              <w:pStyle w:val="TableStandard"/>
              <w:spacing w:before="40" w:after="40"/>
            </w:pPr>
            <w:r w:rsidRPr="0086348D">
              <w:t>Model investigations of expected contribution</w:t>
            </w:r>
          </w:p>
        </w:tc>
      </w:tr>
    </w:tbl>
    <w:p w:rsidR="002C0938" w:rsidRDefault="00A049F4" w:rsidP="00083FF4">
      <w:pPr>
        <w:pStyle w:val="Caption"/>
      </w:pPr>
      <w:r w:rsidRPr="0086348D">
        <w:t xml:space="preserve"> </w:t>
      </w:r>
      <w:bookmarkStart w:id="14" w:name="_Ref183493447"/>
      <w:bookmarkStart w:id="15" w:name="_Toc380760687"/>
      <w:proofErr w:type="gramStart"/>
      <w:r w:rsidRPr="0086348D">
        <w:t xml:space="preserve">Table </w:t>
      </w:r>
      <w:fldSimple w:instr=" STYLEREF 1 \s ">
        <w:r w:rsidR="00FA53CF">
          <w:rPr>
            <w:noProof/>
          </w:rPr>
          <w:t>3</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2</w:t>
      </w:r>
      <w:r w:rsidR="000659EA">
        <w:fldChar w:fldCharType="end"/>
      </w:r>
      <w:bookmarkEnd w:id="14"/>
      <w:r w:rsidR="00C72FA2" w:rsidRPr="0086348D">
        <w:t xml:space="preserve"> </w:t>
      </w:r>
      <w:r w:rsidR="001735BE">
        <w:t xml:space="preserve">CryoSat-2 </w:t>
      </w:r>
      <w:r w:rsidRPr="0086348D">
        <w:t xml:space="preserve">validation requirements with </w:t>
      </w:r>
      <w:r w:rsidR="00E950A4">
        <w:t>related</w:t>
      </w:r>
      <w:r w:rsidR="00194442">
        <w:t xml:space="preserve"> </w:t>
      </w:r>
      <w:r w:rsidR="00E950A4">
        <w:t>chapters in</w:t>
      </w:r>
      <w:r w:rsidRPr="0086348D">
        <w:t xml:space="preserve"> CCVC document</w:t>
      </w:r>
      <w:bookmarkEnd w:id="15"/>
    </w:p>
    <w:p w:rsidR="00600B3B" w:rsidRDefault="00C00941" w:rsidP="00600B3B">
      <w:pPr>
        <w:pStyle w:val="Para"/>
        <w:jc w:val="center"/>
        <w:rPr>
          <w:lang w:eastAsia="ar-SA"/>
        </w:rPr>
      </w:pPr>
      <w:r>
        <w:rPr>
          <w:noProof/>
          <w:lang w:val="da-DK" w:eastAsia="da-DK"/>
        </w:rPr>
        <w:lastRenderedPageBreak/>
        <w:drawing>
          <wp:inline distT="0" distB="0" distL="0" distR="0" wp14:anchorId="5CD9BE4F" wp14:editId="2866C84C">
            <wp:extent cx="5986780" cy="3782060"/>
            <wp:effectExtent l="0" t="0" r="0" b="8890"/>
            <wp:docPr id="847" name="Picture 847" descr="CryoSat Level-2 Product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CryoSat Level-2 Product Erro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86780" cy="3782060"/>
                    </a:xfrm>
                    <a:prstGeom prst="rect">
                      <a:avLst/>
                    </a:prstGeom>
                    <a:noFill/>
                    <a:ln>
                      <a:noFill/>
                    </a:ln>
                    <a:effectLst/>
                  </pic:spPr>
                </pic:pic>
              </a:graphicData>
            </a:graphic>
          </wp:inline>
        </w:drawing>
      </w:r>
    </w:p>
    <w:p w:rsidR="00380305" w:rsidRDefault="00600B3B" w:rsidP="00380305">
      <w:pPr>
        <w:pStyle w:val="Caption"/>
        <w:spacing w:after="0"/>
      </w:pPr>
      <w:bookmarkStart w:id="16" w:name="_Toc380760622"/>
      <w:proofErr w:type="gramStart"/>
      <w:r>
        <w:t xml:space="preserve">Figure </w:t>
      </w:r>
      <w:fldSimple w:instr=" STYLEREF 1 \s ">
        <w:r w:rsidR="00FA53CF">
          <w:rPr>
            <w:noProof/>
          </w:rPr>
          <w:t>3</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w:t>
      </w:r>
      <w:r w:rsidR="00F0156F">
        <w:fldChar w:fldCharType="end"/>
      </w:r>
      <w:r>
        <w:t xml:space="preserve"> Graphical repr</w:t>
      </w:r>
      <w:r w:rsidR="00380305">
        <w:t>esentation of sources of error</w:t>
      </w:r>
      <w:bookmarkEnd w:id="16"/>
    </w:p>
    <w:p w:rsidR="00600B3B" w:rsidRDefault="00600B3B" w:rsidP="00380305">
      <w:pPr>
        <w:pStyle w:val="Captionsub"/>
      </w:pPr>
      <w:proofErr w:type="gramStart"/>
      <w:r>
        <w:t>key</w:t>
      </w:r>
      <w:proofErr w:type="gramEnd"/>
      <w:r>
        <w:t xml:space="preserve"> sources highlighted in blue</w:t>
      </w:r>
    </w:p>
    <w:p w:rsidR="002D5C96" w:rsidRDefault="002D5C96" w:rsidP="002D5C96">
      <w:pPr>
        <w:pStyle w:val="Heading2"/>
      </w:pPr>
      <w:bookmarkStart w:id="17" w:name="_Toc380760580"/>
      <w:r>
        <w:t xml:space="preserve">Operation </w:t>
      </w:r>
      <w:proofErr w:type="spellStart"/>
      <w:r>
        <w:t>IceBridge</w:t>
      </w:r>
      <w:bookmarkEnd w:id="17"/>
      <w:proofErr w:type="spellEnd"/>
    </w:p>
    <w:p w:rsidR="002D5C96" w:rsidRDefault="001F6DD3" w:rsidP="002D5C96">
      <w:pPr>
        <w:pStyle w:val="Para"/>
      </w:pPr>
      <w:r w:rsidRPr="00041F14">
        <w:t xml:space="preserve">Operation </w:t>
      </w:r>
      <w:proofErr w:type="spellStart"/>
      <w:r w:rsidRPr="00041F14">
        <w:t>IceBridge</w:t>
      </w:r>
      <w:proofErr w:type="spellEnd"/>
      <w:r>
        <w:t xml:space="preserve"> is</w:t>
      </w:r>
      <w:r w:rsidRPr="00041F14">
        <w:t xml:space="preserve"> us</w:t>
      </w:r>
      <w:r>
        <w:t>ing</w:t>
      </w:r>
      <w:r w:rsidRPr="00041F14">
        <w:t xml:space="preserve"> instrumented aircraft to bridge the observational gap between </w:t>
      </w:r>
      <w:proofErr w:type="spellStart"/>
      <w:r w:rsidRPr="00041F14">
        <w:t>ICESat</w:t>
      </w:r>
      <w:proofErr w:type="spellEnd"/>
      <w:r w:rsidRPr="00041F14">
        <w:t xml:space="preserve"> and ICESat-2, th</w:t>
      </w:r>
      <w:r>
        <w:t>u</w:t>
      </w:r>
      <w:r w:rsidRPr="00041F14">
        <w:t xml:space="preserve">s providing a </w:t>
      </w:r>
      <w:r w:rsidRPr="00FD3672">
        <w:t xml:space="preserve">17-year time series of ice sheet and sea ice elevation data together </w:t>
      </w:r>
      <w:r>
        <w:t xml:space="preserve">with </w:t>
      </w:r>
      <w:r w:rsidRPr="00FD3672">
        <w:t>CryoSat-2</w:t>
      </w:r>
      <w:r w:rsidRPr="00041F14">
        <w:t xml:space="preserve">. In addition to laser altimetry, </w:t>
      </w:r>
      <w:proofErr w:type="spellStart"/>
      <w:r w:rsidRPr="00041F14">
        <w:t>IceBridge</w:t>
      </w:r>
      <w:proofErr w:type="spellEnd"/>
      <w:r w:rsidRPr="00041F14">
        <w:t xml:space="preserve"> is </w:t>
      </w:r>
      <w:r>
        <w:t>flying a</w:t>
      </w:r>
      <w:r w:rsidRPr="00041F14">
        <w:t xml:space="preserve"> comprehensive and sophisticated suite of instruments to yield </w:t>
      </w:r>
      <w:r>
        <w:t>a</w:t>
      </w:r>
      <w:r w:rsidRPr="00041F14">
        <w:t xml:space="preserve"> three-dimensional view of the Arctic and Antarctic ice sheets, ice shelves, and sea ice.</w:t>
      </w:r>
    </w:p>
    <w:p w:rsidR="001F6DD3" w:rsidRDefault="001F6DD3" w:rsidP="002D5C96">
      <w:pPr>
        <w:pStyle w:val="Para"/>
      </w:pPr>
      <w:r>
        <w:t>The objectives for exploitation of these observations are:</w:t>
      </w:r>
    </w:p>
    <w:p w:rsidR="001F6DD3" w:rsidRDefault="001F6DD3" w:rsidP="004720D4">
      <w:pPr>
        <w:pStyle w:val="Paralist"/>
      </w:pPr>
      <w:r>
        <w:t>to measure and understand current changes in ice thickness;</w:t>
      </w:r>
    </w:p>
    <w:p w:rsidR="001F6DD3" w:rsidRDefault="001F6DD3" w:rsidP="004720D4">
      <w:pPr>
        <w:pStyle w:val="Paralist"/>
      </w:pPr>
      <w:r>
        <w:t>to incorporate them into predictive models of changing ice cover;</w:t>
      </w:r>
    </w:p>
    <w:p w:rsidR="001F6DD3" w:rsidRDefault="001F6DD3" w:rsidP="004720D4">
      <w:pPr>
        <w:pStyle w:val="Paralist"/>
      </w:pPr>
      <w:proofErr w:type="gramStart"/>
      <w:r>
        <w:t>to</w:t>
      </w:r>
      <w:proofErr w:type="gramEnd"/>
      <w:r>
        <w:t xml:space="preserve"> improve and enhance the </w:t>
      </w:r>
      <w:proofErr w:type="spellStart"/>
      <w:r>
        <w:t>ICESat</w:t>
      </w:r>
      <w:proofErr w:type="spellEnd"/>
      <w:r>
        <w:t xml:space="preserve"> data set, the developing CryoSat-2 data set and the planned ICESat-2 data set.</w:t>
      </w:r>
    </w:p>
    <w:p w:rsidR="008C71AB" w:rsidRPr="008C71AB" w:rsidRDefault="00814260" w:rsidP="008C71AB">
      <w:pPr>
        <w:pStyle w:val="Heading2"/>
        <w:rPr>
          <w:highlight w:val="yellow"/>
        </w:rPr>
      </w:pPr>
      <w:bookmarkStart w:id="18" w:name="_Toc380760581"/>
      <w:r>
        <w:rPr>
          <w:highlight w:val="yellow"/>
        </w:rPr>
        <w:t>SMOS</w:t>
      </w:r>
      <w:r w:rsidR="00BE21A2">
        <w:rPr>
          <w:highlight w:val="yellow"/>
        </w:rPr>
        <w:t xml:space="preserve"> </w:t>
      </w:r>
      <w:r w:rsidR="008C71AB" w:rsidRPr="008C71AB">
        <w:rPr>
          <w:highlight w:val="yellow"/>
        </w:rPr>
        <w:t>Ice</w:t>
      </w:r>
      <w:bookmarkEnd w:id="18"/>
    </w:p>
    <w:p w:rsidR="008C71AB" w:rsidRPr="008C71AB" w:rsidRDefault="00814260" w:rsidP="008C71AB">
      <w:pPr>
        <w:pStyle w:val="Para"/>
      </w:pPr>
      <w:r>
        <w:t>To be completed.</w:t>
      </w:r>
      <w:r w:rsidR="00AF161D">
        <w:t>..</w:t>
      </w:r>
    </w:p>
    <w:p w:rsidR="0075616E" w:rsidRDefault="0075616E" w:rsidP="0075616E">
      <w:pPr>
        <w:pStyle w:val="Heading1"/>
      </w:pPr>
      <w:bookmarkStart w:id="19" w:name="_Toc380760582"/>
      <w:r>
        <w:lastRenderedPageBreak/>
        <w:t>Overview</w:t>
      </w:r>
      <w:bookmarkEnd w:id="19"/>
    </w:p>
    <w:p w:rsidR="00BC560B" w:rsidRPr="00AE7912" w:rsidRDefault="00891AD6" w:rsidP="00BC560B">
      <w:pPr>
        <w:pStyle w:val="Heading2"/>
      </w:pPr>
      <w:bookmarkStart w:id="20" w:name="_Toc380760583"/>
      <w:r w:rsidRPr="00AE7912">
        <w:t>List of Participants</w:t>
      </w:r>
      <w:bookmarkEnd w:id="20"/>
    </w:p>
    <w:tbl>
      <w:tblPr>
        <w:tblW w:w="5000" w:type="pct"/>
        <w:tblBorders>
          <w:top w:val="single" w:sz="4" w:space="0" w:color="9A9B9C" w:themeColor="text2"/>
          <w:bottom w:val="single" w:sz="4" w:space="0" w:color="9A9B9C" w:themeColor="text2"/>
          <w:insideH w:val="single" w:sz="4" w:space="0" w:color="9A9B9C" w:themeColor="text2"/>
        </w:tblBorders>
        <w:tblLook w:val="04A0" w:firstRow="1" w:lastRow="0" w:firstColumn="1" w:lastColumn="0" w:noHBand="0" w:noVBand="1"/>
      </w:tblPr>
      <w:tblGrid>
        <w:gridCol w:w="2675"/>
        <w:gridCol w:w="1653"/>
        <w:gridCol w:w="2198"/>
        <w:gridCol w:w="1606"/>
        <w:gridCol w:w="2005"/>
      </w:tblGrid>
      <w:tr w:rsidR="009B5B6F" w:rsidRPr="003320E6" w:rsidTr="00AE7912">
        <w:trPr>
          <w:cantSplit/>
          <w:tblHeader/>
        </w:trPr>
        <w:tc>
          <w:tcPr>
            <w:tcW w:w="2675" w:type="dxa"/>
            <w:tcBorders>
              <w:bottom w:val="single" w:sz="12" w:space="0" w:color="9A9B9C" w:themeColor="text2"/>
            </w:tcBorders>
            <w:shd w:val="clear" w:color="4F81BD" w:fill="0098DB" w:themeFill="accent2"/>
            <w:noWrap/>
            <w:vAlign w:val="bottom"/>
            <w:hideMark/>
          </w:tcPr>
          <w:p w:rsidR="009B5B6F" w:rsidRPr="003320E6" w:rsidRDefault="009B5B6F" w:rsidP="009B5B6F">
            <w:pPr>
              <w:pStyle w:val="TableStandard"/>
              <w:rPr>
                <w:b/>
                <w:lang w:eastAsia="en-GB"/>
              </w:rPr>
            </w:pPr>
            <w:r w:rsidRPr="003320E6">
              <w:rPr>
                <w:b/>
                <w:lang w:eastAsia="en-GB"/>
              </w:rPr>
              <w:t>Name</w:t>
            </w:r>
          </w:p>
        </w:tc>
        <w:tc>
          <w:tcPr>
            <w:tcW w:w="1653" w:type="dxa"/>
            <w:tcBorders>
              <w:bottom w:val="single" w:sz="12" w:space="0" w:color="9A9B9C" w:themeColor="text2"/>
            </w:tcBorders>
            <w:shd w:val="clear" w:color="4F81BD" w:fill="0098DB" w:themeFill="accent2"/>
            <w:noWrap/>
            <w:vAlign w:val="bottom"/>
            <w:hideMark/>
          </w:tcPr>
          <w:p w:rsidR="009B5B6F" w:rsidRPr="003320E6" w:rsidRDefault="009B5B6F" w:rsidP="009B5B6F">
            <w:pPr>
              <w:pStyle w:val="TableStandard"/>
              <w:rPr>
                <w:b/>
                <w:lang w:eastAsia="en-GB"/>
              </w:rPr>
            </w:pPr>
            <w:r w:rsidRPr="003320E6">
              <w:rPr>
                <w:b/>
                <w:lang w:eastAsia="en-GB"/>
              </w:rPr>
              <w:t>Affiliation</w:t>
            </w:r>
          </w:p>
        </w:tc>
        <w:tc>
          <w:tcPr>
            <w:tcW w:w="2198" w:type="dxa"/>
            <w:tcBorders>
              <w:bottom w:val="single" w:sz="12" w:space="0" w:color="9A9B9C" w:themeColor="text2"/>
            </w:tcBorders>
            <w:shd w:val="clear" w:color="4F81BD" w:fill="0098DB" w:themeFill="accent2"/>
            <w:noWrap/>
            <w:vAlign w:val="bottom"/>
            <w:hideMark/>
          </w:tcPr>
          <w:p w:rsidR="009B5B6F" w:rsidRPr="003320E6" w:rsidRDefault="009B5B6F" w:rsidP="009B5B6F">
            <w:pPr>
              <w:pStyle w:val="TableStandard"/>
              <w:rPr>
                <w:b/>
                <w:lang w:eastAsia="en-GB"/>
              </w:rPr>
            </w:pPr>
            <w:r w:rsidRPr="003320E6">
              <w:rPr>
                <w:b/>
                <w:lang w:eastAsia="en-GB"/>
              </w:rPr>
              <w:t>Site</w:t>
            </w:r>
          </w:p>
        </w:tc>
        <w:tc>
          <w:tcPr>
            <w:tcW w:w="1606" w:type="dxa"/>
            <w:tcBorders>
              <w:bottom w:val="single" w:sz="12" w:space="0" w:color="9A9B9C" w:themeColor="text2"/>
            </w:tcBorders>
            <w:shd w:val="clear" w:color="4F81BD" w:fill="0098DB" w:themeFill="accent2"/>
            <w:noWrap/>
            <w:vAlign w:val="bottom"/>
            <w:hideMark/>
          </w:tcPr>
          <w:p w:rsidR="009B5B6F" w:rsidRPr="003320E6" w:rsidRDefault="009B5B6F" w:rsidP="009B5B6F">
            <w:pPr>
              <w:pStyle w:val="TableStandard"/>
              <w:rPr>
                <w:b/>
                <w:lang w:eastAsia="en-GB"/>
              </w:rPr>
            </w:pPr>
            <w:r w:rsidRPr="003320E6">
              <w:rPr>
                <w:b/>
                <w:lang w:eastAsia="en-GB"/>
              </w:rPr>
              <w:t>Role</w:t>
            </w:r>
          </w:p>
        </w:tc>
        <w:tc>
          <w:tcPr>
            <w:tcW w:w="2005" w:type="dxa"/>
            <w:tcBorders>
              <w:bottom w:val="single" w:sz="12" w:space="0" w:color="9A9B9C" w:themeColor="text2"/>
            </w:tcBorders>
            <w:shd w:val="clear" w:color="4F81BD" w:fill="0098DB" w:themeFill="accent2"/>
            <w:noWrap/>
            <w:vAlign w:val="bottom"/>
            <w:hideMark/>
          </w:tcPr>
          <w:p w:rsidR="009B5B6F" w:rsidRPr="003320E6" w:rsidRDefault="009B5B6F" w:rsidP="009B5B6F">
            <w:pPr>
              <w:pStyle w:val="TableStandard"/>
              <w:rPr>
                <w:b/>
                <w:lang w:eastAsia="en-GB"/>
              </w:rPr>
            </w:pPr>
            <w:r w:rsidRPr="003320E6">
              <w:rPr>
                <w:b/>
                <w:lang w:eastAsia="en-GB"/>
              </w:rPr>
              <w:t>Campaign</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Bublitz</w:t>
            </w:r>
            <w:proofErr w:type="spellEnd"/>
            <w:r>
              <w:t>, Anne</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YorkU</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C-JKB</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Casey, Alec</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YorkU</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C-JKB</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2163C5" w:rsidP="005E7D96">
            <w:pPr>
              <w:pStyle w:val="TableStandard"/>
            </w:pPr>
            <w:r>
              <w:t>Forsberg, Rene</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B27F0E" w:rsidP="005E7D96">
            <w:pPr>
              <w:pStyle w:val="TableStandard"/>
            </w:pPr>
            <w:r>
              <w:t>DTU Space</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TF-POF</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2163C5" w:rsidP="005E7D96">
            <w:pPr>
              <w:pStyle w:val="TableStandard"/>
            </w:pPr>
            <w:r w:rsidRPr="002163C5">
              <w:rPr>
                <w:lang w:val="da-DK"/>
              </w:rPr>
              <w:t>Hvidegaard, Sine Munk</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DTU Space</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TF-POF</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Pr="002163C5" w:rsidRDefault="002163C5" w:rsidP="002163C5">
            <w:pPr>
              <w:pStyle w:val="TableStandard"/>
              <w:rPr>
                <w:lang w:val="da-DK"/>
              </w:rPr>
            </w:pPr>
            <w:r w:rsidRPr="002163C5">
              <w:rPr>
                <w:lang w:val="da-DK"/>
              </w:rPr>
              <w:t xml:space="preserve">Nielsen, Emil </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DTU Space</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TF-POF</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2163C5" w:rsidP="005E7D96">
            <w:pPr>
              <w:pStyle w:val="TableStandard"/>
            </w:pPr>
            <w:r>
              <w:t>Sørensen, Louise Sandberg</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DTU Space</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TF-POF</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2163C5"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2163C5" w:rsidRDefault="002163C5" w:rsidP="005E7D96">
            <w:pPr>
              <w:pStyle w:val="TableStandard"/>
            </w:pPr>
            <w:r>
              <w:t>Simonsen, Sebastian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2163C5" w:rsidRDefault="002163C5" w:rsidP="005E7D96">
            <w:pPr>
              <w:pStyle w:val="TableStandard"/>
            </w:pPr>
            <w:r>
              <w:t>DTU Space</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2163C5" w:rsidRDefault="002163C5"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2163C5" w:rsidRDefault="002163C5" w:rsidP="005E7D96">
            <w:pPr>
              <w:pStyle w:val="TableStandard"/>
            </w:pPr>
            <w:r>
              <w:t>TF-POF</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2163C5" w:rsidRDefault="002163C5"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Lentz, Harald</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RST</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ASIRAS</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Richter-</w:t>
            </w:r>
            <w:proofErr w:type="spellStart"/>
            <w:r>
              <w:t>Menge</w:t>
            </w:r>
            <w:proofErr w:type="spellEnd"/>
            <w:r>
              <w:t>, Jacqueline</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CRREL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Beaufort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Elder, Bruce</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CRREL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Beaufort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Heimstra</w:t>
            </w:r>
            <w:proofErr w:type="spellEnd"/>
            <w:r>
              <w:t>, Chris</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CRREL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Beaufort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Haas, Christian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YorkU</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Lincoln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Beckers</w:t>
            </w:r>
            <w:proofErr w:type="spellEnd"/>
            <w:r>
              <w:t>, Justin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UAlberta</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Lincoln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Shilland</w:t>
            </w:r>
            <w:proofErr w:type="spellEnd"/>
            <w:r>
              <w:t xml:space="preserve">, </w:t>
            </w:r>
            <w:proofErr w:type="spellStart"/>
            <w:r>
              <w:t>Ewen</w:t>
            </w:r>
            <w:proofErr w:type="spellEnd"/>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UCL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Lincoln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Armitage, Tom</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UCL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Lincoln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Tilling, Rachel</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UCL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Lincoln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Cornelissen, Marc</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Cold Facts</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Lincoln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Logistics</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Nyquist</w:t>
            </w:r>
            <w:proofErr w:type="spellEnd"/>
            <w:r>
              <w:t xml:space="preserve">, </w:t>
            </w:r>
            <w:proofErr w:type="spellStart"/>
            <w:r>
              <w:t>Petter</w:t>
            </w:r>
            <w:proofErr w:type="spellEnd"/>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PN Productions</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Lincoln Sea</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Logistics</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 xml:space="preserve">Hagen, Jon </w:t>
            </w:r>
            <w:proofErr w:type="spellStart"/>
            <w:r>
              <w:t>Ove</w:t>
            </w:r>
            <w:proofErr w:type="spellEnd"/>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o</w:t>
            </w:r>
            <w:r>
              <w:t>slo</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Austfonna</w:t>
            </w:r>
            <w:proofErr w:type="spellEnd"/>
            <w:r>
              <w:t>, Svalbard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Land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Langley, Kirsty</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o</w:t>
            </w:r>
            <w:r>
              <w:t>slo</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Austfonna</w:t>
            </w:r>
            <w:proofErr w:type="spellEnd"/>
            <w:r>
              <w:t>, Svalbard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Land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U</w:t>
            </w:r>
            <w:r w:rsidR="002163C5">
              <w:t>o</w:t>
            </w:r>
            <w:r>
              <w:t>slo3</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o</w:t>
            </w:r>
            <w:r>
              <w:t>slo</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Austfonna</w:t>
            </w:r>
            <w:proofErr w:type="spellEnd"/>
            <w:r>
              <w:t>, Svalbard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Land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Burgess, David</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GSC</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Devon Island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Land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Demuth, Michael</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GSC</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Devon Island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Sharp, Martin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a</w:t>
            </w:r>
            <w:r>
              <w:t>lberta</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Devon Island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Land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Morris, Liz</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SPRI</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EGIG Line</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de la Peña, Santiago</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e</w:t>
            </w:r>
            <w:r>
              <w:t>dinburgh</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EGIG Line</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Nienow</w:t>
            </w:r>
            <w:proofErr w:type="spellEnd"/>
            <w:r>
              <w:t>, Pete</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e</w:t>
            </w:r>
            <w:r>
              <w:t>dinburgh</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EGIG Line</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Haapala, Jari</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FMI</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Fram</w:t>
            </w:r>
            <w:proofErr w:type="spellEnd"/>
            <w:r>
              <w:t xml:space="preserve"> Strait/Svalbard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Rinne</w:t>
            </w:r>
            <w:proofErr w:type="spellEnd"/>
            <w:r>
              <w:t xml:space="preserve">, </w:t>
            </w:r>
            <w:proofErr w:type="spellStart"/>
            <w:r>
              <w:t>Eero</w:t>
            </w:r>
            <w:proofErr w:type="spellEnd"/>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FMI</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Fram</w:t>
            </w:r>
            <w:proofErr w:type="spellEnd"/>
            <w:r>
              <w:t xml:space="preserve"> Strait/Svalbard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Gerland</w:t>
            </w:r>
            <w:proofErr w:type="spellEnd"/>
            <w:r>
              <w:t>, Sebastian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NPI</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Fram</w:t>
            </w:r>
            <w:proofErr w:type="spellEnd"/>
            <w:r>
              <w:t xml:space="preserve"> Strait/Svalbard</w:t>
            </w: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Sea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CryoVEx</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Wagner, Thomas</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Jezek</w:t>
            </w:r>
            <w:proofErr w:type="spellEnd"/>
            <w:r>
              <w:t>, Ken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OSU</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lastRenderedPageBreak/>
              <w:t>Zhen, Yang</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JPL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G-III</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McGrath, John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DFRC</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G-III</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Moes</w:t>
            </w:r>
            <w:proofErr w:type="spellEnd"/>
            <w:r>
              <w:t>, Tim</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DFRC</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G-III</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Beckley, Matt</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HU-25C</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Wusk</w:t>
            </w:r>
            <w:proofErr w:type="spellEnd"/>
            <w:r>
              <w:t>, Mike</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HU-25C</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Hofton</w:t>
            </w:r>
            <w:proofErr w:type="spellEnd"/>
            <w:r>
              <w:t>, Michelle</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UMD</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HU-25C</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 xml:space="preserve">Martin, </w:t>
            </w:r>
            <w:proofErr w:type="spellStart"/>
            <w:r>
              <w:t>Seelye</w:t>
            </w:r>
            <w:proofErr w:type="spellEnd"/>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w</w:t>
            </w:r>
            <w:r>
              <w:t>ashington</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HU-25C</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Hansen, Christy</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P-3B</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McKee, Rick</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P-3B</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Sonntag, John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P-3B</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Studinger</w:t>
            </w:r>
            <w:proofErr w:type="spellEnd"/>
            <w:r>
              <w:t>, Michael</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NASA P-3B</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Hensley, Scott</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JPL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UAVSAR</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 xml:space="preserve">Lou, </w:t>
            </w:r>
            <w:proofErr w:type="spellStart"/>
            <w:r>
              <w:t>Yunling</w:t>
            </w:r>
            <w:proofErr w:type="spellEnd"/>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JPL</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UAVSAR</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IceBridge</w:t>
            </w:r>
            <w:proofErr w:type="spellEnd"/>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Howell, Stephen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E</w:t>
            </w:r>
            <w:r w:rsidR="002163C5">
              <w:t>c</w:t>
            </w:r>
            <w:r>
              <w:t>anada</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r>
              <w:t>Nansen Sound</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Derksen</w:t>
            </w:r>
            <w:proofErr w:type="spellEnd"/>
            <w:r>
              <w:t>, Chris</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E</w:t>
            </w:r>
            <w:r w:rsidR="002163C5">
              <w:t>c</w:t>
            </w:r>
            <w:r>
              <w:t>anada</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r>
              <w:t>Nansen Sound</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Gourmelen</w:t>
            </w:r>
            <w:proofErr w:type="spellEnd"/>
            <w:r>
              <w:t>, Noel</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e</w:t>
            </w:r>
            <w:r>
              <w:t>dinburgh</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Land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Petermann</w:t>
            </w:r>
            <w:proofErr w:type="spellEnd"/>
            <w:r>
              <w:t xml:space="preserve"> Glacier</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Hogg, Anna</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l</w:t>
            </w:r>
            <w:r>
              <w:t>eeds</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Land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Petermann</w:t>
            </w:r>
            <w:proofErr w:type="spellEnd"/>
            <w:r>
              <w:t xml:space="preserve"> Glacier</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Shepherd, Andrew</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l</w:t>
            </w:r>
            <w:r>
              <w:t>eeds</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Land Ice</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proofErr w:type="spellStart"/>
            <w:r>
              <w:t>Petermann</w:t>
            </w:r>
            <w:proofErr w:type="spellEnd"/>
            <w:r>
              <w:t xml:space="preserve"> Glacier</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Spreen</w:t>
            </w:r>
            <w:proofErr w:type="spellEnd"/>
            <w:r>
              <w:t>, Gunnar</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NPI</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r>
              <w:t>SMOS Ice</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Kaleschke</w:t>
            </w:r>
            <w:proofErr w:type="spellEnd"/>
            <w:r>
              <w:t>, Lars</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U</w:t>
            </w:r>
            <w:r w:rsidR="002163C5">
              <w:t>h</w:t>
            </w:r>
            <w:r>
              <w:t>amburg</w:t>
            </w:r>
            <w:proofErr w:type="spellEnd"/>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r>
              <w:t>SMOS Ice</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 xml:space="preserve">Savstrup </w:t>
            </w:r>
            <w:proofErr w:type="spellStart"/>
            <w:r>
              <w:t>Kristensen,Steen</w:t>
            </w:r>
            <w:proofErr w:type="spellEnd"/>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DTU Space</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EMIRAD-2</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r>
              <w:t>SMOS Ice</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Finkenzeller</w:t>
            </w:r>
            <w:proofErr w:type="spellEnd"/>
            <w:r>
              <w:t>, Heinz</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AWI</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Polar-5</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r>
              <w:t>SMOS Ice</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r>
              <w:t>Hendricks, Stefan</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AWI</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Polar-5</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r>
              <w:t>SMOS Ice</w:t>
            </w:r>
          </w:p>
        </w:tc>
      </w:tr>
      <w:tr w:rsidR="005E7D96" w:rsidRPr="009B5B6F" w:rsidTr="00DA6C39">
        <w:trPr>
          <w:cantSplit/>
        </w:trPr>
        <w:tc>
          <w:tcPr>
            <w:tcW w:w="2675" w:type="dxa"/>
            <w:tcBorders>
              <w:top w:val="single" w:sz="4" w:space="0" w:color="9A9B9C" w:themeColor="text2"/>
              <w:bottom w:val="single" w:sz="4" w:space="0" w:color="9A9B9C" w:themeColor="text2"/>
              <w:right w:val="nil"/>
            </w:tcBorders>
            <w:shd w:val="clear" w:color="auto" w:fill="auto"/>
            <w:noWrap/>
            <w:vAlign w:val="bottom"/>
          </w:tcPr>
          <w:p w:rsidR="005E7D96" w:rsidRDefault="005E7D96" w:rsidP="005E7D96">
            <w:pPr>
              <w:pStyle w:val="TableStandard"/>
            </w:pPr>
            <w:proofErr w:type="spellStart"/>
            <w:r>
              <w:t>Steinage</w:t>
            </w:r>
            <w:proofErr w:type="spellEnd"/>
            <w:r>
              <w:t>, Daniel</w:t>
            </w:r>
          </w:p>
        </w:tc>
        <w:tc>
          <w:tcPr>
            <w:tcW w:w="1653"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AWI</w:t>
            </w:r>
          </w:p>
        </w:tc>
        <w:tc>
          <w:tcPr>
            <w:tcW w:w="2198"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p>
        </w:tc>
        <w:tc>
          <w:tcPr>
            <w:tcW w:w="1606" w:type="dxa"/>
            <w:tcBorders>
              <w:top w:val="single" w:sz="4" w:space="0" w:color="9A9B9C" w:themeColor="text2"/>
              <w:left w:val="nil"/>
              <w:bottom w:val="single" w:sz="4" w:space="0" w:color="9A9B9C" w:themeColor="text2"/>
              <w:right w:val="nil"/>
            </w:tcBorders>
            <w:shd w:val="clear" w:color="auto" w:fill="auto"/>
            <w:noWrap/>
            <w:vAlign w:val="bottom"/>
          </w:tcPr>
          <w:p w:rsidR="005E7D96" w:rsidRDefault="005E7D96" w:rsidP="005E7D96">
            <w:pPr>
              <w:pStyle w:val="TableStandard"/>
            </w:pPr>
            <w:r>
              <w:t>Polar-5</w:t>
            </w:r>
          </w:p>
        </w:tc>
        <w:tc>
          <w:tcPr>
            <w:tcW w:w="2005" w:type="dxa"/>
            <w:tcBorders>
              <w:top w:val="single" w:sz="4" w:space="0" w:color="9A9B9C" w:themeColor="text2"/>
              <w:left w:val="nil"/>
              <w:bottom w:val="single" w:sz="4" w:space="0" w:color="9A9B9C" w:themeColor="text2"/>
            </w:tcBorders>
            <w:shd w:val="clear" w:color="auto" w:fill="auto"/>
            <w:noWrap/>
            <w:vAlign w:val="bottom"/>
          </w:tcPr>
          <w:p w:rsidR="005E7D96" w:rsidRDefault="005E7D96" w:rsidP="005E7D96">
            <w:pPr>
              <w:pStyle w:val="TableStandard"/>
            </w:pPr>
            <w:r>
              <w:t>SMOS Ice</w:t>
            </w:r>
          </w:p>
        </w:tc>
      </w:tr>
    </w:tbl>
    <w:p w:rsidR="005E7D96" w:rsidRDefault="005E7D96">
      <w:pPr>
        <w:rPr>
          <w:b/>
          <w:color w:val="000000"/>
          <w:kern w:val="28"/>
          <w:szCs w:val="20"/>
        </w:rPr>
      </w:pPr>
      <w:bookmarkStart w:id="21" w:name="_Toc380760584"/>
      <w:r>
        <w:br w:type="page"/>
      </w:r>
    </w:p>
    <w:p w:rsidR="00402054" w:rsidRDefault="0033225F" w:rsidP="00402054">
      <w:pPr>
        <w:pStyle w:val="Heading2"/>
      </w:pPr>
      <w:r>
        <w:lastRenderedPageBreak/>
        <w:t>S</w:t>
      </w:r>
      <w:r w:rsidR="00402054">
        <w:t xml:space="preserve">ummary of </w:t>
      </w:r>
      <w:r w:rsidR="00D27CF4">
        <w:t xml:space="preserve">campaigns, sites and </w:t>
      </w:r>
      <w:proofErr w:type="spellStart"/>
      <w:r w:rsidR="00402054">
        <w:t>P</w:t>
      </w:r>
      <w:r w:rsidR="002163C5">
        <w:t>i</w:t>
      </w:r>
      <w:r w:rsidR="00402054">
        <w:t>s</w:t>
      </w:r>
      <w:bookmarkEnd w:id="21"/>
      <w:proofErr w:type="spellEnd"/>
    </w:p>
    <w:tbl>
      <w:tblPr>
        <w:tblW w:w="0" w:type="auto"/>
        <w:jc w:val="center"/>
        <w:tblBorders>
          <w:top w:val="single" w:sz="4" w:space="0" w:color="D5D6D2" w:themeColor="background2"/>
          <w:bottom w:val="single" w:sz="4" w:space="0" w:color="D5D6D2" w:themeColor="background2"/>
          <w:insideH w:val="single" w:sz="4" w:space="0" w:color="D5D6D2" w:themeColor="background2"/>
        </w:tblBorders>
        <w:tblLayout w:type="fixed"/>
        <w:tblLook w:val="0000" w:firstRow="0" w:lastRow="0" w:firstColumn="0" w:lastColumn="0" w:noHBand="0" w:noVBand="0"/>
      </w:tblPr>
      <w:tblGrid>
        <w:gridCol w:w="2374"/>
        <w:gridCol w:w="2530"/>
        <w:gridCol w:w="1726"/>
      </w:tblGrid>
      <w:tr w:rsidR="00D27CF4" w:rsidRPr="00D27CF4" w:rsidTr="00E64C23">
        <w:trPr>
          <w:cantSplit/>
          <w:jc w:val="center"/>
        </w:trPr>
        <w:tc>
          <w:tcPr>
            <w:tcW w:w="2374" w:type="dxa"/>
            <w:tcBorders>
              <w:top w:val="nil"/>
              <w:bottom w:val="single" w:sz="12" w:space="0" w:color="9A9B9C" w:themeColor="text2"/>
            </w:tcBorders>
            <w:shd w:val="clear" w:color="auto" w:fill="0098DB" w:themeFill="accent2"/>
            <w:vAlign w:val="center"/>
          </w:tcPr>
          <w:p w:rsidR="00D27CF4" w:rsidRPr="00D27CF4" w:rsidRDefault="00D27CF4" w:rsidP="00D27CF4">
            <w:pPr>
              <w:pStyle w:val="TableStandard"/>
              <w:rPr>
                <w:b/>
              </w:rPr>
            </w:pPr>
            <w:r w:rsidRPr="00D27CF4">
              <w:rPr>
                <w:b/>
              </w:rPr>
              <w:t>Campaign</w:t>
            </w:r>
          </w:p>
        </w:tc>
        <w:tc>
          <w:tcPr>
            <w:tcW w:w="2530" w:type="dxa"/>
            <w:tcBorders>
              <w:top w:val="nil"/>
              <w:bottom w:val="single" w:sz="12" w:space="0" w:color="9A9B9C" w:themeColor="text2"/>
            </w:tcBorders>
            <w:shd w:val="clear" w:color="auto" w:fill="0098DB" w:themeFill="accent2"/>
          </w:tcPr>
          <w:p w:rsidR="00D27CF4" w:rsidRPr="00D27CF4" w:rsidRDefault="00D27CF4" w:rsidP="00D27CF4">
            <w:pPr>
              <w:pStyle w:val="TableStandard"/>
              <w:rPr>
                <w:b/>
              </w:rPr>
            </w:pPr>
            <w:r w:rsidRPr="00D27CF4">
              <w:rPr>
                <w:b/>
              </w:rPr>
              <w:t>Site</w:t>
            </w:r>
          </w:p>
        </w:tc>
        <w:tc>
          <w:tcPr>
            <w:tcW w:w="1726" w:type="dxa"/>
            <w:tcBorders>
              <w:top w:val="nil"/>
              <w:bottom w:val="single" w:sz="12" w:space="0" w:color="9A9B9C" w:themeColor="text2"/>
            </w:tcBorders>
            <w:shd w:val="clear" w:color="auto" w:fill="0098DB" w:themeFill="accent2"/>
            <w:vAlign w:val="center"/>
          </w:tcPr>
          <w:p w:rsidR="00D27CF4" w:rsidRPr="00D27CF4" w:rsidRDefault="00D27CF4" w:rsidP="00D27CF4">
            <w:pPr>
              <w:pStyle w:val="TableStandard"/>
              <w:rPr>
                <w:b/>
              </w:rPr>
            </w:pPr>
            <w:r w:rsidRPr="00D27CF4">
              <w:rPr>
                <w:b/>
              </w:rPr>
              <w:t>PI</w:t>
            </w:r>
          </w:p>
        </w:tc>
      </w:tr>
      <w:tr w:rsidR="007B4C61" w:rsidRPr="006958C1" w:rsidTr="007B4C61">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7B4C61" w:rsidRPr="006958C1" w:rsidRDefault="007B4C61" w:rsidP="007B4C61">
            <w:pPr>
              <w:pStyle w:val="TableStandard"/>
            </w:pPr>
            <w:proofErr w:type="spellStart"/>
            <w:r w:rsidRPr="006958C1">
              <w:t>CryoVEx</w:t>
            </w:r>
            <w:proofErr w:type="spellEnd"/>
          </w:p>
        </w:tc>
        <w:tc>
          <w:tcPr>
            <w:tcW w:w="2530" w:type="dxa"/>
            <w:tcBorders>
              <w:top w:val="single" w:sz="4" w:space="0" w:color="9A9B9C" w:themeColor="text2"/>
              <w:bottom w:val="single" w:sz="4" w:space="0" w:color="9A9B9C" w:themeColor="text2"/>
            </w:tcBorders>
            <w:shd w:val="clear" w:color="auto" w:fill="auto"/>
          </w:tcPr>
          <w:p w:rsidR="007B4C61" w:rsidRPr="006958C1" w:rsidRDefault="007B4C61" w:rsidP="007B4C61">
            <w:pPr>
              <w:pStyle w:val="TableStandard"/>
            </w:pPr>
            <w:r>
              <w:t>Beaufort Sea</w:t>
            </w:r>
          </w:p>
        </w:tc>
        <w:tc>
          <w:tcPr>
            <w:tcW w:w="1726" w:type="dxa"/>
            <w:tcBorders>
              <w:top w:val="single" w:sz="4" w:space="0" w:color="9A9B9C" w:themeColor="text2"/>
              <w:bottom w:val="single" w:sz="4" w:space="0" w:color="9A9B9C" w:themeColor="text2"/>
            </w:tcBorders>
            <w:shd w:val="clear" w:color="auto" w:fill="auto"/>
          </w:tcPr>
          <w:p w:rsidR="007B4C61" w:rsidRPr="006958C1" w:rsidRDefault="007B4C61" w:rsidP="007B4C61">
            <w:pPr>
              <w:pStyle w:val="TableStandard"/>
            </w:pPr>
            <w:r>
              <w:t>Richter-</w:t>
            </w:r>
            <w:proofErr w:type="spellStart"/>
            <w:r>
              <w:t>Menge</w:t>
            </w:r>
            <w:proofErr w:type="spellEnd"/>
          </w:p>
        </w:tc>
      </w:tr>
      <w:tr w:rsidR="007B4C61" w:rsidRPr="006958C1" w:rsidTr="007B4C61">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7B4C61" w:rsidRPr="006958C1" w:rsidRDefault="007B4C61" w:rsidP="007B4C61">
            <w:pPr>
              <w:pStyle w:val="TableStandard"/>
            </w:pPr>
            <w:proofErr w:type="spellStart"/>
            <w:r w:rsidRPr="006958C1">
              <w:t>CryoVEx</w:t>
            </w:r>
            <w:proofErr w:type="spellEnd"/>
          </w:p>
        </w:tc>
        <w:tc>
          <w:tcPr>
            <w:tcW w:w="2530" w:type="dxa"/>
            <w:tcBorders>
              <w:top w:val="single" w:sz="4" w:space="0" w:color="9A9B9C" w:themeColor="text2"/>
              <w:bottom w:val="single" w:sz="4" w:space="0" w:color="9A9B9C" w:themeColor="text2"/>
            </w:tcBorders>
            <w:shd w:val="clear" w:color="auto" w:fill="auto"/>
            <w:vAlign w:val="center"/>
          </w:tcPr>
          <w:p w:rsidR="007B4C61" w:rsidRPr="006958C1" w:rsidRDefault="007B4C61" w:rsidP="007B4C61">
            <w:pPr>
              <w:pStyle w:val="TableStandard"/>
            </w:pPr>
            <w:r>
              <w:t>Lincoln Sea</w:t>
            </w:r>
          </w:p>
        </w:tc>
        <w:tc>
          <w:tcPr>
            <w:tcW w:w="1726" w:type="dxa"/>
            <w:tcBorders>
              <w:top w:val="single" w:sz="4" w:space="0" w:color="9A9B9C" w:themeColor="text2"/>
              <w:bottom w:val="single" w:sz="4" w:space="0" w:color="9A9B9C" w:themeColor="text2"/>
            </w:tcBorders>
            <w:shd w:val="clear" w:color="auto" w:fill="auto"/>
          </w:tcPr>
          <w:p w:rsidR="007B4C61" w:rsidRPr="006958C1" w:rsidRDefault="007B4C61" w:rsidP="007B4C61">
            <w:pPr>
              <w:pStyle w:val="TableStandard"/>
            </w:pPr>
            <w:r w:rsidRPr="006958C1">
              <w:t>Haas</w:t>
            </w:r>
          </w:p>
        </w:tc>
      </w:tr>
      <w:tr w:rsidR="007B4C61" w:rsidRPr="006958C1" w:rsidTr="007B4C61">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7B4C61" w:rsidRPr="006958C1" w:rsidRDefault="007B4C61" w:rsidP="007B4C61">
            <w:pPr>
              <w:pStyle w:val="TableStandard"/>
            </w:pPr>
            <w:proofErr w:type="spellStart"/>
            <w:r>
              <w:t>CryoVEx</w:t>
            </w:r>
            <w:proofErr w:type="spellEnd"/>
          </w:p>
        </w:tc>
        <w:tc>
          <w:tcPr>
            <w:tcW w:w="2530" w:type="dxa"/>
            <w:tcBorders>
              <w:top w:val="single" w:sz="4" w:space="0" w:color="9A9B9C" w:themeColor="text2"/>
              <w:bottom w:val="single" w:sz="4" w:space="0" w:color="9A9B9C" w:themeColor="text2"/>
            </w:tcBorders>
            <w:shd w:val="clear" w:color="auto" w:fill="auto"/>
          </w:tcPr>
          <w:p w:rsidR="007B4C61" w:rsidRPr="006958C1" w:rsidRDefault="007B4C61" w:rsidP="007B4C61">
            <w:pPr>
              <w:pStyle w:val="TableStandard"/>
            </w:pPr>
            <w:proofErr w:type="spellStart"/>
            <w:r>
              <w:t>Fram</w:t>
            </w:r>
            <w:proofErr w:type="spellEnd"/>
            <w:r>
              <w:t xml:space="preserve"> Strait/Svalbard</w:t>
            </w:r>
          </w:p>
        </w:tc>
        <w:tc>
          <w:tcPr>
            <w:tcW w:w="1726" w:type="dxa"/>
            <w:tcBorders>
              <w:top w:val="single" w:sz="4" w:space="0" w:color="9A9B9C" w:themeColor="text2"/>
              <w:bottom w:val="single" w:sz="4" w:space="0" w:color="9A9B9C" w:themeColor="text2"/>
            </w:tcBorders>
            <w:shd w:val="clear" w:color="auto" w:fill="auto"/>
          </w:tcPr>
          <w:p w:rsidR="007B4C61" w:rsidRPr="006958C1" w:rsidRDefault="007B4C61" w:rsidP="007B4C61">
            <w:pPr>
              <w:pStyle w:val="TableStandard"/>
            </w:pPr>
            <w:proofErr w:type="spellStart"/>
            <w:r>
              <w:t>Gerland</w:t>
            </w:r>
            <w:proofErr w:type="spellEnd"/>
          </w:p>
        </w:tc>
      </w:tr>
      <w:tr w:rsidR="00D27CF4" w:rsidRPr="00D27CF4" w:rsidTr="00E64C23">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D27CF4" w:rsidRPr="00D27CF4" w:rsidRDefault="00D27CF4" w:rsidP="00D27CF4">
            <w:pPr>
              <w:pStyle w:val="TableStandard"/>
            </w:pPr>
            <w:proofErr w:type="spellStart"/>
            <w:r>
              <w:t>CryoVEx</w:t>
            </w:r>
            <w:proofErr w:type="spellEnd"/>
          </w:p>
        </w:tc>
        <w:tc>
          <w:tcPr>
            <w:tcW w:w="2530" w:type="dxa"/>
            <w:tcBorders>
              <w:top w:val="single" w:sz="4" w:space="0" w:color="9A9B9C" w:themeColor="text2"/>
              <w:bottom w:val="single" w:sz="4" w:space="0" w:color="9A9B9C" w:themeColor="text2"/>
            </w:tcBorders>
            <w:shd w:val="clear" w:color="auto" w:fill="auto"/>
            <w:vAlign w:val="center"/>
          </w:tcPr>
          <w:p w:rsidR="00D27CF4" w:rsidRPr="00D27CF4" w:rsidRDefault="00D27CF4" w:rsidP="00B947C0">
            <w:pPr>
              <w:pStyle w:val="TableStandard"/>
            </w:pPr>
            <w:proofErr w:type="spellStart"/>
            <w:r w:rsidRPr="00D27CF4">
              <w:t>Austfonna</w:t>
            </w:r>
            <w:proofErr w:type="spellEnd"/>
            <w:r w:rsidRPr="00D27CF4">
              <w:t>, Svalbard</w:t>
            </w:r>
          </w:p>
        </w:tc>
        <w:tc>
          <w:tcPr>
            <w:tcW w:w="1726" w:type="dxa"/>
            <w:tcBorders>
              <w:top w:val="single" w:sz="4" w:space="0" w:color="9A9B9C" w:themeColor="text2"/>
              <w:bottom w:val="single" w:sz="4" w:space="0" w:color="9A9B9C" w:themeColor="text2"/>
            </w:tcBorders>
            <w:shd w:val="clear" w:color="auto" w:fill="auto"/>
          </w:tcPr>
          <w:p w:rsidR="00D27CF4" w:rsidRPr="00D27CF4" w:rsidRDefault="00D27CF4" w:rsidP="00D27CF4">
            <w:pPr>
              <w:pStyle w:val="TableStandard"/>
            </w:pPr>
            <w:r w:rsidRPr="00D27CF4">
              <w:t>Hagen</w:t>
            </w:r>
          </w:p>
        </w:tc>
      </w:tr>
      <w:tr w:rsidR="00D27CF4" w:rsidRPr="00D27CF4" w:rsidTr="00E64C23">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D27CF4" w:rsidRPr="00D27CF4" w:rsidRDefault="00D27CF4" w:rsidP="00D27CF4">
            <w:pPr>
              <w:pStyle w:val="TableStandard"/>
            </w:pPr>
            <w:proofErr w:type="spellStart"/>
            <w:r>
              <w:t>CryoVEx</w:t>
            </w:r>
            <w:proofErr w:type="spellEnd"/>
          </w:p>
        </w:tc>
        <w:tc>
          <w:tcPr>
            <w:tcW w:w="2530" w:type="dxa"/>
            <w:tcBorders>
              <w:top w:val="single" w:sz="4" w:space="0" w:color="9A9B9C" w:themeColor="text2"/>
              <w:bottom w:val="single" w:sz="4" w:space="0" w:color="9A9B9C" w:themeColor="text2"/>
            </w:tcBorders>
            <w:shd w:val="clear" w:color="auto" w:fill="auto"/>
            <w:vAlign w:val="center"/>
          </w:tcPr>
          <w:p w:rsidR="00D27CF4" w:rsidRPr="00D27CF4" w:rsidRDefault="00D27CF4" w:rsidP="00A308DD">
            <w:pPr>
              <w:pStyle w:val="TableStandard"/>
            </w:pPr>
            <w:r w:rsidRPr="00D27CF4">
              <w:t>Devon Island</w:t>
            </w:r>
          </w:p>
        </w:tc>
        <w:tc>
          <w:tcPr>
            <w:tcW w:w="1726" w:type="dxa"/>
            <w:tcBorders>
              <w:top w:val="single" w:sz="4" w:space="0" w:color="9A9B9C" w:themeColor="text2"/>
              <w:bottom w:val="single" w:sz="4" w:space="0" w:color="9A9B9C" w:themeColor="text2"/>
            </w:tcBorders>
            <w:shd w:val="clear" w:color="auto" w:fill="auto"/>
          </w:tcPr>
          <w:p w:rsidR="00D27CF4" w:rsidRPr="00D27CF4" w:rsidRDefault="00D27CF4" w:rsidP="00D27CF4">
            <w:pPr>
              <w:pStyle w:val="TableStandard"/>
            </w:pPr>
            <w:r w:rsidRPr="00D27CF4">
              <w:t>Sharp</w:t>
            </w:r>
            <w:r w:rsidR="00A75D12">
              <w:t>/Burgess</w:t>
            </w:r>
          </w:p>
        </w:tc>
      </w:tr>
      <w:tr w:rsidR="008C71AB" w:rsidRPr="006958C1" w:rsidTr="00E64C23">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8C71AB" w:rsidRPr="006958C1" w:rsidRDefault="008C71AB" w:rsidP="00D27CF4">
            <w:pPr>
              <w:pStyle w:val="TableStandard"/>
            </w:pPr>
            <w:proofErr w:type="spellStart"/>
            <w:r>
              <w:t>CryoVEx</w:t>
            </w:r>
            <w:proofErr w:type="spellEnd"/>
          </w:p>
        </w:tc>
        <w:tc>
          <w:tcPr>
            <w:tcW w:w="2530" w:type="dxa"/>
            <w:tcBorders>
              <w:top w:val="single" w:sz="4" w:space="0" w:color="9A9B9C" w:themeColor="text2"/>
              <w:bottom w:val="single" w:sz="4" w:space="0" w:color="9A9B9C" w:themeColor="text2"/>
            </w:tcBorders>
            <w:shd w:val="clear" w:color="auto" w:fill="auto"/>
            <w:vAlign w:val="center"/>
          </w:tcPr>
          <w:p w:rsidR="008C71AB" w:rsidRPr="006958C1" w:rsidRDefault="008C71AB" w:rsidP="008C71AB">
            <w:pPr>
              <w:pStyle w:val="TableStandard"/>
            </w:pPr>
            <w:r>
              <w:t>EGIG Line, Greenland</w:t>
            </w:r>
          </w:p>
        </w:tc>
        <w:tc>
          <w:tcPr>
            <w:tcW w:w="1726" w:type="dxa"/>
            <w:tcBorders>
              <w:top w:val="single" w:sz="4" w:space="0" w:color="9A9B9C" w:themeColor="text2"/>
              <w:bottom w:val="single" w:sz="4" w:space="0" w:color="9A9B9C" w:themeColor="text2"/>
            </w:tcBorders>
            <w:shd w:val="clear" w:color="auto" w:fill="auto"/>
          </w:tcPr>
          <w:p w:rsidR="008C71AB" w:rsidRPr="006958C1" w:rsidRDefault="00AF161D" w:rsidP="00D27CF4">
            <w:pPr>
              <w:pStyle w:val="TableStandard"/>
            </w:pPr>
            <w:r>
              <w:t>Morris/</w:t>
            </w:r>
            <w:proofErr w:type="spellStart"/>
            <w:r>
              <w:t>Nienow</w:t>
            </w:r>
            <w:proofErr w:type="spellEnd"/>
          </w:p>
        </w:tc>
      </w:tr>
      <w:tr w:rsidR="00D27CF4" w:rsidRPr="006958C1" w:rsidTr="00E64C23">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D27CF4" w:rsidRPr="006958C1" w:rsidRDefault="00D27CF4" w:rsidP="00D27CF4">
            <w:pPr>
              <w:pStyle w:val="TableStandard"/>
            </w:pPr>
            <w:r w:rsidRPr="006958C1">
              <w:t xml:space="preserve">Operation </w:t>
            </w:r>
            <w:proofErr w:type="spellStart"/>
            <w:r w:rsidRPr="006958C1">
              <w:t>IceBridge</w:t>
            </w:r>
            <w:proofErr w:type="spellEnd"/>
          </w:p>
        </w:tc>
        <w:tc>
          <w:tcPr>
            <w:tcW w:w="2530" w:type="dxa"/>
            <w:tcBorders>
              <w:top w:val="single" w:sz="4" w:space="0" w:color="9A9B9C" w:themeColor="text2"/>
              <w:bottom w:val="single" w:sz="4" w:space="0" w:color="9A9B9C" w:themeColor="text2"/>
            </w:tcBorders>
            <w:shd w:val="clear" w:color="auto" w:fill="auto"/>
          </w:tcPr>
          <w:p w:rsidR="00D27CF4" w:rsidRPr="006958C1" w:rsidRDefault="00D27CF4" w:rsidP="00D27CF4">
            <w:pPr>
              <w:pStyle w:val="TableStandard"/>
            </w:pPr>
          </w:p>
        </w:tc>
        <w:tc>
          <w:tcPr>
            <w:tcW w:w="1726" w:type="dxa"/>
            <w:tcBorders>
              <w:top w:val="single" w:sz="4" w:space="0" w:color="9A9B9C" w:themeColor="text2"/>
              <w:bottom w:val="single" w:sz="4" w:space="0" w:color="9A9B9C" w:themeColor="text2"/>
            </w:tcBorders>
            <w:shd w:val="clear" w:color="auto" w:fill="auto"/>
          </w:tcPr>
          <w:p w:rsidR="00D27CF4" w:rsidRPr="006958C1" w:rsidRDefault="00D27CF4" w:rsidP="00D27CF4">
            <w:pPr>
              <w:pStyle w:val="TableStandard"/>
            </w:pPr>
            <w:proofErr w:type="spellStart"/>
            <w:r w:rsidRPr="006958C1">
              <w:t>Studinger</w:t>
            </w:r>
            <w:proofErr w:type="spellEnd"/>
          </w:p>
        </w:tc>
      </w:tr>
      <w:tr w:rsidR="007B4C61" w:rsidRPr="00D27CF4" w:rsidTr="007B4C61">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7B4C61" w:rsidRDefault="007B4C61" w:rsidP="007B4C61">
            <w:pPr>
              <w:pStyle w:val="TableStandard"/>
            </w:pPr>
            <w:r>
              <w:t>SMOS Ice</w:t>
            </w:r>
          </w:p>
        </w:tc>
        <w:tc>
          <w:tcPr>
            <w:tcW w:w="2530" w:type="dxa"/>
            <w:tcBorders>
              <w:top w:val="single" w:sz="4" w:space="0" w:color="9A9B9C" w:themeColor="text2"/>
              <w:bottom w:val="single" w:sz="4" w:space="0" w:color="9A9B9C" w:themeColor="text2"/>
            </w:tcBorders>
            <w:shd w:val="clear" w:color="auto" w:fill="auto"/>
            <w:vAlign w:val="center"/>
          </w:tcPr>
          <w:p w:rsidR="007B4C61" w:rsidRDefault="007B4C61" w:rsidP="007B4C61">
            <w:pPr>
              <w:pStyle w:val="TableStandard"/>
            </w:pPr>
            <w:r>
              <w:t>Beaufort Sea</w:t>
            </w:r>
          </w:p>
        </w:tc>
        <w:tc>
          <w:tcPr>
            <w:tcW w:w="1726" w:type="dxa"/>
            <w:tcBorders>
              <w:top w:val="single" w:sz="4" w:space="0" w:color="9A9B9C" w:themeColor="text2"/>
              <w:bottom w:val="single" w:sz="4" w:space="0" w:color="9A9B9C" w:themeColor="text2"/>
            </w:tcBorders>
            <w:shd w:val="clear" w:color="auto" w:fill="auto"/>
          </w:tcPr>
          <w:p w:rsidR="007B4C61" w:rsidRDefault="007B4C61" w:rsidP="007B4C61">
            <w:pPr>
              <w:pStyle w:val="TableStandard"/>
            </w:pPr>
            <w:r>
              <w:t>Haas</w:t>
            </w:r>
          </w:p>
        </w:tc>
      </w:tr>
      <w:tr w:rsidR="007B4C61" w:rsidRPr="00D27CF4" w:rsidTr="007B4C61">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7B4C61" w:rsidRDefault="007B4C61" w:rsidP="007B4C61">
            <w:pPr>
              <w:pStyle w:val="TableStandard"/>
            </w:pPr>
            <w:r>
              <w:t>SMOS Ice</w:t>
            </w:r>
          </w:p>
        </w:tc>
        <w:tc>
          <w:tcPr>
            <w:tcW w:w="2530" w:type="dxa"/>
            <w:tcBorders>
              <w:top w:val="single" w:sz="4" w:space="0" w:color="9A9B9C" w:themeColor="text2"/>
              <w:bottom w:val="single" w:sz="4" w:space="0" w:color="9A9B9C" w:themeColor="text2"/>
            </w:tcBorders>
            <w:shd w:val="clear" w:color="auto" w:fill="auto"/>
            <w:vAlign w:val="center"/>
          </w:tcPr>
          <w:p w:rsidR="007B4C61" w:rsidRPr="00D27CF4" w:rsidRDefault="007B4C61" w:rsidP="007B4C61">
            <w:pPr>
              <w:pStyle w:val="TableStandard"/>
            </w:pPr>
            <w:r>
              <w:t>Barents Sea</w:t>
            </w:r>
          </w:p>
        </w:tc>
        <w:tc>
          <w:tcPr>
            <w:tcW w:w="1726" w:type="dxa"/>
            <w:tcBorders>
              <w:top w:val="single" w:sz="4" w:space="0" w:color="9A9B9C" w:themeColor="text2"/>
              <w:bottom w:val="single" w:sz="4" w:space="0" w:color="9A9B9C" w:themeColor="text2"/>
            </w:tcBorders>
            <w:shd w:val="clear" w:color="auto" w:fill="auto"/>
          </w:tcPr>
          <w:p w:rsidR="007B4C61" w:rsidRPr="00D27CF4" w:rsidRDefault="007B4C61" w:rsidP="007B4C61">
            <w:pPr>
              <w:pStyle w:val="TableStandard"/>
            </w:pPr>
            <w:proofErr w:type="spellStart"/>
            <w:r>
              <w:t>Steinhagen</w:t>
            </w:r>
            <w:proofErr w:type="spellEnd"/>
          </w:p>
        </w:tc>
      </w:tr>
      <w:tr w:rsidR="00E64363" w:rsidRPr="006958C1" w:rsidTr="00E46CD2">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E64363" w:rsidRDefault="00E64363" w:rsidP="00E46CD2">
            <w:pPr>
              <w:pStyle w:val="TableStandard"/>
            </w:pPr>
            <w:proofErr w:type="spellStart"/>
            <w:r>
              <w:t>CryoVEx</w:t>
            </w:r>
            <w:proofErr w:type="spellEnd"/>
            <w:r>
              <w:t>/OIB</w:t>
            </w:r>
          </w:p>
        </w:tc>
        <w:tc>
          <w:tcPr>
            <w:tcW w:w="2530" w:type="dxa"/>
            <w:tcBorders>
              <w:top w:val="single" w:sz="4" w:space="0" w:color="9A9B9C" w:themeColor="text2"/>
              <w:bottom w:val="single" w:sz="4" w:space="0" w:color="9A9B9C" w:themeColor="text2"/>
            </w:tcBorders>
            <w:shd w:val="clear" w:color="auto" w:fill="auto"/>
          </w:tcPr>
          <w:p w:rsidR="00E64363" w:rsidRDefault="001C57B6" w:rsidP="00E46CD2">
            <w:pPr>
              <w:pStyle w:val="TableStandard"/>
            </w:pPr>
            <w:r>
              <w:t>Eureka</w:t>
            </w:r>
            <w:r w:rsidR="00E64363">
              <w:t xml:space="preserve"> Sound</w:t>
            </w:r>
          </w:p>
        </w:tc>
        <w:tc>
          <w:tcPr>
            <w:tcW w:w="1726" w:type="dxa"/>
            <w:tcBorders>
              <w:top w:val="single" w:sz="4" w:space="0" w:color="9A9B9C" w:themeColor="text2"/>
              <w:bottom w:val="single" w:sz="4" w:space="0" w:color="9A9B9C" w:themeColor="text2"/>
            </w:tcBorders>
            <w:shd w:val="clear" w:color="auto" w:fill="auto"/>
          </w:tcPr>
          <w:p w:rsidR="00E64363" w:rsidRDefault="00E64363" w:rsidP="00E46CD2">
            <w:pPr>
              <w:pStyle w:val="TableStandard"/>
            </w:pPr>
            <w:r>
              <w:t>Howell</w:t>
            </w:r>
          </w:p>
        </w:tc>
      </w:tr>
      <w:tr w:rsidR="00E46CD2" w:rsidRPr="006958C1" w:rsidTr="00E46CD2">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E46CD2" w:rsidRPr="006958C1" w:rsidRDefault="00BE21A2" w:rsidP="00E46CD2">
            <w:pPr>
              <w:pStyle w:val="TableStandard"/>
            </w:pPr>
            <w:proofErr w:type="spellStart"/>
            <w:r>
              <w:t>CryoTop</w:t>
            </w:r>
            <w:proofErr w:type="spellEnd"/>
          </w:p>
        </w:tc>
        <w:tc>
          <w:tcPr>
            <w:tcW w:w="2530" w:type="dxa"/>
            <w:tcBorders>
              <w:top w:val="single" w:sz="4" w:space="0" w:color="9A9B9C" w:themeColor="text2"/>
              <w:bottom w:val="single" w:sz="4" w:space="0" w:color="9A9B9C" w:themeColor="text2"/>
            </w:tcBorders>
            <w:shd w:val="clear" w:color="auto" w:fill="auto"/>
          </w:tcPr>
          <w:p w:rsidR="00E46CD2" w:rsidRPr="006958C1" w:rsidRDefault="00BE21A2" w:rsidP="00E46CD2">
            <w:pPr>
              <w:pStyle w:val="TableStandard"/>
            </w:pPr>
            <w:proofErr w:type="spellStart"/>
            <w:r>
              <w:t>Petermann</w:t>
            </w:r>
            <w:proofErr w:type="spellEnd"/>
            <w:r>
              <w:t xml:space="preserve"> Glacier</w:t>
            </w:r>
          </w:p>
        </w:tc>
        <w:tc>
          <w:tcPr>
            <w:tcW w:w="1726" w:type="dxa"/>
            <w:tcBorders>
              <w:top w:val="single" w:sz="4" w:space="0" w:color="9A9B9C" w:themeColor="text2"/>
              <w:bottom w:val="single" w:sz="4" w:space="0" w:color="9A9B9C" w:themeColor="text2"/>
            </w:tcBorders>
            <w:shd w:val="clear" w:color="auto" w:fill="auto"/>
          </w:tcPr>
          <w:p w:rsidR="00E46CD2" w:rsidRPr="006958C1" w:rsidRDefault="00E46CD2" w:rsidP="00E46CD2">
            <w:pPr>
              <w:pStyle w:val="TableStandard"/>
            </w:pPr>
            <w:r>
              <w:t>Shepherd</w:t>
            </w:r>
          </w:p>
        </w:tc>
      </w:tr>
      <w:tr w:rsidR="007B4C61" w:rsidRPr="006958C1" w:rsidTr="00E46CD2">
        <w:trPr>
          <w:cantSplit/>
          <w:jc w:val="center"/>
        </w:trPr>
        <w:tc>
          <w:tcPr>
            <w:tcW w:w="2374" w:type="dxa"/>
            <w:tcBorders>
              <w:top w:val="single" w:sz="4" w:space="0" w:color="9A9B9C" w:themeColor="text2"/>
              <w:bottom w:val="single" w:sz="4" w:space="0" w:color="9A9B9C" w:themeColor="text2"/>
            </w:tcBorders>
            <w:shd w:val="clear" w:color="auto" w:fill="auto"/>
            <w:vAlign w:val="center"/>
          </w:tcPr>
          <w:p w:rsidR="007B4C61" w:rsidRDefault="007B4C61" w:rsidP="00E46CD2">
            <w:pPr>
              <w:pStyle w:val="TableStandard"/>
            </w:pPr>
            <w:proofErr w:type="spellStart"/>
            <w:r>
              <w:t>GeoSAR</w:t>
            </w:r>
            <w:proofErr w:type="spellEnd"/>
          </w:p>
        </w:tc>
        <w:tc>
          <w:tcPr>
            <w:tcW w:w="2530" w:type="dxa"/>
            <w:tcBorders>
              <w:top w:val="single" w:sz="4" w:space="0" w:color="9A9B9C" w:themeColor="text2"/>
              <w:bottom w:val="single" w:sz="4" w:space="0" w:color="9A9B9C" w:themeColor="text2"/>
            </w:tcBorders>
            <w:shd w:val="clear" w:color="auto" w:fill="auto"/>
          </w:tcPr>
          <w:p w:rsidR="007B4C61" w:rsidRDefault="007B4C61" w:rsidP="00E46CD2">
            <w:pPr>
              <w:pStyle w:val="TableStandard"/>
            </w:pPr>
            <w:r>
              <w:t>Penny Strait</w:t>
            </w:r>
          </w:p>
        </w:tc>
        <w:tc>
          <w:tcPr>
            <w:tcW w:w="1726" w:type="dxa"/>
            <w:tcBorders>
              <w:top w:val="single" w:sz="4" w:space="0" w:color="9A9B9C" w:themeColor="text2"/>
              <w:bottom w:val="single" w:sz="4" w:space="0" w:color="9A9B9C" w:themeColor="text2"/>
            </w:tcBorders>
            <w:shd w:val="clear" w:color="auto" w:fill="auto"/>
          </w:tcPr>
          <w:p w:rsidR="007B4C61" w:rsidRDefault="007B4C61" w:rsidP="00E46CD2">
            <w:pPr>
              <w:pStyle w:val="TableStandard"/>
            </w:pPr>
            <w:r>
              <w:t>Haas</w:t>
            </w:r>
          </w:p>
        </w:tc>
      </w:tr>
    </w:tbl>
    <w:p w:rsidR="00705805" w:rsidRDefault="00705805" w:rsidP="00705805">
      <w:pPr>
        <w:pStyle w:val="Caption"/>
      </w:pPr>
      <w:bookmarkStart w:id="22" w:name="_Toc380760688"/>
      <w:proofErr w:type="gramStart"/>
      <w:r>
        <w:t xml:space="preserve">Table </w:t>
      </w:r>
      <w:fldSimple w:instr=" STYLEREF 1 \s ">
        <w:r w:rsidR="00FA53CF">
          <w:rPr>
            <w:noProof/>
          </w:rPr>
          <w:t>4</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w:t>
      </w:r>
      <w:r w:rsidR="000659EA">
        <w:fldChar w:fldCharType="end"/>
      </w:r>
      <w:r>
        <w:t xml:space="preserve"> Summary of campaigns, sites and </w:t>
      </w:r>
      <w:proofErr w:type="spellStart"/>
      <w:r>
        <w:t>P</w:t>
      </w:r>
      <w:r w:rsidR="002163C5">
        <w:t>i</w:t>
      </w:r>
      <w:r>
        <w:t>s</w:t>
      </w:r>
      <w:bookmarkEnd w:id="22"/>
      <w:proofErr w:type="spellEnd"/>
    </w:p>
    <w:p w:rsidR="00A006DB" w:rsidRDefault="00A006DB">
      <w:pPr>
        <w:rPr>
          <w:b/>
          <w:color w:val="000000"/>
          <w:kern w:val="28"/>
          <w:szCs w:val="20"/>
        </w:rPr>
      </w:pPr>
      <w:r>
        <w:br w:type="page"/>
      </w:r>
    </w:p>
    <w:p w:rsidR="002C0938" w:rsidRDefault="002C0938" w:rsidP="00390472">
      <w:pPr>
        <w:pStyle w:val="Heading2"/>
      </w:pPr>
      <w:bookmarkStart w:id="23" w:name="_Toc380760585"/>
      <w:r w:rsidRPr="0086348D">
        <w:lastRenderedPageBreak/>
        <w:t>Location of th</w:t>
      </w:r>
      <w:r w:rsidR="00287334">
        <w:t xml:space="preserve">e </w:t>
      </w:r>
      <w:r w:rsidR="00D27CF4">
        <w:t>campaign</w:t>
      </w:r>
      <w:r w:rsidR="00287334">
        <w:t xml:space="preserve"> a</w:t>
      </w:r>
      <w:r w:rsidRPr="0086348D">
        <w:t>ctivities</w:t>
      </w:r>
      <w:bookmarkEnd w:id="23"/>
    </w:p>
    <w:p w:rsidR="00FF4ED1" w:rsidRDefault="008B2F32" w:rsidP="008B2F32">
      <w:pPr>
        <w:pStyle w:val="Para"/>
      </w:pPr>
      <w:r w:rsidRPr="001F4AD0">
        <w:fldChar w:fldCharType="begin"/>
      </w:r>
      <w:r w:rsidRPr="001F4AD0">
        <w:instrText xml:space="preserve"> REF _Ref185234964 \h </w:instrText>
      </w:r>
      <w:r w:rsidR="001F4AD0">
        <w:instrText xml:space="preserve"> \* MERGEFORMAT </w:instrText>
      </w:r>
      <w:r w:rsidRPr="001F4AD0">
        <w:fldChar w:fldCharType="separate"/>
      </w:r>
      <w:r w:rsidR="00FA53CF" w:rsidRPr="00AA5906">
        <w:t xml:space="preserve">Figure </w:t>
      </w:r>
      <w:r w:rsidR="00FA53CF">
        <w:rPr>
          <w:noProof/>
        </w:rPr>
        <w:t>4.1</w:t>
      </w:r>
      <w:r w:rsidRPr="001F4AD0">
        <w:fldChar w:fldCharType="end"/>
      </w:r>
      <w:r w:rsidRPr="001F4AD0">
        <w:t xml:space="preserve"> shows the approximate locations </w:t>
      </w:r>
      <w:r w:rsidR="00287334" w:rsidRPr="001F4AD0">
        <w:t>of</w:t>
      </w:r>
      <w:r w:rsidRPr="001F4AD0">
        <w:t xml:space="preserve"> the </w:t>
      </w:r>
      <w:r w:rsidR="007C3BD5" w:rsidRPr="001F4AD0">
        <w:t xml:space="preserve">PI-led </w:t>
      </w:r>
      <w:r w:rsidR="00287334" w:rsidRPr="001F4AD0">
        <w:t>activities</w:t>
      </w:r>
      <w:r w:rsidRPr="001F4AD0">
        <w:t xml:space="preserve"> described in the rest of this document.</w:t>
      </w:r>
      <w:r w:rsidR="00287334" w:rsidRPr="001F4AD0">
        <w:t xml:space="preserve"> Where activities extend over a very large are</w:t>
      </w:r>
      <w:r w:rsidR="007C3BD5" w:rsidRPr="001F4AD0">
        <w:t>a</w:t>
      </w:r>
      <w:r w:rsidR="00287334" w:rsidRPr="001F4AD0">
        <w:t>, a general, central point is indicated.</w:t>
      </w:r>
    </w:p>
    <w:p w:rsidR="001D7A90" w:rsidRPr="0086348D" w:rsidRDefault="00AA5906" w:rsidP="008B2F32">
      <w:pPr>
        <w:pStyle w:val="Para"/>
        <w:jc w:val="center"/>
      </w:pPr>
      <w:r>
        <w:rPr>
          <w:noProof/>
          <w:lang w:val="da-DK" w:eastAsia="da-DK"/>
        </w:rPr>
        <w:drawing>
          <wp:inline distT="0" distB="0" distL="0" distR="0">
            <wp:extent cx="6299835" cy="444754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s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99835" cy="4447540"/>
                    </a:xfrm>
                    <a:prstGeom prst="rect">
                      <a:avLst/>
                    </a:prstGeom>
                  </pic:spPr>
                </pic:pic>
              </a:graphicData>
            </a:graphic>
          </wp:inline>
        </w:drawing>
      </w:r>
    </w:p>
    <w:p w:rsidR="0034102A" w:rsidRDefault="008B2F32" w:rsidP="00D27CF4">
      <w:pPr>
        <w:pStyle w:val="Caption"/>
      </w:pPr>
      <w:bookmarkStart w:id="24" w:name="_Ref185234964"/>
      <w:bookmarkStart w:id="25" w:name="_Toc380760623"/>
      <w:proofErr w:type="gramStart"/>
      <w:r w:rsidRPr="00AA5906">
        <w:t xml:space="preserve">Figure </w:t>
      </w:r>
      <w:fldSimple w:instr=" STYLEREF 1 \s ">
        <w:r w:rsidR="00FA53CF">
          <w:rPr>
            <w:noProof/>
          </w:rPr>
          <w:t>4</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w:t>
      </w:r>
      <w:r w:rsidR="00F0156F">
        <w:fldChar w:fldCharType="end"/>
      </w:r>
      <w:bookmarkEnd w:id="24"/>
      <w:r w:rsidRPr="00AA5906">
        <w:t xml:space="preserve"> </w:t>
      </w:r>
      <w:r w:rsidR="007C3BD5" w:rsidRPr="00AA5906">
        <w:t>Approximate l</w:t>
      </w:r>
      <w:r w:rsidRPr="00AA5906">
        <w:t xml:space="preserve">ocation of </w:t>
      </w:r>
      <w:r w:rsidR="00D27CF4" w:rsidRPr="00AA5906">
        <w:t>campaign</w:t>
      </w:r>
      <w:r w:rsidRPr="00AA5906">
        <w:t xml:space="preserve"> activities</w:t>
      </w:r>
      <w:bookmarkEnd w:id="25"/>
    </w:p>
    <w:p w:rsidR="002C0938" w:rsidRPr="00A853EC" w:rsidRDefault="002C0938" w:rsidP="002C0938">
      <w:pPr>
        <w:pStyle w:val="Heading2"/>
      </w:pPr>
      <w:bookmarkStart w:id="26" w:name="_Toc380760586"/>
      <w:r w:rsidRPr="00A853EC">
        <w:t>Schedule</w:t>
      </w:r>
      <w:bookmarkEnd w:id="26"/>
    </w:p>
    <w:p w:rsidR="008F216A" w:rsidRDefault="003A4F76" w:rsidP="00031B4C">
      <w:pPr>
        <w:pStyle w:val="Para"/>
        <w:rPr>
          <w:szCs w:val="23"/>
        </w:rPr>
      </w:pPr>
      <w:r w:rsidRPr="007A3909">
        <w:rPr>
          <w:szCs w:val="23"/>
        </w:rPr>
        <w:t xml:space="preserve">The </w:t>
      </w:r>
      <w:r w:rsidR="00A853EC" w:rsidRPr="007A3909">
        <w:rPr>
          <w:szCs w:val="23"/>
        </w:rPr>
        <w:t xml:space="preserve">campaign </w:t>
      </w:r>
      <w:r w:rsidRPr="007A3909">
        <w:rPr>
          <w:szCs w:val="23"/>
        </w:rPr>
        <w:t xml:space="preserve">activities </w:t>
      </w:r>
      <w:r w:rsidR="00A853EC" w:rsidRPr="007A3909">
        <w:rPr>
          <w:szCs w:val="23"/>
        </w:rPr>
        <w:t>in 201</w:t>
      </w:r>
      <w:r w:rsidR="00BE0AE1" w:rsidRPr="007A3909">
        <w:rPr>
          <w:szCs w:val="23"/>
        </w:rPr>
        <w:t>4</w:t>
      </w:r>
      <w:r w:rsidRPr="007A3909">
        <w:rPr>
          <w:szCs w:val="23"/>
        </w:rPr>
        <w:t xml:space="preserve"> are concentrated </w:t>
      </w:r>
      <w:r w:rsidR="00A853EC" w:rsidRPr="007A3909">
        <w:rPr>
          <w:szCs w:val="23"/>
        </w:rPr>
        <w:t>between mid-March</w:t>
      </w:r>
      <w:r w:rsidRPr="007A3909">
        <w:rPr>
          <w:szCs w:val="23"/>
        </w:rPr>
        <w:t xml:space="preserve"> and </w:t>
      </w:r>
      <w:r w:rsidR="00A853EC" w:rsidRPr="007A3909">
        <w:rPr>
          <w:szCs w:val="23"/>
        </w:rPr>
        <w:t>mid-</w:t>
      </w:r>
      <w:r w:rsidR="00BE0AE1" w:rsidRPr="007A3909">
        <w:rPr>
          <w:szCs w:val="23"/>
        </w:rPr>
        <w:t>May</w:t>
      </w:r>
      <w:r w:rsidRPr="007A3909">
        <w:rPr>
          <w:szCs w:val="23"/>
        </w:rPr>
        <w:t xml:space="preserve"> </w:t>
      </w:r>
      <w:r w:rsidR="00A853EC" w:rsidRPr="007A3909">
        <w:rPr>
          <w:szCs w:val="23"/>
        </w:rPr>
        <w:t>(see</w:t>
      </w:r>
      <w:r w:rsidR="00151E78" w:rsidRPr="007A3909">
        <w:rPr>
          <w:szCs w:val="23"/>
        </w:rPr>
        <w:t xml:space="preserve"> </w:t>
      </w:r>
      <w:r w:rsidR="007A3909" w:rsidRPr="007A3909">
        <w:rPr>
          <w:szCs w:val="23"/>
        </w:rPr>
        <w:fldChar w:fldCharType="begin"/>
      </w:r>
      <w:r w:rsidR="007A3909" w:rsidRPr="007A3909">
        <w:rPr>
          <w:szCs w:val="23"/>
        </w:rPr>
        <w:instrText xml:space="preserve"> REF _Ref368043657 \h </w:instrText>
      </w:r>
      <w:r w:rsidR="007A3909">
        <w:rPr>
          <w:szCs w:val="23"/>
        </w:rPr>
        <w:instrText xml:space="preserve"> \* MERGEFORMAT </w:instrText>
      </w:r>
      <w:r w:rsidR="007A3909" w:rsidRPr="007A3909">
        <w:rPr>
          <w:szCs w:val="23"/>
        </w:rPr>
      </w:r>
      <w:r w:rsidR="007A3909" w:rsidRPr="007A3909">
        <w:rPr>
          <w:szCs w:val="23"/>
        </w:rPr>
        <w:fldChar w:fldCharType="separate"/>
      </w:r>
      <w:r w:rsidR="00FA53CF">
        <w:t xml:space="preserve">Figure </w:t>
      </w:r>
      <w:r w:rsidR="00FA53CF">
        <w:rPr>
          <w:noProof/>
        </w:rPr>
        <w:t>4.2</w:t>
      </w:r>
      <w:r w:rsidR="007A3909" w:rsidRPr="007A3909">
        <w:rPr>
          <w:szCs w:val="23"/>
        </w:rPr>
        <w:fldChar w:fldCharType="end"/>
      </w:r>
      <w:r w:rsidR="007B401B" w:rsidRPr="007A3909">
        <w:rPr>
          <w:szCs w:val="23"/>
        </w:rPr>
        <w:t>)</w:t>
      </w:r>
      <w:r w:rsidRPr="007A3909">
        <w:rPr>
          <w:szCs w:val="23"/>
        </w:rPr>
        <w:t>. All activities, and in particular the flight schedules of the aircraft involved in the campaign, are subject to weather conditions</w:t>
      </w:r>
      <w:r w:rsidR="00F95962" w:rsidRPr="007A3909">
        <w:rPr>
          <w:szCs w:val="23"/>
        </w:rPr>
        <w:t xml:space="preserve"> and the plan is flexible to account for this.</w:t>
      </w:r>
    </w:p>
    <w:tbl>
      <w:tblPr>
        <w:tblW w:w="0" w:type="auto"/>
        <w:jc w:val="center"/>
        <w:tblLook w:val="01E0" w:firstRow="1" w:lastRow="1" w:firstColumn="1" w:lastColumn="1" w:noHBand="0" w:noVBand="0"/>
      </w:tblPr>
      <w:tblGrid>
        <w:gridCol w:w="5886"/>
        <w:gridCol w:w="719"/>
      </w:tblGrid>
      <w:tr w:rsidR="007A3909" w:rsidRPr="0086348D" w:rsidTr="007A3909">
        <w:trPr>
          <w:cantSplit/>
          <w:jc w:val="center"/>
        </w:trPr>
        <w:tc>
          <w:tcPr>
            <w:tcW w:w="5736" w:type="dxa"/>
            <w:shd w:val="clear" w:color="auto" w:fill="auto"/>
          </w:tcPr>
          <w:p w:rsidR="007A3909" w:rsidRPr="0086348D" w:rsidRDefault="009B5F15" w:rsidP="009A5DB3">
            <w:pPr>
              <w:pStyle w:val="Para"/>
            </w:pPr>
            <w:r>
              <w:rPr>
                <w:noProof/>
                <w:lang w:val="da-DK" w:eastAsia="da-DK"/>
              </w:rPr>
              <w:lastRenderedPageBreak/>
              <w:drawing>
                <wp:inline distT="0" distB="0" distL="0" distR="0">
                  <wp:extent cx="3599847" cy="8382000"/>
                  <wp:effectExtent l="0" t="0" r="635" b="0"/>
                  <wp:docPr id="15367" name="Picture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yoVEx2014_schedul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00998" cy="8384680"/>
                          </a:xfrm>
                          <a:prstGeom prst="rect">
                            <a:avLst/>
                          </a:prstGeom>
                        </pic:spPr>
                      </pic:pic>
                    </a:graphicData>
                  </a:graphic>
                </wp:inline>
              </w:drawing>
            </w:r>
          </w:p>
        </w:tc>
        <w:tc>
          <w:tcPr>
            <w:tcW w:w="0" w:type="auto"/>
            <w:shd w:val="clear" w:color="auto" w:fill="auto"/>
            <w:textDirection w:val="btLr"/>
            <w:vAlign w:val="center"/>
          </w:tcPr>
          <w:p w:rsidR="007A3909" w:rsidRPr="0086348D" w:rsidRDefault="007A3909" w:rsidP="009A5DB3">
            <w:pPr>
              <w:pStyle w:val="Caption"/>
            </w:pPr>
            <w:bookmarkStart w:id="27" w:name="_Ref368043657"/>
            <w:bookmarkStart w:id="28" w:name="_Toc360637612"/>
            <w:bookmarkStart w:id="29" w:name="_Toc380760624"/>
            <w:r>
              <w:t xml:space="preserve">Figure </w:t>
            </w:r>
            <w:fldSimple w:instr=" STYLEREF 1 \s ">
              <w:r w:rsidR="00FA53CF">
                <w:rPr>
                  <w:noProof/>
                </w:rPr>
                <w:t>4</w:t>
              </w:r>
            </w:fldSimple>
            <w:r w:rsidR="00F0156F">
              <w:t>.</w:t>
            </w:r>
            <w:fldSimple w:instr=" SEQ Figure \* ARABIC \s 1 ">
              <w:r w:rsidR="00FA53CF">
                <w:rPr>
                  <w:noProof/>
                </w:rPr>
                <w:t>2</w:t>
              </w:r>
            </w:fldSimple>
            <w:bookmarkEnd w:id="27"/>
            <w:r>
              <w:t xml:space="preserve"> </w:t>
            </w:r>
            <w:r w:rsidRPr="0086348D">
              <w:t xml:space="preserve">Overview schedule for </w:t>
            </w:r>
            <w:r>
              <w:t>Arctic Campaigns 201</w:t>
            </w:r>
            <w:bookmarkEnd w:id="28"/>
            <w:r>
              <w:t>4</w:t>
            </w:r>
            <w:bookmarkEnd w:id="29"/>
          </w:p>
        </w:tc>
      </w:tr>
    </w:tbl>
    <w:p w:rsidR="00033D39" w:rsidRDefault="00402054" w:rsidP="00033D39">
      <w:pPr>
        <w:pStyle w:val="Heading1"/>
      </w:pPr>
      <w:bookmarkStart w:id="30" w:name="_Toc380760587"/>
      <w:r>
        <w:rPr>
          <w:caps w:val="0"/>
        </w:rPr>
        <w:lastRenderedPageBreak/>
        <w:t>CAMPAIGN RESOURCES</w:t>
      </w:r>
      <w:bookmarkEnd w:id="30"/>
    </w:p>
    <w:p w:rsidR="00DE5B5B" w:rsidRDefault="00DE5B5B" w:rsidP="00DE5B5B">
      <w:pPr>
        <w:pStyle w:val="Heading2"/>
      </w:pPr>
      <w:bookmarkStart w:id="31" w:name="_Toc380760588"/>
      <w:r>
        <w:t>Aircraft</w:t>
      </w:r>
      <w:bookmarkEnd w:id="31"/>
    </w:p>
    <w:p w:rsidR="00EB67F4" w:rsidRPr="00837FA1" w:rsidRDefault="00EB67F4" w:rsidP="00837FA1">
      <w:pPr>
        <w:pStyle w:val="Heading3"/>
      </w:pPr>
      <w:bookmarkStart w:id="32" w:name="_Ref317695709"/>
      <w:r w:rsidRPr="00837FA1">
        <w:t>Airport codes</w:t>
      </w:r>
      <w:bookmarkEnd w:id="32"/>
    </w:p>
    <w:tbl>
      <w:tblPr>
        <w:tblStyle w:val="TableGrid"/>
        <w:tblW w:w="0" w:type="auto"/>
        <w:jc w:val="center"/>
        <w:tblBorders>
          <w:top w:val="single" w:sz="4" w:space="0" w:color="D5D6D2" w:themeColor="background2"/>
          <w:left w:val="none" w:sz="0" w:space="0" w:color="auto"/>
          <w:bottom w:val="single" w:sz="4" w:space="0" w:color="D5D6D2" w:themeColor="background2"/>
          <w:right w:val="none" w:sz="0" w:space="0" w:color="auto"/>
          <w:insideH w:val="single" w:sz="4" w:space="0" w:color="D5D6D2" w:themeColor="background2"/>
          <w:insideV w:val="none" w:sz="0" w:space="0" w:color="auto"/>
        </w:tblBorders>
        <w:tblLook w:val="04A0" w:firstRow="1" w:lastRow="0" w:firstColumn="1" w:lastColumn="0" w:noHBand="0" w:noVBand="1"/>
      </w:tblPr>
      <w:tblGrid>
        <w:gridCol w:w="3033"/>
        <w:gridCol w:w="2348"/>
      </w:tblGrid>
      <w:tr w:rsidR="00F930EC" w:rsidRPr="00EB67F4" w:rsidTr="00F16615">
        <w:trPr>
          <w:jc w:val="center"/>
        </w:trPr>
        <w:tc>
          <w:tcPr>
            <w:tcW w:w="3033" w:type="dxa"/>
            <w:tcBorders>
              <w:top w:val="nil"/>
              <w:bottom w:val="single" w:sz="12" w:space="0" w:color="9A9B9C" w:themeColor="text2"/>
            </w:tcBorders>
            <w:shd w:val="clear" w:color="auto" w:fill="0098DB" w:themeFill="accent2"/>
          </w:tcPr>
          <w:p w:rsidR="00F930EC" w:rsidRPr="00EB67F4" w:rsidRDefault="00F930EC" w:rsidP="00EB67F4">
            <w:pPr>
              <w:pStyle w:val="TableStandard"/>
              <w:rPr>
                <w:b/>
              </w:rPr>
            </w:pPr>
            <w:r w:rsidRPr="00EB67F4">
              <w:rPr>
                <w:b/>
              </w:rPr>
              <w:t>Airport</w:t>
            </w:r>
          </w:p>
        </w:tc>
        <w:tc>
          <w:tcPr>
            <w:tcW w:w="2348" w:type="dxa"/>
            <w:tcBorders>
              <w:top w:val="nil"/>
              <w:bottom w:val="single" w:sz="12" w:space="0" w:color="9A9B9C" w:themeColor="text2"/>
            </w:tcBorders>
            <w:shd w:val="clear" w:color="auto" w:fill="0098DB" w:themeFill="accent2"/>
          </w:tcPr>
          <w:p w:rsidR="00F930EC" w:rsidRPr="00EB67F4" w:rsidRDefault="00F930EC" w:rsidP="00EB67F4">
            <w:pPr>
              <w:pStyle w:val="TableStandard"/>
              <w:jc w:val="center"/>
              <w:rPr>
                <w:b/>
              </w:rPr>
            </w:pPr>
            <w:r w:rsidRPr="00EB67F4">
              <w:rPr>
                <w:b/>
              </w:rPr>
              <w:t>IATA airport code</w:t>
            </w:r>
          </w:p>
        </w:tc>
      </w:tr>
      <w:tr w:rsidR="00F930EC" w:rsidRPr="00EB67F4" w:rsidTr="00F16615">
        <w:trPr>
          <w:jc w:val="center"/>
        </w:trPr>
        <w:tc>
          <w:tcPr>
            <w:tcW w:w="3033" w:type="dxa"/>
            <w:tcBorders>
              <w:top w:val="single" w:sz="12" w:space="0" w:color="9A9B9C" w:themeColor="text2"/>
              <w:bottom w:val="single" w:sz="4" w:space="0" w:color="9A9B9C" w:themeColor="text2"/>
            </w:tcBorders>
          </w:tcPr>
          <w:p w:rsidR="00F930EC" w:rsidRPr="00EB67F4" w:rsidRDefault="00F930EC" w:rsidP="00EB67F4">
            <w:pPr>
              <w:pStyle w:val="TableStandard"/>
            </w:pPr>
            <w:proofErr w:type="spellStart"/>
            <w:r w:rsidRPr="00EB67F4">
              <w:t>Akureyri</w:t>
            </w:r>
            <w:proofErr w:type="spellEnd"/>
            <w:r>
              <w:t>, Iceland</w:t>
            </w:r>
          </w:p>
        </w:tc>
        <w:tc>
          <w:tcPr>
            <w:tcW w:w="2348" w:type="dxa"/>
            <w:tcBorders>
              <w:top w:val="single" w:sz="12" w:space="0" w:color="9A9B9C" w:themeColor="text2"/>
              <w:bottom w:val="single" w:sz="4" w:space="0" w:color="9A9B9C" w:themeColor="text2"/>
            </w:tcBorders>
          </w:tcPr>
          <w:p w:rsidR="00F930EC" w:rsidRPr="00EB67F4" w:rsidRDefault="00F930EC" w:rsidP="00EB67F4">
            <w:pPr>
              <w:pStyle w:val="TableStandard"/>
              <w:jc w:val="center"/>
            </w:pPr>
            <w:r w:rsidRPr="00EB67F4">
              <w:t>AEY</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r w:rsidRPr="00EB67F4">
              <w:t>Alert</w:t>
            </w:r>
            <w:r>
              <w:t>, Canada</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YLT</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r>
              <w:t>Bremerhaven, Germany</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t>BRV</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r w:rsidRPr="00EB67F4">
              <w:t xml:space="preserve">Constable </w:t>
            </w:r>
            <w:proofErr w:type="spellStart"/>
            <w:r w:rsidRPr="00EB67F4">
              <w:t>Pynt</w:t>
            </w:r>
            <w:proofErr w:type="spellEnd"/>
            <w:r>
              <w:t>, Greenland</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CNP</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proofErr w:type="spellStart"/>
            <w:r w:rsidRPr="00EB67F4">
              <w:t>Danmarkshavn</w:t>
            </w:r>
            <w:proofErr w:type="spellEnd"/>
            <w:r>
              <w:t>, Greenland</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DMH</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r w:rsidRPr="00EB67F4">
              <w:t>Eureka</w:t>
            </w:r>
            <w:r>
              <w:t>, Canada</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YEU</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proofErr w:type="spellStart"/>
            <w:r w:rsidRPr="00EB67F4">
              <w:t>Ilulissat</w:t>
            </w:r>
            <w:proofErr w:type="spellEnd"/>
            <w:r>
              <w:t>, Greenland</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JAV</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Default="00F930EC" w:rsidP="00EB67F4">
            <w:pPr>
              <w:pStyle w:val="TableStandard"/>
            </w:pPr>
            <w:r>
              <w:t>Inuvik, Canada</w:t>
            </w:r>
          </w:p>
        </w:tc>
        <w:tc>
          <w:tcPr>
            <w:tcW w:w="2348" w:type="dxa"/>
            <w:tcBorders>
              <w:top w:val="single" w:sz="4" w:space="0" w:color="9A9B9C" w:themeColor="text2"/>
              <w:bottom w:val="single" w:sz="4" w:space="0" w:color="9A9B9C" w:themeColor="text2"/>
            </w:tcBorders>
          </w:tcPr>
          <w:p w:rsidR="00F930EC" w:rsidRDefault="00F930EC" w:rsidP="00EB67F4">
            <w:pPr>
              <w:pStyle w:val="TableStandard"/>
              <w:jc w:val="center"/>
            </w:pPr>
            <w:r>
              <w:t>YEV</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proofErr w:type="spellStart"/>
            <w:r w:rsidRPr="00EB67F4">
              <w:t>Kangerlussuaq</w:t>
            </w:r>
            <w:proofErr w:type="spellEnd"/>
            <w:r>
              <w:t>, Greenland</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SFJ</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proofErr w:type="spellStart"/>
            <w:r w:rsidRPr="00EB67F4">
              <w:t>Longyearbyen</w:t>
            </w:r>
            <w:proofErr w:type="spellEnd"/>
            <w:r>
              <w:t>, Svalbard</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LYR</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proofErr w:type="spellStart"/>
            <w:r w:rsidRPr="001F72DC">
              <w:t>Muskoka</w:t>
            </w:r>
            <w:proofErr w:type="spellEnd"/>
            <w:r>
              <w:t>, Canada</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t>YQA</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r w:rsidRPr="00EB67F4">
              <w:t>Pond Inlet</w:t>
            </w:r>
            <w:r>
              <w:t>, Canada</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YIO</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Default="00F930EC" w:rsidP="00EB67F4">
            <w:pPr>
              <w:pStyle w:val="TableStandard"/>
            </w:pPr>
            <w:proofErr w:type="spellStart"/>
            <w:r>
              <w:t>Qaanaaq</w:t>
            </w:r>
            <w:proofErr w:type="spellEnd"/>
            <w:r>
              <w:t>, Greenland</w:t>
            </w:r>
          </w:p>
        </w:tc>
        <w:tc>
          <w:tcPr>
            <w:tcW w:w="2348" w:type="dxa"/>
            <w:tcBorders>
              <w:top w:val="single" w:sz="4" w:space="0" w:color="9A9B9C" w:themeColor="text2"/>
              <w:bottom w:val="single" w:sz="4" w:space="0" w:color="9A9B9C" w:themeColor="text2"/>
            </w:tcBorders>
          </w:tcPr>
          <w:p w:rsidR="00F930EC" w:rsidRDefault="00F930EC" w:rsidP="00EB67F4">
            <w:pPr>
              <w:pStyle w:val="TableStandard"/>
              <w:jc w:val="center"/>
            </w:pPr>
            <w:r>
              <w:t>NAQ</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r>
              <w:t>Resolute Bay, Canada</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t>YRB</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Default="00F930EC" w:rsidP="00EB67F4">
            <w:pPr>
              <w:pStyle w:val="TableStandard"/>
            </w:pPr>
            <w:r>
              <w:t>Sachs Harbour, Canada</w:t>
            </w:r>
          </w:p>
        </w:tc>
        <w:tc>
          <w:tcPr>
            <w:tcW w:w="2348" w:type="dxa"/>
            <w:tcBorders>
              <w:top w:val="single" w:sz="4" w:space="0" w:color="9A9B9C" w:themeColor="text2"/>
              <w:bottom w:val="single" w:sz="4" w:space="0" w:color="9A9B9C" w:themeColor="text2"/>
            </w:tcBorders>
          </w:tcPr>
          <w:p w:rsidR="00F930EC" w:rsidRDefault="00F930EC" w:rsidP="00EB67F4">
            <w:pPr>
              <w:pStyle w:val="TableStandard"/>
              <w:jc w:val="center"/>
            </w:pPr>
            <w:r>
              <w:t>YSY</w:t>
            </w:r>
          </w:p>
        </w:tc>
      </w:tr>
      <w:tr w:rsidR="002163C5" w:rsidRPr="00EB67F4" w:rsidTr="00F16615">
        <w:trPr>
          <w:jc w:val="center"/>
        </w:trPr>
        <w:tc>
          <w:tcPr>
            <w:tcW w:w="3033" w:type="dxa"/>
            <w:tcBorders>
              <w:top w:val="single" w:sz="4" w:space="0" w:color="9A9B9C" w:themeColor="text2"/>
              <w:bottom w:val="single" w:sz="4" w:space="0" w:color="9A9B9C" w:themeColor="text2"/>
            </w:tcBorders>
          </w:tcPr>
          <w:p w:rsidR="002163C5" w:rsidRDefault="002163C5" w:rsidP="00EB67F4">
            <w:pPr>
              <w:pStyle w:val="TableStandard"/>
            </w:pPr>
            <w:r>
              <w:t>Station Nord, Greenland</w:t>
            </w:r>
          </w:p>
        </w:tc>
        <w:tc>
          <w:tcPr>
            <w:tcW w:w="2348" w:type="dxa"/>
            <w:tcBorders>
              <w:top w:val="single" w:sz="4" w:space="0" w:color="9A9B9C" w:themeColor="text2"/>
              <w:bottom w:val="single" w:sz="4" w:space="0" w:color="9A9B9C" w:themeColor="text2"/>
            </w:tcBorders>
          </w:tcPr>
          <w:p w:rsidR="002163C5" w:rsidRDefault="002163C5" w:rsidP="00EB67F4">
            <w:pPr>
              <w:pStyle w:val="TableStandard"/>
              <w:jc w:val="center"/>
            </w:pPr>
            <w:r>
              <w:t>NOR</w:t>
            </w:r>
            <w:r w:rsidR="00644E09">
              <w:t xml:space="preserve"> (not off. IATA)</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r w:rsidRPr="00EB67F4">
              <w:t>Thule Air Base</w:t>
            </w:r>
            <w:r>
              <w:t>, Greenland</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THU</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proofErr w:type="spellStart"/>
            <w:r>
              <w:t>Tuktoyaktuk</w:t>
            </w:r>
            <w:proofErr w:type="spellEnd"/>
            <w:r>
              <w:t>, Canada</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t>YUB</w:t>
            </w:r>
          </w:p>
        </w:tc>
      </w:tr>
      <w:tr w:rsidR="00F930EC" w:rsidRPr="00EB67F4" w:rsidTr="00F16615">
        <w:trPr>
          <w:jc w:val="center"/>
        </w:trPr>
        <w:tc>
          <w:tcPr>
            <w:tcW w:w="3033" w:type="dxa"/>
            <w:tcBorders>
              <w:top w:val="single" w:sz="4" w:space="0" w:color="9A9B9C" w:themeColor="text2"/>
              <w:bottom w:val="single" w:sz="4" w:space="0" w:color="9A9B9C" w:themeColor="text2"/>
            </w:tcBorders>
          </w:tcPr>
          <w:p w:rsidR="00F930EC" w:rsidRPr="00EB67F4" w:rsidRDefault="00F930EC" w:rsidP="00EB67F4">
            <w:pPr>
              <w:pStyle w:val="TableStandard"/>
            </w:pPr>
            <w:proofErr w:type="spellStart"/>
            <w:r w:rsidRPr="00EB67F4">
              <w:t>Upernavik</w:t>
            </w:r>
            <w:proofErr w:type="spellEnd"/>
            <w:r>
              <w:t>, Greenland</w:t>
            </w:r>
          </w:p>
        </w:tc>
        <w:tc>
          <w:tcPr>
            <w:tcW w:w="2348" w:type="dxa"/>
            <w:tcBorders>
              <w:top w:val="single" w:sz="4" w:space="0" w:color="9A9B9C" w:themeColor="text2"/>
              <w:bottom w:val="single" w:sz="4" w:space="0" w:color="9A9B9C" w:themeColor="text2"/>
            </w:tcBorders>
          </w:tcPr>
          <w:p w:rsidR="00F930EC" w:rsidRPr="00EB67F4" w:rsidRDefault="00F930EC" w:rsidP="00EB67F4">
            <w:pPr>
              <w:pStyle w:val="TableStandard"/>
              <w:jc w:val="center"/>
            </w:pPr>
            <w:r w:rsidRPr="00EB67F4">
              <w:t>JUV</w:t>
            </w:r>
          </w:p>
        </w:tc>
      </w:tr>
    </w:tbl>
    <w:p w:rsidR="00EB67F4" w:rsidRPr="00EB67F4" w:rsidRDefault="00EB67F4" w:rsidP="00EB67F4">
      <w:pPr>
        <w:pStyle w:val="Caption"/>
      </w:pPr>
      <w:bookmarkStart w:id="33" w:name="_Toc380760689"/>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w:t>
      </w:r>
      <w:r w:rsidR="000659EA">
        <w:fldChar w:fldCharType="end"/>
      </w:r>
      <w:r>
        <w:t xml:space="preserve"> IATA airport codes</w:t>
      </w:r>
      <w:bookmarkEnd w:id="33"/>
    </w:p>
    <w:p w:rsidR="004E1505" w:rsidRDefault="00D23860" w:rsidP="004E1505">
      <w:pPr>
        <w:pStyle w:val="Heading3"/>
      </w:pPr>
      <w:proofErr w:type="spellStart"/>
      <w:r>
        <w:t>Norlandair</w:t>
      </w:r>
      <w:proofErr w:type="spellEnd"/>
      <w:r w:rsidR="004E1505">
        <w:t xml:space="preserve"> Twin Otter</w:t>
      </w:r>
    </w:p>
    <w:p w:rsidR="008F5F45" w:rsidRDefault="005201CB" w:rsidP="004E1505">
      <w:pPr>
        <w:pStyle w:val="Para"/>
      </w:pPr>
      <w:r>
        <w:t xml:space="preserve">A </w:t>
      </w:r>
      <w:r w:rsidR="004E1505">
        <w:t>De Havilland Canada DHC-6-300 Twin Otter (</w:t>
      </w:r>
      <w:r w:rsidR="00C23A57">
        <w:t>TF-POF</w:t>
      </w:r>
      <w:r w:rsidR="004E1505">
        <w:t>) with wheels and skis</w:t>
      </w:r>
      <w:r>
        <w:t xml:space="preserve"> will be chartered from</w:t>
      </w:r>
      <w:r w:rsidRPr="005201CB">
        <w:t xml:space="preserve"> </w:t>
      </w:r>
      <w:proofErr w:type="spellStart"/>
      <w:r w:rsidR="00D23860">
        <w:t>Norlandair</w:t>
      </w:r>
      <w:proofErr w:type="spellEnd"/>
      <w:r w:rsidR="0096232D">
        <w:t>, Iceland (</w:t>
      </w:r>
      <w:r w:rsidR="008B3061">
        <w:t>which bought it from</w:t>
      </w:r>
      <w:r w:rsidR="0096232D">
        <w:t xml:space="preserve"> Air Greenland</w:t>
      </w:r>
      <w:r w:rsidR="008B3061">
        <w:t xml:space="preserve"> in 2011</w:t>
      </w:r>
      <w:r w:rsidR="0096232D">
        <w:t>),</w:t>
      </w:r>
      <w:r w:rsidR="00D23860">
        <w:t xml:space="preserve"> </w:t>
      </w:r>
      <w:r>
        <w:t>by DTU Space</w:t>
      </w:r>
      <w:r w:rsidR="00562A30">
        <w:t xml:space="preserve"> from </w:t>
      </w:r>
      <w:r w:rsidR="00546ABF">
        <w:t>17</w:t>
      </w:r>
      <w:r w:rsidR="0096232D">
        <w:t xml:space="preserve"> March</w:t>
      </w:r>
      <w:r w:rsidR="00546ABF">
        <w:t xml:space="preserve"> 2014</w:t>
      </w:r>
      <w:r w:rsidR="00562A30">
        <w:t xml:space="preserve"> to </w:t>
      </w:r>
      <w:r w:rsidR="00C23A57">
        <w:t>1</w:t>
      </w:r>
      <w:r w:rsidR="00546ABF">
        <w:t>6</w:t>
      </w:r>
      <w:r w:rsidR="001C702F">
        <w:t xml:space="preserve"> May 201</w:t>
      </w:r>
      <w:r w:rsidR="00546ABF">
        <w:t>4</w:t>
      </w:r>
      <w:r>
        <w:t>.</w:t>
      </w:r>
      <w:r w:rsidR="008B3061">
        <w:t xml:space="preserve"> The aircraft is based at </w:t>
      </w:r>
      <w:proofErr w:type="spellStart"/>
      <w:r w:rsidR="008B3061">
        <w:t>Akureyri</w:t>
      </w:r>
      <w:proofErr w:type="spellEnd"/>
      <w:r w:rsidR="008B3061">
        <w:t>, Iceland</w:t>
      </w:r>
      <w:r w:rsidR="00F16615">
        <w:t xml:space="preserve"> (AEY)</w:t>
      </w:r>
      <w:r w:rsidR="008B3061">
        <w:t>.</w:t>
      </w:r>
    </w:p>
    <w:p w:rsidR="004E1505" w:rsidRDefault="008F5F45" w:rsidP="004E1505">
      <w:pPr>
        <w:pStyle w:val="Para"/>
      </w:pPr>
      <w:r>
        <w:t>The Twin Otter</w:t>
      </w:r>
      <w:r w:rsidR="004E1505">
        <w:t xml:space="preserve"> is suitable for a short take-off and landing site (required runway ~200m) and has a maximum range of 1</w:t>
      </w:r>
      <w:r w:rsidR="00546ABF">
        <w:t>,</w:t>
      </w:r>
      <w:r w:rsidR="004E1505">
        <w:t>500km (6 hours’</w:t>
      </w:r>
      <w:r w:rsidR="004E1505" w:rsidRPr="002F351D">
        <w:t xml:space="preserve"> </w:t>
      </w:r>
      <w:r w:rsidR="004E1505">
        <w:t>flying) with airspeeds up to 250km/h.</w:t>
      </w:r>
    </w:p>
    <w:p w:rsidR="008B7150" w:rsidRDefault="008B7150" w:rsidP="008B7150">
      <w:pPr>
        <w:pStyle w:val="Para"/>
      </w:pPr>
      <w:r>
        <w:t xml:space="preserve">The Twin Otter is adapted to fly ASIRAS, a laser scanner and APL’s D2P radar altimeter (see </w:t>
      </w:r>
      <w:r>
        <w:fldChar w:fldCharType="begin"/>
      </w:r>
      <w:r>
        <w:instrText xml:space="preserve"> REF _Ref187831457 \h </w:instrText>
      </w:r>
      <w:r>
        <w:fldChar w:fldCharType="separate"/>
      </w:r>
      <w:r w:rsidRPr="00F25770">
        <w:t xml:space="preserve">Figure </w:t>
      </w:r>
      <w:r>
        <w:rPr>
          <w:noProof/>
        </w:rPr>
        <w:t>5</w:t>
      </w:r>
      <w:r>
        <w:t>.</w:t>
      </w:r>
      <w:r>
        <w:rPr>
          <w:noProof/>
        </w:rPr>
        <w:t>2</w:t>
      </w:r>
      <w:r>
        <w:fldChar w:fldCharType="end"/>
      </w:r>
      <w:r>
        <w:t xml:space="preserve">), but can alternatively accommodate POLARIS, DTU’s P-band radar equipment. Differential GPS and inertial systems provide positioning accuracies to within 10-40cm and 0.05 degrees (depending on atmospheric conditions). </w:t>
      </w:r>
      <w:r w:rsidRPr="008F5F45">
        <w:t>A nadir-looking digital camera is also mounted on the aircraft, providing continuous images which can be correlated with other data to provide a record of the flight line.</w:t>
      </w:r>
    </w:p>
    <w:p w:rsidR="004E1505" w:rsidRDefault="00C00941" w:rsidP="004E1505">
      <w:pPr>
        <w:pStyle w:val="Para"/>
        <w:jc w:val="center"/>
      </w:pPr>
      <w:r>
        <w:rPr>
          <w:noProof/>
          <w:sz w:val="48"/>
          <w:lang w:val="da-DK" w:eastAsia="da-DK"/>
        </w:rPr>
        <w:lastRenderedPageBreak/>
        <w:drawing>
          <wp:inline distT="0" distB="0" distL="0" distR="0" wp14:anchorId="09CCCD48" wp14:editId="10EBF79C">
            <wp:extent cx="3267075" cy="2162175"/>
            <wp:effectExtent l="0" t="0" r="9525" b="9525"/>
            <wp:docPr id="31" name="Picture 31" descr="Twin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winOtt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67075" cy="2162175"/>
                    </a:xfrm>
                    <a:prstGeom prst="rect">
                      <a:avLst/>
                    </a:prstGeom>
                    <a:noFill/>
                    <a:ln>
                      <a:noFill/>
                    </a:ln>
                  </pic:spPr>
                </pic:pic>
              </a:graphicData>
            </a:graphic>
          </wp:inline>
        </w:drawing>
      </w:r>
    </w:p>
    <w:p w:rsidR="004E1505" w:rsidRDefault="004E1505" w:rsidP="004E1505">
      <w:pPr>
        <w:pStyle w:val="Caption"/>
      </w:pPr>
      <w:bookmarkStart w:id="34" w:name="_Toc380760625"/>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w:t>
      </w:r>
      <w:r w:rsidR="00F0156F">
        <w:fldChar w:fldCharType="end"/>
      </w:r>
      <w:r>
        <w:t xml:space="preserve"> </w:t>
      </w:r>
      <w:proofErr w:type="spellStart"/>
      <w:r w:rsidR="001D588E">
        <w:t>Norlandair</w:t>
      </w:r>
      <w:proofErr w:type="spellEnd"/>
      <w:r w:rsidR="001D588E">
        <w:t xml:space="preserve"> </w:t>
      </w:r>
      <w:r>
        <w:t>Twin Otter</w:t>
      </w:r>
      <w:r w:rsidR="005201CB">
        <w:t xml:space="preserve"> (</w:t>
      </w:r>
      <w:r w:rsidR="00C23A57">
        <w:t>TF-POF</w:t>
      </w:r>
      <w:r w:rsidR="005201CB">
        <w:t>)</w:t>
      </w:r>
      <w:bookmarkEnd w:id="34"/>
    </w:p>
    <w:p w:rsidR="004E1505" w:rsidRDefault="00C00941" w:rsidP="004E1505">
      <w:pPr>
        <w:pStyle w:val="Para"/>
        <w:jc w:val="center"/>
      </w:pPr>
      <w:r>
        <w:rPr>
          <w:noProof/>
          <w:lang w:val="da-DK" w:eastAsia="da-DK"/>
        </w:rPr>
        <w:drawing>
          <wp:inline distT="0" distB="0" distL="0" distR="0" wp14:anchorId="3934D381" wp14:editId="3AA2BF4D">
            <wp:extent cx="6120130" cy="2190750"/>
            <wp:effectExtent l="0" t="0" r="0" b="0"/>
            <wp:docPr id="950" name="Picture 950" descr="Pof_asiras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Pof_asiras_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2190750"/>
                    </a:xfrm>
                    <a:prstGeom prst="rect">
                      <a:avLst/>
                    </a:prstGeom>
                    <a:noFill/>
                    <a:ln>
                      <a:noFill/>
                    </a:ln>
                  </pic:spPr>
                </pic:pic>
              </a:graphicData>
            </a:graphic>
          </wp:inline>
        </w:drawing>
      </w:r>
    </w:p>
    <w:p w:rsidR="0034102A" w:rsidRPr="00F25770" w:rsidRDefault="004E1505" w:rsidP="00F25770">
      <w:pPr>
        <w:pStyle w:val="Caption"/>
      </w:pPr>
      <w:bookmarkStart w:id="35" w:name="_Ref187831457"/>
      <w:bookmarkStart w:id="36" w:name="_Toc380760626"/>
      <w:proofErr w:type="gramStart"/>
      <w:r w:rsidRPr="00F25770">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proofErr w:type="gramStart"/>
      <w:r w:rsidR="00FA53CF">
        <w:rPr>
          <w:noProof/>
        </w:rPr>
        <w:t>2</w:t>
      </w:r>
      <w:r w:rsidR="00F0156F">
        <w:fldChar w:fldCharType="end"/>
      </w:r>
      <w:bookmarkEnd w:id="35"/>
      <w:r w:rsidRPr="00F25770">
        <w:t xml:space="preserve"> </w:t>
      </w:r>
      <w:r w:rsidR="00C23A57">
        <w:t>TF-POF</w:t>
      </w:r>
      <w:r w:rsidR="0034102A" w:rsidRPr="00F25770">
        <w:t xml:space="preserve"> instrument configuration</w:t>
      </w:r>
      <w:bookmarkEnd w:id="36"/>
      <w:proofErr w:type="gramEnd"/>
    </w:p>
    <w:p w:rsidR="00F25770" w:rsidRDefault="00C00941" w:rsidP="00F25770">
      <w:pPr>
        <w:pStyle w:val="Para"/>
        <w:jc w:val="center"/>
      </w:pPr>
      <w:r>
        <w:rPr>
          <w:noProof/>
          <w:lang w:val="da-DK" w:eastAsia="da-DK"/>
        </w:rPr>
        <w:drawing>
          <wp:inline distT="0" distB="0" distL="0" distR="0" wp14:anchorId="1091B2BC" wp14:editId="40828DE5">
            <wp:extent cx="2397760" cy="1799590"/>
            <wp:effectExtent l="0" t="0" r="2540" b="0"/>
            <wp:docPr id="982" name="Picture 982" descr="Ant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Antenn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7760" cy="1799590"/>
                    </a:xfrm>
                    <a:prstGeom prst="rect">
                      <a:avLst/>
                    </a:prstGeom>
                    <a:noFill/>
                  </pic:spPr>
                </pic:pic>
              </a:graphicData>
            </a:graphic>
          </wp:inline>
        </w:drawing>
      </w:r>
      <w:r w:rsidR="00F25770">
        <w:t xml:space="preserve"> </w:t>
      </w:r>
      <w:r>
        <w:rPr>
          <w:noProof/>
          <w:lang w:val="da-DK" w:eastAsia="da-DK"/>
        </w:rPr>
        <w:drawing>
          <wp:inline distT="0" distB="0" distL="0" distR="0" wp14:anchorId="6B8A5B7C" wp14:editId="35E4A752">
            <wp:extent cx="2400935" cy="1800860"/>
            <wp:effectExtent l="0" t="0" r="0" b="8890"/>
            <wp:docPr id="983" name="Picture 983" descr="Scanner_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Scanner_et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0935" cy="1800860"/>
                    </a:xfrm>
                    <a:prstGeom prst="rect">
                      <a:avLst/>
                    </a:prstGeom>
                    <a:noFill/>
                  </pic:spPr>
                </pic:pic>
              </a:graphicData>
            </a:graphic>
          </wp:inline>
        </w:drawing>
      </w:r>
    </w:p>
    <w:p w:rsidR="004E1505" w:rsidRPr="006377B4" w:rsidRDefault="00F25770" w:rsidP="00F25770">
      <w:pPr>
        <w:pStyle w:val="Caption"/>
      </w:pPr>
      <w:bookmarkStart w:id="37" w:name="_Toc380760627"/>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3</w:t>
      </w:r>
      <w:r w:rsidR="00F0156F">
        <w:fldChar w:fldCharType="end"/>
      </w:r>
      <w:r>
        <w:t xml:space="preserve"> ASIRAS antenna (left) and</w:t>
      </w:r>
      <w:r w:rsidR="004E1505">
        <w:t xml:space="preserve"> laser scanner (right)</w:t>
      </w:r>
      <w:r>
        <w:t xml:space="preserve"> mounted on </w:t>
      </w:r>
      <w:r w:rsidR="00C23A57">
        <w:t>TF-POF</w:t>
      </w:r>
      <w:bookmarkEnd w:id="37"/>
    </w:p>
    <w:p w:rsidR="00E97994" w:rsidRDefault="00E97994" w:rsidP="004E1505">
      <w:pPr>
        <w:pStyle w:val="Para"/>
      </w:pPr>
      <w:r>
        <w:t>The aircraft carries 5 personnel (2 pilots, a mechanic and 2 scientists).</w:t>
      </w:r>
    </w:p>
    <w:p w:rsidR="00077437" w:rsidRDefault="00077437" w:rsidP="004E1505">
      <w:pPr>
        <w:pStyle w:val="Para"/>
      </w:pPr>
      <w:r w:rsidRPr="00546ABF">
        <w:t>In 201</w:t>
      </w:r>
      <w:r w:rsidR="00546ABF" w:rsidRPr="00546ABF">
        <w:t>4</w:t>
      </w:r>
      <w:r w:rsidR="008B3061" w:rsidRPr="00546ABF">
        <w:t>,</w:t>
      </w:r>
      <w:r w:rsidRPr="00546ABF">
        <w:t xml:space="preserve"> </w:t>
      </w:r>
      <w:r w:rsidR="00C23A57" w:rsidRPr="00546ABF">
        <w:t>TF-POF</w:t>
      </w:r>
      <w:r w:rsidRPr="00546ABF">
        <w:t xml:space="preserve"> will perform </w:t>
      </w:r>
      <w:r w:rsidR="00546ABF" w:rsidRPr="00546ABF">
        <w:t>two</w:t>
      </w:r>
      <w:r w:rsidRPr="00546ABF">
        <w:t xml:space="preserve"> tour</w:t>
      </w:r>
      <w:r w:rsidR="00546ABF" w:rsidRPr="00546ABF">
        <w:t>s</w:t>
      </w:r>
      <w:r w:rsidRPr="00546ABF">
        <w:t xml:space="preserve"> of</w:t>
      </w:r>
      <w:r w:rsidR="00546ABF" w:rsidRPr="00546ABF">
        <w:t xml:space="preserve"> Greenland/Canada/Svalbard</w:t>
      </w:r>
      <w:r w:rsidRPr="00546ABF">
        <w:t xml:space="preserve"> </w:t>
      </w:r>
      <w:r w:rsidR="001F72DC" w:rsidRPr="00546ABF">
        <w:t xml:space="preserve">to conduct flights in coordination with CryoSat-2 overpasses and other campaign activities </w:t>
      </w:r>
      <w:r w:rsidR="00546ABF" w:rsidRPr="00546ABF">
        <w:t xml:space="preserve">at all </w:t>
      </w:r>
      <w:proofErr w:type="spellStart"/>
      <w:r w:rsidR="00546ABF" w:rsidRPr="00546ABF">
        <w:t>CryoVEx</w:t>
      </w:r>
      <w:proofErr w:type="spellEnd"/>
      <w:r w:rsidR="00546ABF" w:rsidRPr="00546ABF">
        <w:t xml:space="preserve"> sites </w:t>
      </w:r>
      <w:r w:rsidR="00AB0DB3" w:rsidRPr="00546ABF">
        <w:t>(see</w:t>
      </w:r>
      <w:r w:rsidR="00FA5D63" w:rsidRPr="00546ABF">
        <w:t xml:space="preserve"> </w:t>
      </w:r>
      <w:r w:rsidR="00FA5D63" w:rsidRPr="00546ABF">
        <w:fldChar w:fldCharType="begin"/>
      </w:r>
      <w:r w:rsidR="00FA5D63" w:rsidRPr="00546ABF">
        <w:instrText xml:space="preserve"> REF _Ref275935045 \h </w:instrText>
      </w:r>
      <w:r w:rsidR="00546ABF">
        <w:instrText xml:space="preserve"> \* MERGEFORMAT </w:instrText>
      </w:r>
      <w:r w:rsidR="00FA5D63" w:rsidRPr="00546ABF">
        <w:fldChar w:fldCharType="separate"/>
      </w:r>
      <w:r w:rsidR="00FA53CF" w:rsidRPr="0000303F">
        <w:t xml:space="preserve">Table </w:t>
      </w:r>
      <w:r w:rsidR="00FA53CF">
        <w:rPr>
          <w:noProof/>
        </w:rPr>
        <w:t>5.2</w:t>
      </w:r>
      <w:r w:rsidR="00FA5D63" w:rsidRPr="00546ABF">
        <w:fldChar w:fldCharType="end"/>
      </w:r>
      <w:r w:rsidR="00FA5D63" w:rsidRPr="00546ABF">
        <w:t xml:space="preserve"> and</w:t>
      </w:r>
      <w:r w:rsidR="00AB0DB3" w:rsidRPr="00546ABF">
        <w:t xml:space="preserve"> </w:t>
      </w:r>
      <w:r w:rsidR="001D588E" w:rsidRPr="00546ABF">
        <w:fldChar w:fldCharType="begin"/>
      </w:r>
      <w:r w:rsidR="001D588E" w:rsidRPr="00546ABF">
        <w:instrText xml:space="preserve"> REF _Ref275164411 \h </w:instrText>
      </w:r>
      <w:r w:rsidR="00546ABF">
        <w:instrText xml:space="preserve"> \* MERGEFORMAT </w:instrText>
      </w:r>
      <w:r w:rsidR="001D588E" w:rsidRPr="00546ABF">
        <w:fldChar w:fldCharType="separate"/>
      </w:r>
      <w:r w:rsidR="00FA53CF" w:rsidRPr="00546ABF">
        <w:t xml:space="preserve">Figure </w:t>
      </w:r>
      <w:r w:rsidR="00FA53CF">
        <w:rPr>
          <w:noProof/>
        </w:rPr>
        <w:t>5.4</w:t>
      </w:r>
      <w:r w:rsidR="001D588E" w:rsidRPr="00546ABF">
        <w:fldChar w:fldCharType="end"/>
      </w:r>
      <w:r w:rsidR="00AB0DB3" w:rsidRPr="00546ABF">
        <w:t>)</w:t>
      </w:r>
      <w:r w:rsidR="007A3127" w:rsidRPr="00546ABF">
        <w:t>.</w:t>
      </w:r>
      <w:r w:rsidR="00FA5D63" w:rsidRPr="00546ABF">
        <w:t xml:space="preserve"> For this purpose, the aircraft will be configured to carry ASIRAS and a laser scanner, the same instrumentation that </w:t>
      </w:r>
      <w:r w:rsidR="00546ABF">
        <w:t>was</w:t>
      </w:r>
      <w:r w:rsidR="00FA5D63" w:rsidRPr="00546ABF">
        <w:t xml:space="preserve"> flown in 2006</w:t>
      </w:r>
      <w:r w:rsidR="008B3061" w:rsidRPr="00546ABF">
        <w:t>,</w:t>
      </w:r>
      <w:r w:rsidR="00FA5D63" w:rsidRPr="00546ABF">
        <w:t xml:space="preserve"> 2008</w:t>
      </w:r>
      <w:r w:rsidR="00546ABF" w:rsidRPr="00546ABF">
        <w:t>,</w:t>
      </w:r>
      <w:r w:rsidR="008B3061" w:rsidRPr="00546ABF">
        <w:t xml:space="preserve"> 2011</w:t>
      </w:r>
      <w:r w:rsidR="00546ABF" w:rsidRPr="00546ABF">
        <w:t xml:space="preserve"> and 2012</w:t>
      </w:r>
      <w:r w:rsidR="00FA5D63" w:rsidRPr="00546ABF">
        <w:t>.</w:t>
      </w:r>
    </w:p>
    <w:p w:rsidR="00AB0DB3" w:rsidRDefault="00644E09" w:rsidP="00AB0DB3">
      <w:pPr>
        <w:pStyle w:val="Para"/>
        <w:jc w:val="center"/>
      </w:pPr>
      <w:r>
        <w:rPr>
          <w:noProof/>
          <w:lang w:val="da-DK" w:eastAsia="da-DK"/>
        </w:rPr>
        <w:lastRenderedPageBreak/>
        <w:drawing>
          <wp:inline distT="0" distB="0" distL="0" distR="0">
            <wp:extent cx="5313600" cy="7520400"/>
            <wp:effectExtent l="127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cryovex_draft150114.pn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5313600" cy="7520400"/>
                    </a:xfrm>
                    <a:prstGeom prst="rect">
                      <a:avLst/>
                    </a:prstGeom>
                  </pic:spPr>
                </pic:pic>
              </a:graphicData>
            </a:graphic>
          </wp:inline>
        </w:drawing>
      </w:r>
    </w:p>
    <w:p w:rsidR="00AB0DB3" w:rsidRPr="00546ABF" w:rsidRDefault="00AB0DB3" w:rsidP="007A3127">
      <w:pPr>
        <w:pStyle w:val="Caption"/>
        <w:spacing w:after="0"/>
      </w:pPr>
      <w:bookmarkStart w:id="38" w:name="_Ref275164411"/>
      <w:bookmarkStart w:id="39" w:name="_Toc380760628"/>
      <w:proofErr w:type="gramStart"/>
      <w:r w:rsidRPr="00546ABF">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4</w:t>
      </w:r>
      <w:r w:rsidR="00F0156F">
        <w:fldChar w:fldCharType="end"/>
      </w:r>
      <w:bookmarkEnd w:id="38"/>
      <w:r w:rsidRPr="00546ABF">
        <w:t xml:space="preserve"> Sites to be visited by </w:t>
      </w:r>
      <w:proofErr w:type="spellStart"/>
      <w:r w:rsidR="001D588E" w:rsidRPr="00546ABF">
        <w:t>Norlandair</w:t>
      </w:r>
      <w:proofErr w:type="spellEnd"/>
      <w:r w:rsidR="001D588E" w:rsidRPr="00546ABF">
        <w:t xml:space="preserve"> </w:t>
      </w:r>
      <w:r w:rsidRPr="00546ABF">
        <w:t xml:space="preserve">Twin Otter, </w:t>
      </w:r>
      <w:proofErr w:type="gramStart"/>
      <w:r w:rsidRPr="00546ABF">
        <w:t>Spring</w:t>
      </w:r>
      <w:proofErr w:type="gramEnd"/>
      <w:r w:rsidRPr="00546ABF">
        <w:t xml:space="preserve"> 201</w:t>
      </w:r>
      <w:r w:rsidR="00A05D76" w:rsidRPr="00546ABF">
        <w:t>4</w:t>
      </w:r>
      <w:bookmarkEnd w:id="39"/>
    </w:p>
    <w:p w:rsidR="007A3127" w:rsidRDefault="007A3127" w:rsidP="007A3127">
      <w:pPr>
        <w:pStyle w:val="Captionsub"/>
      </w:pPr>
      <w:proofErr w:type="gramStart"/>
      <w:r w:rsidRPr="00546ABF">
        <w:t>blue</w:t>
      </w:r>
      <w:proofErr w:type="gramEnd"/>
      <w:r w:rsidRPr="00546ABF">
        <w:t xml:space="preserve">: </w:t>
      </w:r>
      <w:r w:rsidR="00546ABF" w:rsidRPr="00546ABF">
        <w:t>1</w:t>
      </w:r>
      <w:r w:rsidR="00546ABF" w:rsidRPr="00546ABF">
        <w:rPr>
          <w:vertAlign w:val="superscript"/>
        </w:rPr>
        <w:t>st</w:t>
      </w:r>
      <w:r w:rsidR="00546ABF" w:rsidRPr="00546ABF">
        <w:t xml:space="preserve"> tour, predominantly sea ice </w:t>
      </w:r>
      <w:r w:rsidRPr="00546ABF">
        <w:t xml:space="preserve">activities </w:t>
      </w:r>
      <w:r w:rsidR="004860C4" w:rsidRPr="00546ABF">
        <w:t>(clockwise route)</w:t>
      </w:r>
      <w:r w:rsidR="00A26AE3">
        <w:t xml:space="preserve">, including long CryoSat-2 </w:t>
      </w:r>
      <w:proofErr w:type="spellStart"/>
      <w:r w:rsidR="00A26AE3">
        <w:t>underflights</w:t>
      </w:r>
      <w:proofErr w:type="spellEnd"/>
      <w:r w:rsidR="00A26AE3">
        <w:t xml:space="preserve"> in N Greenland</w:t>
      </w:r>
      <w:r w:rsidRPr="00546ABF">
        <w:t xml:space="preserve">; green: </w:t>
      </w:r>
      <w:r w:rsidR="00546ABF" w:rsidRPr="00546ABF">
        <w:t>2</w:t>
      </w:r>
      <w:r w:rsidR="00546ABF" w:rsidRPr="00546ABF">
        <w:rPr>
          <w:vertAlign w:val="superscript"/>
        </w:rPr>
        <w:t>nd</w:t>
      </w:r>
      <w:r w:rsidR="00AF161D">
        <w:t xml:space="preserve"> </w:t>
      </w:r>
      <w:r w:rsidR="00546ABF" w:rsidRPr="00546ABF">
        <w:t>tour, predominantly land ice activities (anti-clockwise route)</w:t>
      </w:r>
    </w:p>
    <w:p w:rsidR="008B7150" w:rsidRDefault="008B7150" w:rsidP="008B7150">
      <w:pPr>
        <w:pStyle w:val="Para"/>
      </w:pPr>
      <w:r>
        <w:t xml:space="preserve">The following personnel are involved in </w:t>
      </w:r>
      <w:proofErr w:type="spellStart"/>
      <w:r>
        <w:t>Norlandair</w:t>
      </w:r>
      <w:proofErr w:type="spellEnd"/>
      <w:r>
        <w:t xml:space="preserve"> </w:t>
      </w:r>
      <w:r w:rsidRPr="00810C75">
        <w:t>Twin Otter</w:t>
      </w:r>
      <w:r>
        <w:t xml:space="preserve"> operations:</w:t>
      </w:r>
      <w:commentRangeStart w:id="40"/>
    </w:p>
    <w:tbl>
      <w:tblPr>
        <w:tblW w:w="7479" w:type="dxa"/>
        <w:tblBorders>
          <w:bottom w:val="single" w:sz="4" w:space="0" w:color="9A9B9C" w:themeColor="text2"/>
          <w:insideH w:val="single" w:sz="4" w:space="0" w:color="9A9B9C" w:themeColor="text2"/>
        </w:tblBorders>
        <w:tblLook w:val="01E0" w:firstRow="1" w:lastRow="1" w:firstColumn="1" w:lastColumn="1" w:noHBand="0" w:noVBand="0"/>
      </w:tblPr>
      <w:tblGrid>
        <w:gridCol w:w="4277"/>
        <w:gridCol w:w="3202"/>
      </w:tblGrid>
      <w:tr w:rsidR="008B7150" w:rsidRPr="0086348D" w:rsidTr="002163C5">
        <w:trPr>
          <w:cantSplit/>
        </w:trPr>
        <w:tc>
          <w:tcPr>
            <w:tcW w:w="4277" w:type="dxa"/>
            <w:tcBorders>
              <w:top w:val="nil"/>
              <w:bottom w:val="single" w:sz="12" w:space="0" w:color="9A9B9C" w:themeColor="text2"/>
            </w:tcBorders>
            <w:shd w:val="clear" w:color="auto" w:fill="0098DB" w:themeFill="accent2"/>
          </w:tcPr>
          <w:p w:rsidR="008B7150" w:rsidRPr="0086348D" w:rsidRDefault="008B7150" w:rsidP="002163C5">
            <w:pPr>
              <w:pStyle w:val="TableStandard"/>
              <w:rPr>
                <w:b/>
              </w:rPr>
            </w:pPr>
            <w:r w:rsidRPr="0086348D">
              <w:rPr>
                <w:b/>
              </w:rPr>
              <w:t>Name</w:t>
            </w:r>
          </w:p>
        </w:tc>
        <w:tc>
          <w:tcPr>
            <w:tcW w:w="3202" w:type="dxa"/>
            <w:tcBorders>
              <w:top w:val="nil"/>
              <w:bottom w:val="single" w:sz="12" w:space="0" w:color="9A9B9C" w:themeColor="text2"/>
            </w:tcBorders>
            <w:shd w:val="clear" w:color="auto" w:fill="0098DB" w:themeFill="accent2"/>
          </w:tcPr>
          <w:p w:rsidR="008B7150" w:rsidRPr="0086348D" w:rsidRDefault="008B7150" w:rsidP="002163C5">
            <w:pPr>
              <w:pStyle w:val="TableStandard"/>
              <w:rPr>
                <w:b/>
              </w:rPr>
            </w:pPr>
            <w:r w:rsidRPr="0086348D">
              <w:rPr>
                <w:b/>
              </w:rPr>
              <w:t>Institution</w:t>
            </w:r>
          </w:p>
        </w:tc>
      </w:tr>
      <w:tr w:rsidR="008B7150" w:rsidRPr="0086348D" w:rsidTr="002163C5">
        <w:trPr>
          <w:cantSplit/>
        </w:trPr>
        <w:tc>
          <w:tcPr>
            <w:tcW w:w="4277" w:type="dxa"/>
            <w:tcBorders>
              <w:top w:val="single" w:sz="12" w:space="0" w:color="9A9B9C" w:themeColor="text2"/>
            </w:tcBorders>
            <w:vAlign w:val="center"/>
          </w:tcPr>
          <w:p w:rsidR="008B7150" w:rsidRPr="0086348D" w:rsidRDefault="008B7150" w:rsidP="002163C5">
            <w:pPr>
              <w:pStyle w:val="TableStandard"/>
            </w:pPr>
            <w:r w:rsidRPr="00810C75">
              <w:rPr>
                <w:lang w:val="da-DK"/>
              </w:rPr>
              <w:t>Forsberg</w:t>
            </w:r>
            <w:r>
              <w:rPr>
                <w:lang w:val="da-DK"/>
              </w:rPr>
              <w:t>,</w:t>
            </w:r>
            <w:r w:rsidRPr="00810C75">
              <w:rPr>
                <w:lang w:val="da-DK"/>
              </w:rPr>
              <w:t xml:space="preserve"> Rene</w:t>
            </w:r>
            <w:r>
              <w:rPr>
                <w:lang w:val="da-DK"/>
              </w:rPr>
              <w:t xml:space="preserve"> (RF)</w:t>
            </w:r>
          </w:p>
        </w:tc>
        <w:tc>
          <w:tcPr>
            <w:tcW w:w="3202" w:type="dxa"/>
            <w:tcBorders>
              <w:top w:val="single" w:sz="12" w:space="0" w:color="9A9B9C" w:themeColor="text2"/>
            </w:tcBorders>
            <w:vAlign w:val="center"/>
          </w:tcPr>
          <w:p w:rsidR="008B7150" w:rsidRPr="0086348D" w:rsidRDefault="008B7150" w:rsidP="002163C5">
            <w:pPr>
              <w:pStyle w:val="TableStandard"/>
            </w:pPr>
            <w:r>
              <w:t xml:space="preserve">DTU Space </w:t>
            </w:r>
          </w:p>
        </w:tc>
      </w:tr>
      <w:tr w:rsidR="008B7150" w:rsidRPr="0086348D" w:rsidTr="002163C5">
        <w:trPr>
          <w:cantSplit/>
        </w:trPr>
        <w:tc>
          <w:tcPr>
            <w:tcW w:w="4277" w:type="dxa"/>
            <w:vAlign w:val="center"/>
          </w:tcPr>
          <w:p w:rsidR="008B7150" w:rsidRDefault="008B7150" w:rsidP="002163C5">
            <w:pPr>
              <w:pStyle w:val="TableStandard"/>
              <w:rPr>
                <w:lang w:val="da-DK"/>
              </w:rPr>
            </w:pPr>
            <w:r>
              <w:t>Hvidegaard, Sine Munk (SMH)</w:t>
            </w:r>
          </w:p>
        </w:tc>
        <w:tc>
          <w:tcPr>
            <w:tcW w:w="3202" w:type="dxa"/>
            <w:vAlign w:val="center"/>
          </w:tcPr>
          <w:p w:rsidR="008B7150" w:rsidRDefault="008B7150" w:rsidP="002163C5">
            <w:pPr>
              <w:pStyle w:val="TableStandard"/>
            </w:pPr>
            <w:r>
              <w:t>DTU Space</w:t>
            </w:r>
          </w:p>
        </w:tc>
      </w:tr>
      <w:tr w:rsidR="008B7150" w:rsidRPr="0086348D" w:rsidTr="002163C5">
        <w:trPr>
          <w:cantSplit/>
        </w:trPr>
        <w:tc>
          <w:tcPr>
            <w:tcW w:w="4277" w:type="dxa"/>
            <w:tcBorders>
              <w:bottom w:val="single" w:sz="4" w:space="0" w:color="9A9B9C" w:themeColor="text2"/>
            </w:tcBorders>
            <w:vAlign w:val="center"/>
          </w:tcPr>
          <w:p w:rsidR="008B7150" w:rsidRPr="00810C75" w:rsidRDefault="00644E09" w:rsidP="002163C5">
            <w:pPr>
              <w:pStyle w:val="TableStandard"/>
              <w:rPr>
                <w:lang w:val="da-DK"/>
              </w:rPr>
            </w:pPr>
            <w:r>
              <w:t>Nielsen, Emil (EN)</w:t>
            </w:r>
          </w:p>
        </w:tc>
        <w:tc>
          <w:tcPr>
            <w:tcW w:w="3202" w:type="dxa"/>
            <w:tcBorders>
              <w:bottom w:val="single" w:sz="4" w:space="0" w:color="9A9B9C" w:themeColor="text2"/>
            </w:tcBorders>
            <w:vAlign w:val="center"/>
          </w:tcPr>
          <w:p w:rsidR="008B7150" w:rsidRDefault="008B7150" w:rsidP="002163C5">
            <w:pPr>
              <w:pStyle w:val="TableStandard"/>
            </w:pPr>
            <w:r>
              <w:t>DTU Space</w:t>
            </w:r>
          </w:p>
        </w:tc>
      </w:tr>
      <w:tr w:rsidR="008B7150" w:rsidRPr="002A090B" w:rsidTr="002163C5">
        <w:trPr>
          <w:cantSplit/>
        </w:trPr>
        <w:tc>
          <w:tcPr>
            <w:tcW w:w="4277" w:type="dxa"/>
            <w:tcBorders>
              <w:top w:val="single" w:sz="4" w:space="0" w:color="9A9B9C" w:themeColor="text2"/>
              <w:bottom w:val="single" w:sz="4" w:space="0" w:color="9A9B9C" w:themeColor="text2"/>
              <w:right w:val="nil"/>
            </w:tcBorders>
            <w:vAlign w:val="center"/>
          </w:tcPr>
          <w:p w:rsidR="008B7150" w:rsidRPr="009A2FA8" w:rsidRDefault="00644E09" w:rsidP="002163C5">
            <w:pPr>
              <w:pStyle w:val="TableStandard"/>
            </w:pPr>
            <w:r w:rsidRPr="009A2FA8">
              <w:t>Lentz, Harald</w:t>
            </w:r>
          </w:p>
        </w:tc>
        <w:tc>
          <w:tcPr>
            <w:tcW w:w="3202" w:type="dxa"/>
            <w:tcBorders>
              <w:top w:val="single" w:sz="4" w:space="0" w:color="9A9B9C" w:themeColor="text2"/>
              <w:left w:val="nil"/>
              <w:bottom w:val="single" w:sz="4" w:space="0" w:color="9A9B9C" w:themeColor="text2"/>
            </w:tcBorders>
            <w:vAlign w:val="center"/>
          </w:tcPr>
          <w:p w:rsidR="008B7150" w:rsidRPr="009A2FA8" w:rsidRDefault="00644E09" w:rsidP="00644E09">
            <w:pPr>
              <w:pStyle w:val="TableStandard"/>
            </w:pPr>
            <w:r w:rsidRPr="009A2FA8">
              <w:t xml:space="preserve">RST </w:t>
            </w:r>
            <w:r>
              <w:t>– ASIRAS contact</w:t>
            </w:r>
            <w:r>
              <w:t xml:space="preserve"> </w:t>
            </w:r>
          </w:p>
        </w:tc>
      </w:tr>
      <w:tr w:rsidR="00644E09" w:rsidRPr="002A090B" w:rsidTr="002163C5">
        <w:trPr>
          <w:cantSplit/>
        </w:trPr>
        <w:tc>
          <w:tcPr>
            <w:tcW w:w="4277" w:type="dxa"/>
            <w:tcBorders>
              <w:top w:val="single" w:sz="4" w:space="0" w:color="9A9B9C" w:themeColor="text2"/>
              <w:bottom w:val="single" w:sz="4" w:space="0" w:color="9A9B9C" w:themeColor="text2"/>
              <w:right w:val="nil"/>
            </w:tcBorders>
            <w:vAlign w:val="center"/>
          </w:tcPr>
          <w:p w:rsidR="00644E09" w:rsidRPr="009A2FA8" w:rsidRDefault="00644E09" w:rsidP="002163C5">
            <w:pPr>
              <w:pStyle w:val="TableStandard"/>
            </w:pPr>
            <w:r>
              <w:t>Sørensen, Louise Sandberg (SLSS)</w:t>
            </w:r>
          </w:p>
        </w:tc>
        <w:tc>
          <w:tcPr>
            <w:tcW w:w="3202" w:type="dxa"/>
            <w:tcBorders>
              <w:top w:val="single" w:sz="4" w:space="0" w:color="9A9B9C" w:themeColor="text2"/>
              <w:left w:val="nil"/>
              <w:bottom w:val="single" w:sz="4" w:space="0" w:color="9A9B9C" w:themeColor="text2"/>
            </w:tcBorders>
            <w:vAlign w:val="center"/>
          </w:tcPr>
          <w:p w:rsidR="00644E09" w:rsidRDefault="00644E09" w:rsidP="008A14EC">
            <w:pPr>
              <w:pStyle w:val="TableStandard"/>
            </w:pPr>
            <w:r>
              <w:t>DTU Space</w:t>
            </w:r>
          </w:p>
        </w:tc>
      </w:tr>
      <w:tr w:rsidR="00644E09" w:rsidRPr="0086348D" w:rsidTr="002163C5">
        <w:trPr>
          <w:cantSplit/>
        </w:trPr>
        <w:tc>
          <w:tcPr>
            <w:tcW w:w="4277" w:type="dxa"/>
            <w:vAlign w:val="center"/>
          </w:tcPr>
          <w:p w:rsidR="00644E09" w:rsidRDefault="00644E09" w:rsidP="002163C5">
            <w:pPr>
              <w:pStyle w:val="TableStandard"/>
            </w:pPr>
            <w:r>
              <w:t>Simonsen, Sebastian</w:t>
            </w:r>
          </w:p>
        </w:tc>
        <w:tc>
          <w:tcPr>
            <w:tcW w:w="3202" w:type="dxa"/>
            <w:vAlign w:val="center"/>
          </w:tcPr>
          <w:p w:rsidR="00644E09" w:rsidRDefault="00644E09" w:rsidP="002163C5">
            <w:pPr>
              <w:pStyle w:val="TableStandard"/>
            </w:pPr>
            <w:r>
              <w:t>DTU Space</w:t>
            </w:r>
          </w:p>
        </w:tc>
      </w:tr>
    </w:tbl>
    <w:commentRangeEnd w:id="40"/>
    <w:p w:rsidR="008B7150" w:rsidRDefault="008B7150" w:rsidP="008B7150">
      <w:pPr>
        <w:pStyle w:val="Para"/>
        <w:spacing w:before="120" w:after="0"/>
      </w:pPr>
      <w:r>
        <w:rPr>
          <w:rStyle w:val="CommentReference"/>
        </w:rPr>
        <w:commentReference w:id="40"/>
      </w:r>
      <w:r>
        <w:t>Flight team:</w:t>
      </w:r>
    </w:p>
    <w:p w:rsidR="008B7150" w:rsidRPr="00D410BA" w:rsidRDefault="008B7150" w:rsidP="008B7150">
      <w:pPr>
        <w:pStyle w:val="Paralist"/>
      </w:pPr>
      <w:r w:rsidRPr="00D410BA">
        <w:t>Iridium phone +8816 4145 2025</w:t>
      </w:r>
    </w:p>
    <w:p w:rsidR="008B7150" w:rsidRDefault="008B7150" w:rsidP="008B7150">
      <w:pPr>
        <w:pStyle w:val="Para"/>
        <w:spacing w:after="0"/>
      </w:pPr>
      <w:r>
        <w:lastRenderedPageBreak/>
        <w:t>Rene Forsberg:</w:t>
      </w:r>
    </w:p>
    <w:p w:rsidR="008B7150" w:rsidRPr="004B1434" w:rsidRDefault="008B7150" w:rsidP="008B7150">
      <w:pPr>
        <w:pStyle w:val="Paralist"/>
      </w:pPr>
      <w:r w:rsidRPr="004B1434">
        <w:t xml:space="preserve">office +45 </w:t>
      </w:r>
      <w:r w:rsidR="00644E09">
        <w:t>4525</w:t>
      </w:r>
      <w:r w:rsidRPr="004B1434">
        <w:t xml:space="preserve"> </w:t>
      </w:r>
      <w:r w:rsidR="00644E09">
        <w:t>9</w:t>
      </w:r>
      <w:r w:rsidRPr="004B1434">
        <w:t>719</w:t>
      </w:r>
    </w:p>
    <w:p w:rsidR="008B7150" w:rsidRDefault="008B7150" w:rsidP="008B7150">
      <w:pPr>
        <w:pStyle w:val="Paralist"/>
      </w:pPr>
      <w:r w:rsidRPr="004B1434">
        <w:t>mobile +45 2540 2775</w:t>
      </w:r>
    </w:p>
    <w:p w:rsidR="00644E09" w:rsidRDefault="00644E09" w:rsidP="00644E09">
      <w:pPr>
        <w:pStyle w:val="Paralist"/>
        <w:numPr>
          <w:ilvl w:val="0"/>
          <w:numId w:val="0"/>
        </w:numPr>
      </w:pPr>
    </w:p>
    <w:p w:rsidR="00644E09" w:rsidRDefault="00644E09" w:rsidP="00644E09">
      <w:pPr>
        <w:pStyle w:val="Paralist"/>
        <w:numPr>
          <w:ilvl w:val="0"/>
          <w:numId w:val="0"/>
        </w:numPr>
      </w:pPr>
      <w:r>
        <w:t>Sine M. Hvidegaard</w:t>
      </w:r>
    </w:p>
    <w:p w:rsidR="00644E09" w:rsidRPr="004B1434" w:rsidRDefault="00644E09" w:rsidP="00644E09">
      <w:pPr>
        <w:pStyle w:val="Paralist"/>
      </w:pPr>
      <w:r w:rsidRPr="004B1434">
        <w:t xml:space="preserve">office +45 </w:t>
      </w:r>
      <w:r>
        <w:t>4525</w:t>
      </w:r>
      <w:r w:rsidRPr="004B1434">
        <w:t xml:space="preserve"> </w:t>
      </w:r>
      <w:r>
        <w:t>9</w:t>
      </w:r>
      <w:r>
        <w:t>772</w:t>
      </w:r>
    </w:p>
    <w:p w:rsidR="00644E09" w:rsidRDefault="00644E09" w:rsidP="00644E09">
      <w:pPr>
        <w:pStyle w:val="Paralist"/>
      </w:pPr>
      <w:r w:rsidRPr="004B1434">
        <w:t xml:space="preserve">mobile +45 </w:t>
      </w:r>
      <w:r>
        <w:t>2683 3431</w:t>
      </w:r>
    </w:p>
    <w:p w:rsidR="00644E09" w:rsidRPr="004B1434" w:rsidRDefault="00644E09" w:rsidP="00644E09">
      <w:pPr>
        <w:pStyle w:val="Paralist"/>
        <w:numPr>
          <w:ilvl w:val="0"/>
          <w:numId w:val="0"/>
        </w:numPr>
      </w:pPr>
    </w:p>
    <w:tbl>
      <w:tblPr>
        <w:tblStyle w:val="TableGrid"/>
        <w:tblW w:w="0" w:type="auto"/>
        <w:jc w:val="center"/>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542"/>
        <w:gridCol w:w="464"/>
        <w:gridCol w:w="2353"/>
        <w:gridCol w:w="4523"/>
      </w:tblGrid>
      <w:tr w:rsidR="0000303F" w:rsidRPr="0000303F" w:rsidTr="00DC741C">
        <w:trPr>
          <w:cantSplit/>
          <w:jc w:val="center"/>
        </w:trPr>
        <w:tc>
          <w:tcPr>
            <w:tcW w:w="1006" w:type="dxa"/>
            <w:gridSpan w:val="2"/>
            <w:tcBorders>
              <w:bottom w:val="single" w:sz="12" w:space="0" w:color="9A9B9C" w:themeColor="text2"/>
            </w:tcBorders>
            <w:shd w:val="clear" w:color="auto" w:fill="0098DB" w:themeFill="accent2"/>
            <w:noWrap/>
            <w:vAlign w:val="center"/>
          </w:tcPr>
          <w:p w:rsidR="0000303F" w:rsidRPr="0000303F" w:rsidRDefault="0000303F" w:rsidP="0000303F">
            <w:pPr>
              <w:pStyle w:val="TableStandard"/>
              <w:rPr>
                <w:b/>
              </w:rPr>
            </w:pPr>
            <w:r w:rsidRPr="0000303F">
              <w:rPr>
                <w:b/>
              </w:rPr>
              <w:t>Date</w:t>
            </w:r>
          </w:p>
        </w:tc>
        <w:tc>
          <w:tcPr>
            <w:tcW w:w="2353" w:type="dxa"/>
            <w:tcBorders>
              <w:bottom w:val="single" w:sz="12" w:space="0" w:color="9A9B9C" w:themeColor="text2"/>
            </w:tcBorders>
            <w:shd w:val="clear" w:color="auto" w:fill="0098DB" w:themeFill="accent2"/>
            <w:vAlign w:val="center"/>
          </w:tcPr>
          <w:p w:rsidR="0000303F" w:rsidRPr="0000303F" w:rsidRDefault="0000303F" w:rsidP="0000303F">
            <w:pPr>
              <w:pStyle w:val="TableStandard"/>
              <w:rPr>
                <w:b/>
              </w:rPr>
            </w:pPr>
            <w:r w:rsidRPr="0000303F">
              <w:rPr>
                <w:b/>
              </w:rPr>
              <w:t>Airport</w:t>
            </w:r>
          </w:p>
        </w:tc>
        <w:tc>
          <w:tcPr>
            <w:tcW w:w="4523" w:type="dxa"/>
            <w:tcBorders>
              <w:bottom w:val="single" w:sz="12" w:space="0" w:color="9A9B9C" w:themeColor="text2"/>
            </w:tcBorders>
            <w:shd w:val="clear" w:color="auto" w:fill="0098DB" w:themeFill="accent2"/>
          </w:tcPr>
          <w:p w:rsidR="0000303F" w:rsidRPr="0000303F" w:rsidRDefault="0000303F" w:rsidP="0000303F">
            <w:pPr>
              <w:pStyle w:val="TableStandard"/>
              <w:rPr>
                <w:b/>
              </w:rPr>
            </w:pPr>
            <w:r w:rsidRPr="0000303F">
              <w:rPr>
                <w:b/>
              </w:rPr>
              <w:t>Aircraft activity</w:t>
            </w:r>
          </w:p>
        </w:tc>
      </w:tr>
      <w:tr w:rsidR="0000303F" w:rsidRPr="0000303F" w:rsidTr="00DC741C">
        <w:trPr>
          <w:cantSplit/>
          <w:jc w:val="center"/>
        </w:trPr>
        <w:tc>
          <w:tcPr>
            <w:tcW w:w="542" w:type="dxa"/>
            <w:tcBorders>
              <w:top w:val="single" w:sz="12" w:space="0" w:color="9A9B9C" w:themeColor="text2"/>
              <w:bottom w:val="nil"/>
            </w:tcBorders>
            <w:noWrap/>
            <w:textDirection w:val="btLr"/>
            <w:vAlign w:val="center"/>
          </w:tcPr>
          <w:p w:rsidR="00C076C8" w:rsidRPr="0000303F" w:rsidRDefault="00C076C8" w:rsidP="0000303F">
            <w:pPr>
              <w:pStyle w:val="TableStandard"/>
              <w:spacing w:before="0" w:after="0"/>
              <w:ind w:left="113" w:right="113"/>
              <w:jc w:val="center"/>
              <w:rPr>
                <w:sz w:val="16"/>
                <w:szCs w:val="16"/>
              </w:rPr>
            </w:pPr>
          </w:p>
        </w:tc>
        <w:tc>
          <w:tcPr>
            <w:tcW w:w="464" w:type="dxa"/>
            <w:tcBorders>
              <w:top w:val="single" w:sz="12" w:space="0" w:color="9A9B9C" w:themeColor="text2"/>
              <w:bottom w:val="nil"/>
            </w:tcBorders>
            <w:noWrap/>
            <w:vAlign w:val="center"/>
          </w:tcPr>
          <w:p w:rsidR="00C076C8" w:rsidRPr="0000303F" w:rsidRDefault="00C076C8" w:rsidP="0000303F">
            <w:pPr>
              <w:pStyle w:val="TableStandard"/>
              <w:spacing w:before="0" w:after="0"/>
              <w:rPr>
                <w:sz w:val="16"/>
                <w:szCs w:val="16"/>
              </w:rPr>
            </w:pPr>
          </w:p>
        </w:tc>
        <w:tc>
          <w:tcPr>
            <w:tcW w:w="2353" w:type="dxa"/>
            <w:tcBorders>
              <w:top w:val="single" w:sz="12" w:space="0" w:color="9A9B9C" w:themeColor="text2"/>
              <w:bottom w:val="nil"/>
            </w:tcBorders>
            <w:shd w:val="clear" w:color="auto" w:fill="auto"/>
            <w:vAlign w:val="center"/>
          </w:tcPr>
          <w:p w:rsidR="00C076C8" w:rsidRPr="0000303F" w:rsidRDefault="00C076C8" w:rsidP="0000303F">
            <w:pPr>
              <w:pStyle w:val="TableStandard"/>
              <w:spacing w:before="0" w:after="0"/>
              <w:rPr>
                <w:i/>
                <w:sz w:val="16"/>
                <w:szCs w:val="16"/>
              </w:rPr>
            </w:pPr>
            <w:r w:rsidRPr="0000303F">
              <w:rPr>
                <w:i/>
                <w:sz w:val="16"/>
                <w:szCs w:val="16"/>
              </w:rPr>
              <w:t>First tour</w:t>
            </w:r>
            <w:r w:rsidR="005F50B4">
              <w:rPr>
                <w:i/>
                <w:sz w:val="16"/>
                <w:szCs w:val="16"/>
              </w:rPr>
              <w:t xml:space="preserve"> (sea ice)</w:t>
            </w:r>
          </w:p>
        </w:tc>
        <w:tc>
          <w:tcPr>
            <w:tcW w:w="4523" w:type="dxa"/>
            <w:tcBorders>
              <w:top w:val="single" w:sz="12" w:space="0" w:color="9A9B9C" w:themeColor="text2"/>
              <w:bottom w:val="nil"/>
            </w:tcBorders>
          </w:tcPr>
          <w:p w:rsidR="00C076C8" w:rsidRPr="0000303F" w:rsidRDefault="00C076C8" w:rsidP="0000303F">
            <w:pPr>
              <w:pStyle w:val="TableStandard"/>
              <w:spacing w:before="0" w:after="0"/>
              <w:rPr>
                <w:sz w:val="16"/>
                <w:szCs w:val="16"/>
              </w:rPr>
            </w:pPr>
          </w:p>
        </w:tc>
      </w:tr>
      <w:tr w:rsidR="00F930EC" w:rsidRPr="0000303F" w:rsidTr="00DC741C">
        <w:trPr>
          <w:cantSplit/>
          <w:jc w:val="center"/>
        </w:trPr>
        <w:tc>
          <w:tcPr>
            <w:tcW w:w="542" w:type="dxa"/>
            <w:vMerge w:val="restart"/>
            <w:tcBorders>
              <w:top w:val="nil"/>
            </w:tcBorders>
            <w:noWrap/>
            <w:textDirection w:val="btLr"/>
            <w:vAlign w:val="center"/>
          </w:tcPr>
          <w:p w:rsidR="00F930EC" w:rsidRDefault="00F930EC" w:rsidP="0000303F">
            <w:pPr>
              <w:pStyle w:val="TableStandard"/>
              <w:spacing w:before="0" w:after="0"/>
              <w:ind w:left="113" w:right="113"/>
              <w:jc w:val="center"/>
              <w:rPr>
                <w:sz w:val="16"/>
                <w:szCs w:val="16"/>
              </w:rPr>
            </w:pPr>
            <w:r>
              <w:rPr>
                <w:sz w:val="16"/>
                <w:szCs w:val="16"/>
              </w:rPr>
              <w:t>March</w:t>
            </w:r>
          </w:p>
        </w:tc>
        <w:tc>
          <w:tcPr>
            <w:tcW w:w="464" w:type="dxa"/>
            <w:tcBorders>
              <w:top w:val="nil"/>
            </w:tcBorders>
            <w:noWrap/>
            <w:vAlign w:val="center"/>
          </w:tcPr>
          <w:p w:rsidR="00F930EC" w:rsidRPr="00427B68" w:rsidRDefault="00F930EC" w:rsidP="0000303F">
            <w:pPr>
              <w:pStyle w:val="TableStandard"/>
              <w:spacing w:before="0" w:after="0"/>
              <w:rPr>
                <w:color w:val="FF0000"/>
                <w:sz w:val="16"/>
                <w:szCs w:val="16"/>
              </w:rPr>
            </w:pPr>
            <w:r w:rsidRPr="00427B68">
              <w:rPr>
                <w:color w:val="FF0000"/>
                <w:sz w:val="16"/>
                <w:szCs w:val="16"/>
              </w:rPr>
              <w:t>15</w:t>
            </w:r>
          </w:p>
        </w:tc>
        <w:tc>
          <w:tcPr>
            <w:tcW w:w="2353" w:type="dxa"/>
            <w:tcBorders>
              <w:top w:val="nil"/>
            </w:tcBorders>
            <w:shd w:val="clear" w:color="auto" w:fill="auto"/>
            <w:vAlign w:val="center"/>
          </w:tcPr>
          <w:p w:rsidR="00F930EC" w:rsidRPr="0000303F" w:rsidRDefault="00F930EC" w:rsidP="0000303F">
            <w:pPr>
              <w:pStyle w:val="TableStandard"/>
              <w:spacing w:before="0" w:after="0"/>
              <w:rPr>
                <w:sz w:val="16"/>
                <w:szCs w:val="16"/>
              </w:rPr>
            </w:pPr>
            <w:r>
              <w:rPr>
                <w:sz w:val="16"/>
                <w:szCs w:val="16"/>
              </w:rPr>
              <w:t>AEY</w:t>
            </w:r>
          </w:p>
        </w:tc>
        <w:tc>
          <w:tcPr>
            <w:tcW w:w="4523" w:type="dxa"/>
            <w:tcBorders>
              <w:top w:val="nil"/>
            </w:tcBorders>
          </w:tcPr>
          <w:p w:rsidR="00F930EC" w:rsidRPr="0000303F" w:rsidRDefault="00F930EC" w:rsidP="0000303F">
            <w:pPr>
              <w:pStyle w:val="TableStandard"/>
              <w:spacing w:before="0" w:after="0"/>
              <w:rPr>
                <w:sz w:val="16"/>
                <w:szCs w:val="16"/>
              </w:rPr>
            </w:pPr>
            <w:r>
              <w:rPr>
                <w:sz w:val="16"/>
                <w:szCs w:val="16"/>
              </w:rPr>
              <w:t>Installation</w:t>
            </w:r>
          </w:p>
        </w:tc>
      </w:tr>
      <w:tr w:rsidR="00F930EC" w:rsidRPr="0000303F" w:rsidTr="00C21308">
        <w:trPr>
          <w:cantSplit/>
          <w:jc w:val="center"/>
        </w:trPr>
        <w:tc>
          <w:tcPr>
            <w:tcW w:w="542" w:type="dxa"/>
            <w:vMerge/>
            <w:noWrap/>
            <w:textDirection w:val="btLr"/>
            <w:vAlign w:val="center"/>
          </w:tcPr>
          <w:p w:rsidR="00F930EC" w:rsidRDefault="00F930EC" w:rsidP="0000303F">
            <w:pPr>
              <w:pStyle w:val="TableStandard"/>
              <w:spacing w:before="0" w:after="0"/>
              <w:ind w:left="113" w:right="113"/>
              <w:jc w:val="center"/>
              <w:rPr>
                <w:sz w:val="16"/>
                <w:szCs w:val="16"/>
              </w:rPr>
            </w:pPr>
          </w:p>
        </w:tc>
        <w:tc>
          <w:tcPr>
            <w:tcW w:w="464" w:type="dxa"/>
            <w:tcBorders>
              <w:top w:val="nil"/>
            </w:tcBorders>
            <w:noWrap/>
            <w:vAlign w:val="center"/>
          </w:tcPr>
          <w:p w:rsidR="00F930EC" w:rsidRPr="00427B68" w:rsidRDefault="00F930EC" w:rsidP="0000303F">
            <w:pPr>
              <w:pStyle w:val="TableStandard"/>
              <w:spacing w:before="0" w:after="0"/>
              <w:rPr>
                <w:color w:val="FF0000"/>
                <w:sz w:val="16"/>
                <w:szCs w:val="16"/>
              </w:rPr>
            </w:pPr>
            <w:r w:rsidRPr="00427B68">
              <w:rPr>
                <w:color w:val="FF0000"/>
                <w:sz w:val="16"/>
                <w:szCs w:val="16"/>
              </w:rPr>
              <w:t>16</w:t>
            </w:r>
          </w:p>
        </w:tc>
        <w:tc>
          <w:tcPr>
            <w:tcW w:w="2353" w:type="dxa"/>
            <w:tcBorders>
              <w:top w:val="nil"/>
            </w:tcBorders>
            <w:shd w:val="clear" w:color="auto" w:fill="auto"/>
            <w:vAlign w:val="center"/>
          </w:tcPr>
          <w:p w:rsidR="00F930EC" w:rsidRPr="0000303F" w:rsidRDefault="00F930EC" w:rsidP="0000303F">
            <w:pPr>
              <w:pStyle w:val="TableStandard"/>
              <w:spacing w:before="0" w:after="0"/>
              <w:rPr>
                <w:sz w:val="16"/>
                <w:szCs w:val="16"/>
              </w:rPr>
            </w:pPr>
            <w:r>
              <w:rPr>
                <w:sz w:val="16"/>
                <w:szCs w:val="16"/>
              </w:rPr>
              <w:t>AEY</w:t>
            </w:r>
          </w:p>
        </w:tc>
        <w:tc>
          <w:tcPr>
            <w:tcW w:w="4523" w:type="dxa"/>
            <w:tcBorders>
              <w:top w:val="nil"/>
            </w:tcBorders>
          </w:tcPr>
          <w:p w:rsidR="00F930EC" w:rsidRPr="0000303F" w:rsidRDefault="00F930EC" w:rsidP="0000303F">
            <w:pPr>
              <w:pStyle w:val="TableStandard"/>
              <w:spacing w:before="0" w:after="0"/>
              <w:rPr>
                <w:sz w:val="16"/>
                <w:szCs w:val="16"/>
              </w:rPr>
            </w:pPr>
            <w:r>
              <w:rPr>
                <w:sz w:val="16"/>
                <w:szCs w:val="16"/>
              </w:rPr>
              <w:t>Installation</w:t>
            </w:r>
          </w:p>
        </w:tc>
      </w:tr>
      <w:tr w:rsidR="00F930EC" w:rsidRPr="0000303F" w:rsidTr="00C21308">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tcBorders>
              <w:top w:val="nil"/>
            </w:tcBorders>
            <w:noWrap/>
            <w:vAlign w:val="center"/>
          </w:tcPr>
          <w:p w:rsidR="00F930EC" w:rsidRPr="0000303F" w:rsidRDefault="00F930EC" w:rsidP="0000303F">
            <w:pPr>
              <w:pStyle w:val="TableStandard"/>
              <w:spacing w:before="0" w:after="0"/>
              <w:rPr>
                <w:sz w:val="16"/>
                <w:szCs w:val="16"/>
              </w:rPr>
            </w:pPr>
            <w:r w:rsidRPr="0000303F">
              <w:rPr>
                <w:sz w:val="16"/>
                <w:szCs w:val="16"/>
              </w:rPr>
              <w:t>17</w:t>
            </w:r>
          </w:p>
        </w:tc>
        <w:tc>
          <w:tcPr>
            <w:tcW w:w="2353" w:type="dxa"/>
            <w:tcBorders>
              <w:top w:val="nil"/>
            </w:tcBorders>
            <w:shd w:val="clear" w:color="auto" w:fill="auto"/>
            <w:vAlign w:val="center"/>
          </w:tcPr>
          <w:p w:rsidR="00F930EC" w:rsidRPr="0000303F" w:rsidRDefault="00F930EC" w:rsidP="0000303F">
            <w:pPr>
              <w:pStyle w:val="TableStandard"/>
              <w:spacing w:before="0" w:after="0"/>
              <w:rPr>
                <w:sz w:val="16"/>
                <w:szCs w:val="16"/>
              </w:rPr>
            </w:pPr>
            <w:r w:rsidRPr="0000303F">
              <w:rPr>
                <w:sz w:val="16"/>
                <w:szCs w:val="16"/>
              </w:rPr>
              <w:t>AEY</w:t>
            </w:r>
            <w:r>
              <w:rPr>
                <w:sz w:val="16"/>
                <w:szCs w:val="16"/>
              </w:rPr>
              <w:t>-JAV</w:t>
            </w:r>
          </w:p>
        </w:tc>
        <w:tc>
          <w:tcPr>
            <w:tcW w:w="4523" w:type="dxa"/>
            <w:tcBorders>
              <w:top w:val="nil"/>
            </w:tcBorders>
          </w:tcPr>
          <w:p w:rsidR="00F930EC" w:rsidRPr="0000303F" w:rsidRDefault="00F930EC" w:rsidP="0000303F">
            <w:pPr>
              <w:pStyle w:val="TableStandard"/>
              <w:spacing w:before="0" w:after="0"/>
              <w:rPr>
                <w:sz w:val="16"/>
                <w:szCs w:val="16"/>
              </w:rPr>
            </w:pPr>
            <w:r>
              <w:rPr>
                <w:sz w:val="16"/>
                <w:szCs w:val="16"/>
              </w:rPr>
              <w:t>Test flight, transit</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18</w:t>
            </w:r>
          </w:p>
        </w:tc>
        <w:tc>
          <w:tcPr>
            <w:tcW w:w="2353" w:type="dxa"/>
            <w:shd w:val="clear" w:color="auto" w:fill="auto"/>
            <w:vAlign w:val="center"/>
          </w:tcPr>
          <w:p w:rsidR="00F930EC" w:rsidRPr="0000303F" w:rsidRDefault="00F930EC" w:rsidP="00F930EC">
            <w:pPr>
              <w:pStyle w:val="TableStandard"/>
              <w:spacing w:before="0" w:after="0"/>
              <w:rPr>
                <w:sz w:val="16"/>
                <w:szCs w:val="16"/>
              </w:rPr>
            </w:pPr>
            <w:r w:rsidRPr="0000303F">
              <w:rPr>
                <w:sz w:val="16"/>
                <w:szCs w:val="16"/>
              </w:rPr>
              <w:t>JAV-</w:t>
            </w:r>
            <w:r>
              <w:rPr>
                <w:sz w:val="16"/>
                <w:szCs w:val="16"/>
              </w:rPr>
              <w:t>JUV-YRB</w:t>
            </w:r>
          </w:p>
        </w:tc>
        <w:tc>
          <w:tcPr>
            <w:tcW w:w="4523" w:type="dxa"/>
            <w:shd w:val="clear" w:color="auto" w:fill="auto"/>
          </w:tcPr>
          <w:p w:rsidR="00F930EC" w:rsidRPr="0000303F" w:rsidRDefault="00F930EC" w:rsidP="001B30B2">
            <w:pPr>
              <w:pStyle w:val="TableStandard"/>
              <w:spacing w:before="0" w:after="0"/>
              <w:rPr>
                <w:sz w:val="16"/>
                <w:szCs w:val="16"/>
              </w:rPr>
            </w:pPr>
            <w:r w:rsidRPr="0000303F">
              <w:rPr>
                <w:sz w:val="16"/>
                <w:szCs w:val="16"/>
              </w:rPr>
              <w:t>Transit</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19</w:t>
            </w:r>
          </w:p>
        </w:tc>
        <w:tc>
          <w:tcPr>
            <w:tcW w:w="2353" w:type="dxa"/>
            <w:shd w:val="clear" w:color="auto" w:fill="auto"/>
            <w:vAlign w:val="center"/>
          </w:tcPr>
          <w:p w:rsidR="00F930EC" w:rsidRPr="0000303F" w:rsidRDefault="00F930EC" w:rsidP="00F930EC">
            <w:pPr>
              <w:pStyle w:val="TableStandard"/>
              <w:spacing w:before="0" w:after="0"/>
              <w:rPr>
                <w:sz w:val="16"/>
                <w:szCs w:val="16"/>
              </w:rPr>
            </w:pPr>
            <w:r w:rsidRPr="0000303F">
              <w:rPr>
                <w:sz w:val="16"/>
                <w:szCs w:val="16"/>
              </w:rPr>
              <w:t>YRB</w:t>
            </w:r>
            <w:r>
              <w:rPr>
                <w:sz w:val="16"/>
                <w:szCs w:val="16"/>
              </w:rPr>
              <w:t>-YUB</w:t>
            </w:r>
          </w:p>
        </w:tc>
        <w:tc>
          <w:tcPr>
            <w:tcW w:w="4523" w:type="dxa"/>
            <w:shd w:val="clear" w:color="auto" w:fill="auto"/>
          </w:tcPr>
          <w:p w:rsidR="00F930EC" w:rsidRPr="0000303F" w:rsidRDefault="00F930EC" w:rsidP="0000303F">
            <w:pPr>
              <w:pStyle w:val="TableStandard"/>
              <w:spacing w:before="0" w:after="0"/>
              <w:rPr>
                <w:sz w:val="16"/>
                <w:szCs w:val="16"/>
              </w:rPr>
            </w:pPr>
            <w:r w:rsidRPr="0000303F">
              <w:rPr>
                <w:sz w:val="16"/>
                <w:szCs w:val="16"/>
              </w:rPr>
              <w:t>Transit</w:t>
            </w:r>
            <w:r w:rsidR="005A278D">
              <w:rPr>
                <w:sz w:val="16"/>
                <w:szCs w:val="16"/>
              </w:rPr>
              <w:t>/ferry</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20</w:t>
            </w:r>
          </w:p>
        </w:tc>
        <w:tc>
          <w:tcPr>
            <w:tcW w:w="2353" w:type="dxa"/>
            <w:shd w:val="clear" w:color="auto" w:fill="auto"/>
            <w:vAlign w:val="center"/>
          </w:tcPr>
          <w:p w:rsidR="00F930EC" w:rsidRPr="0000303F" w:rsidRDefault="00F930EC" w:rsidP="0000303F">
            <w:pPr>
              <w:pStyle w:val="TableStandard"/>
              <w:spacing w:before="0" w:after="0"/>
              <w:rPr>
                <w:sz w:val="16"/>
                <w:szCs w:val="16"/>
              </w:rPr>
            </w:pPr>
            <w:r>
              <w:rPr>
                <w:sz w:val="16"/>
                <w:szCs w:val="16"/>
              </w:rPr>
              <w:t>YUB</w:t>
            </w:r>
          </w:p>
        </w:tc>
        <w:tc>
          <w:tcPr>
            <w:tcW w:w="4523" w:type="dxa"/>
            <w:shd w:val="clear" w:color="auto" w:fill="C4ECFF" w:themeFill="accent2" w:themeFillTint="33"/>
            <w:vAlign w:val="center"/>
          </w:tcPr>
          <w:p w:rsidR="00F930EC" w:rsidRPr="0000303F" w:rsidRDefault="00F930EC" w:rsidP="0000303F">
            <w:pPr>
              <w:pStyle w:val="TableStandard"/>
              <w:spacing w:before="0" w:after="0"/>
              <w:rPr>
                <w:sz w:val="16"/>
                <w:szCs w:val="16"/>
              </w:rPr>
            </w:pPr>
            <w:r w:rsidRPr="0000303F">
              <w:rPr>
                <w:sz w:val="16"/>
                <w:szCs w:val="16"/>
              </w:rPr>
              <w:t>Beaufort Sea flights</w:t>
            </w:r>
            <w:r>
              <w:rPr>
                <w:sz w:val="16"/>
                <w:szCs w:val="16"/>
              </w:rPr>
              <w:t xml:space="preserve"> (refuel at YSY)</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21</w:t>
            </w:r>
          </w:p>
        </w:tc>
        <w:tc>
          <w:tcPr>
            <w:tcW w:w="2353" w:type="dxa"/>
            <w:shd w:val="clear" w:color="auto" w:fill="auto"/>
            <w:vAlign w:val="center"/>
          </w:tcPr>
          <w:p w:rsidR="00F930EC" w:rsidRPr="0000303F" w:rsidRDefault="00F930EC" w:rsidP="0000303F">
            <w:pPr>
              <w:pStyle w:val="TableStandard"/>
              <w:spacing w:before="0" w:after="0"/>
              <w:rPr>
                <w:sz w:val="16"/>
                <w:szCs w:val="16"/>
              </w:rPr>
            </w:pPr>
            <w:r>
              <w:rPr>
                <w:sz w:val="16"/>
                <w:szCs w:val="16"/>
              </w:rPr>
              <w:t>YUB</w:t>
            </w:r>
          </w:p>
        </w:tc>
        <w:tc>
          <w:tcPr>
            <w:tcW w:w="4523" w:type="dxa"/>
            <w:shd w:val="clear" w:color="auto" w:fill="C4ECFF" w:themeFill="accent2" w:themeFillTint="33"/>
            <w:vAlign w:val="center"/>
          </w:tcPr>
          <w:p w:rsidR="00F930EC" w:rsidRPr="0000303F" w:rsidRDefault="00F930EC" w:rsidP="0000303F">
            <w:pPr>
              <w:pStyle w:val="TableStandard"/>
              <w:spacing w:before="0" w:after="0"/>
              <w:rPr>
                <w:sz w:val="16"/>
                <w:szCs w:val="16"/>
              </w:rPr>
            </w:pPr>
            <w:r w:rsidRPr="0000303F">
              <w:rPr>
                <w:sz w:val="16"/>
                <w:szCs w:val="16"/>
              </w:rPr>
              <w:t>Beaufort Sea flights</w:t>
            </w:r>
          </w:p>
        </w:tc>
      </w:tr>
      <w:tr w:rsidR="00F930EC" w:rsidRPr="0000303F" w:rsidTr="00F930E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color w:val="FF0000"/>
                <w:sz w:val="16"/>
                <w:szCs w:val="16"/>
              </w:rPr>
            </w:pPr>
            <w:r w:rsidRPr="0000303F">
              <w:rPr>
                <w:color w:val="FF0000"/>
                <w:sz w:val="16"/>
                <w:szCs w:val="16"/>
              </w:rPr>
              <w:t>22</w:t>
            </w:r>
          </w:p>
        </w:tc>
        <w:tc>
          <w:tcPr>
            <w:tcW w:w="2353" w:type="dxa"/>
            <w:shd w:val="clear" w:color="auto" w:fill="auto"/>
            <w:vAlign w:val="center"/>
          </w:tcPr>
          <w:p w:rsidR="00F930EC" w:rsidRPr="0000303F" w:rsidRDefault="00F930EC" w:rsidP="0000303F">
            <w:pPr>
              <w:pStyle w:val="TableStandard"/>
              <w:spacing w:before="0" w:after="0"/>
              <w:rPr>
                <w:sz w:val="16"/>
                <w:szCs w:val="16"/>
              </w:rPr>
            </w:pPr>
            <w:r>
              <w:rPr>
                <w:sz w:val="16"/>
                <w:szCs w:val="16"/>
              </w:rPr>
              <w:t>YUB</w:t>
            </w:r>
          </w:p>
        </w:tc>
        <w:tc>
          <w:tcPr>
            <w:tcW w:w="4523" w:type="dxa"/>
            <w:shd w:val="clear" w:color="auto" w:fill="auto"/>
          </w:tcPr>
          <w:p w:rsidR="00F930EC" w:rsidRPr="00F930EC" w:rsidRDefault="00F930EC" w:rsidP="0000303F">
            <w:pPr>
              <w:pStyle w:val="TableStandard"/>
              <w:spacing w:before="0" w:after="0"/>
              <w:rPr>
                <w:i/>
                <w:sz w:val="16"/>
                <w:szCs w:val="16"/>
              </w:rPr>
            </w:pPr>
            <w:r>
              <w:rPr>
                <w:i/>
                <w:sz w:val="16"/>
                <w:szCs w:val="16"/>
              </w:rPr>
              <w:t>Spare</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color w:val="FF0000"/>
                <w:sz w:val="16"/>
                <w:szCs w:val="16"/>
              </w:rPr>
            </w:pPr>
            <w:r w:rsidRPr="0000303F">
              <w:rPr>
                <w:color w:val="FF0000"/>
                <w:sz w:val="16"/>
                <w:szCs w:val="16"/>
              </w:rPr>
              <w:t>23</w:t>
            </w:r>
          </w:p>
        </w:tc>
        <w:tc>
          <w:tcPr>
            <w:tcW w:w="2353" w:type="dxa"/>
            <w:shd w:val="clear" w:color="auto" w:fill="auto"/>
            <w:vAlign w:val="center"/>
          </w:tcPr>
          <w:p w:rsidR="00F930EC" w:rsidRPr="0000303F" w:rsidRDefault="00F930EC" w:rsidP="0000303F">
            <w:pPr>
              <w:pStyle w:val="TableStandard"/>
              <w:spacing w:before="0" w:after="0"/>
              <w:rPr>
                <w:sz w:val="16"/>
                <w:szCs w:val="16"/>
              </w:rPr>
            </w:pPr>
            <w:r>
              <w:rPr>
                <w:sz w:val="16"/>
                <w:szCs w:val="16"/>
              </w:rPr>
              <w:t>YUB-YRB</w:t>
            </w:r>
          </w:p>
        </w:tc>
        <w:tc>
          <w:tcPr>
            <w:tcW w:w="4523" w:type="dxa"/>
          </w:tcPr>
          <w:p w:rsidR="00F930EC" w:rsidRPr="00F930EC" w:rsidRDefault="00F930EC" w:rsidP="0000303F">
            <w:pPr>
              <w:pStyle w:val="TableStandard"/>
              <w:spacing w:before="0" w:after="0"/>
              <w:rPr>
                <w:sz w:val="16"/>
                <w:szCs w:val="16"/>
              </w:rPr>
            </w:pPr>
            <w:r>
              <w:rPr>
                <w:sz w:val="16"/>
                <w:szCs w:val="16"/>
              </w:rPr>
              <w:t>Transit</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24</w:t>
            </w:r>
          </w:p>
        </w:tc>
        <w:tc>
          <w:tcPr>
            <w:tcW w:w="2353" w:type="dxa"/>
            <w:shd w:val="clear" w:color="auto" w:fill="auto"/>
            <w:vAlign w:val="center"/>
          </w:tcPr>
          <w:p w:rsidR="00F930EC" w:rsidRPr="0000303F" w:rsidRDefault="00F930EC" w:rsidP="0000303F">
            <w:pPr>
              <w:pStyle w:val="TableStandard"/>
              <w:spacing w:before="0" w:after="0"/>
              <w:rPr>
                <w:sz w:val="16"/>
                <w:szCs w:val="16"/>
              </w:rPr>
            </w:pPr>
            <w:r>
              <w:rPr>
                <w:sz w:val="16"/>
                <w:szCs w:val="16"/>
              </w:rPr>
              <w:t>YRB</w:t>
            </w:r>
          </w:p>
        </w:tc>
        <w:tc>
          <w:tcPr>
            <w:tcW w:w="4523" w:type="dxa"/>
          </w:tcPr>
          <w:p w:rsidR="00F930EC" w:rsidRPr="0000303F" w:rsidRDefault="00F930EC" w:rsidP="0000303F">
            <w:pPr>
              <w:pStyle w:val="TableStandard"/>
              <w:spacing w:before="0" w:after="0"/>
              <w:rPr>
                <w:i/>
                <w:sz w:val="16"/>
                <w:szCs w:val="16"/>
              </w:rPr>
            </w:pPr>
            <w:r>
              <w:rPr>
                <w:i/>
                <w:sz w:val="16"/>
                <w:szCs w:val="16"/>
              </w:rPr>
              <w:t>Standby</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25</w:t>
            </w:r>
          </w:p>
        </w:tc>
        <w:tc>
          <w:tcPr>
            <w:tcW w:w="2353" w:type="dxa"/>
            <w:shd w:val="clear" w:color="auto" w:fill="auto"/>
            <w:vAlign w:val="center"/>
          </w:tcPr>
          <w:p w:rsidR="00F930EC" w:rsidRPr="0000303F" w:rsidRDefault="00F930EC" w:rsidP="0000303F">
            <w:pPr>
              <w:pStyle w:val="TableStandard"/>
              <w:spacing w:before="0" w:after="0"/>
              <w:rPr>
                <w:sz w:val="16"/>
                <w:szCs w:val="16"/>
              </w:rPr>
            </w:pPr>
            <w:r w:rsidRPr="0000303F">
              <w:rPr>
                <w:sz w:val="16"/>
                <w:szCs w:val="16"/>
              </w:rPr>
              <w:t>YRB-</w:t>
            </w:r>
            <w:r>
              <w:rPr>
                <w:sz w:val="16"/>
                <w:szCs w:val="16"/>
              </w:rPr>
              <w:t>YEU-</w:t>
            </w:r>
            <w:r w:rsidRPr="0000303F">
              <w:rPr>
                <w:sz w:val="16"/>
                <w:szCs w:val="16"/>
              </w:rPr>
              <w:t>YLT</w:t>
            </w:r>
          </w:p>
        </w:tc>
        <w:tc>
          <w:tcPr>
            <w:tcW w:w="4523" w:type="dxa"/>
            <w:shd w:val="clear" w:color="auto" w:fill="auto"/>
          </w:tcPr>
          <w:p w:rsidR="00F930EC" w:rsidRPr="0000303F" w:rsidRDefault="00AF13E9" w:rsidP="0000303F">
            <w:pPr>
              <w:pStyle w:val="TableStandard"/>
              <w:spacing w:before="0" w:after="0"/>
              <w:rPr>
                <w:sz w:val="16"/>
                <w:szCs w:val="16"/>
              </w:rPr>
            </w:pPr>
            <w:r>
              <w:rPr>
                <w:sz w:val="16"/>
                <w:szCs w:val="16"/>
              </w:rPr>
              <w:t>Transit/ferry</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26</w:t>
            </w:r>
          </w:p>
        </w:tc>
        <w:tc>
          <w:tcPr>
            <w:tcW w:w="2353" w:type="dxa"/>
            <w:shd w:val="clear" w:color="auto" w:fill="auto"/>
            <w:vAlign w:val="center"/>
          </w:tcPr>
          <w:p w:rsidR="00F930EC" w:rsidRPr="0000303F" w:rsidRDefault="00F930EC" w:rsidP="0000303F">
            <w:pPr>
              <w:pStyle w:val="TableStandard"/>
              <w:spacing w:before="0" w:after="0"/>
              <w:rPr>
                <w:sz w:val="16"/>
                <w:szCs w:val="16"/>
              </w:rPr>
            </w:pPr>
            <w:r w:rsidRPr="0000303F">
              <w:rPr>
                <w:sz w:val="16"/>
                <w:szCs w:val="16"/>
              </w:rPr>
              <w:t>YLT</w:t>
            </w:r>
          </w:p>
        </w:tc>
        <w:tc>
          <w:tcPr>
            <w:tcW w:w="4523" w:type="dxa"/>
            <w:shd w:val="clear" w:color="auto" w:fill="C4ECFF" w:themeFill="accent2" w:themeFillTint="33"/>
            <w:vAlign w:val="center"/>
          </w:tcPr>
          <w:p w:rsidR="00F930EC" w:rsidRPr="0000303F" w:rsidRDefault="00F930EC" w:rsidP="0000303F">
            <w:pPr>
              <w:pStyle w:val="TableStandard"/>
              <w:spacing w:before="0" w:after="0"/>
              <w:rPr>
                <w:sz w:val="16"/>
                <w:szCs w:val="16"/>
              </w:rPr>
            </w:pPr>
            <w:r w:rsidRPr="0000303F">
              <w:rPr>
                <w:sz w:val="16"/>
                <w:szCs w:val="16"/>
              </w:rPr>
              <w:t>Alert flights</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27</w:t>
            </w:r>
          </w:p>
        </w:tc>
        <w:tc>
          <w:tcPr>
            <w:tcW w:w="2353" w:type="dxa"/>
            <w:shd w:val="clear" w:color="auto" w:fill="auto"/>
          </w:tcPr>
          <w:p w:rsidR="00F930EC" w:rsidRPr="0000303F" w:rsidRDefault="00F930EC" w:rsidP="0000303F">
            <w:pPr>
              <w:pStyle w:val="TableStandard"/>
              <w:spacing w:before="0" w:after="0"/>
              <w:rPr>
                <w:sz w:val="16"/>
                <w:szCs w:val="16"/>
              </w:rPr>
            </w:pPr>
            <w:r w:rsidRPr="0000303F">
              <w:rPr>
                <w:sz w:val="16"/>
                <w:szCs w:val="16"/>
              </w:rPr>
              <w:t>YLT</w:t>
            </w:r>
          </w:p>
        </w:tc>
        <w:tc>
          <w:tcPr>
            <w:tcW w:w="4523" w:type="dxa"/>
            <w:shd w:val="clear" w:color="auto" w:fill="C4ECFF" w:themeFill="accent2" w:themeFillTint="33"/>
            <w:vAlign w:val="center"/>
          </w:tcPr>
          <w:p w:rsidR="00F930EC" w:rsidRPr="0000303F" w:rsidRDefault="00F930EC" w:rsidP="0000303F">
            <w:pPr>
              <w:pStyle w:val="TableStandard"/>
              <w:spacing w:before="0" w:after="0"/>
              <w:rPr>
                <w:sz w:val="16"/>
                <w:szCs w:val="16"/>
              </w:rPr>
            </w:pPr>
            <w:r w:rsidRPr="0000303F">
              <w:rPr>
                <w:sz w:val="16"/>
                <w:szCs w:val="16"/>
              </w:rPr>
              <w:t>Alert flights</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28</w:t>
            </w:r>
          </w:p>
        </w:tc>
        <w:tc>
          <w:tcPr>
            <w:tcW w:w="2353" w:type="dxa"/>
            <w:shd w:val="clear" w:color="auto" w:fill="auto"/>
          </w:tcPr>
          <w:p w:rsidR="00F930EC" w:rsidRPr="0000303F" w:rsidRDefault="00F930EC" w:rsidP="0000303F">
            <w:pPr>
              <w:pStyle w:val="TableStandard"/>
              <w:spacing w:before="0" w:after="0"/>
              <w:rPr>
                <w:sz w:val="16"/>
                <w:szCs w:val="16"/>
              </w:rPr>
            </w:pPr>
            <w:r w:rsidRPr="0000303F">
              <w:rPr>
                <w:sz w:val="16"/>
                <w:szCs w:val="16"/>
              </w:rPr>
              <w:t>YLT</w:t>
            </w:r>
            <w:r w:rsidR="00AF13E9">
              <w:rPr>
                <w:sz w:val="16"/>
                <w:szCs w:val="16"/>
              </w:rPr>
              <w:t>-Station Nord</w:t>
            </w:r>
          </w:p>
        </w:tc>
        <w:tc>
          <w:tcPr>
            <w:tcW w:w="4523" w:type="dxa"/>
            <w:shd w:val="clear" w:color="auto" w:fill="C4ECFF" w:themeFill="accent2" w:themeFillTint="33"/>
            <w:vAlign w:val="center"/>
          </w:tcPr>
          <w:p w:rsidR="00F930EC" w:rsidRPr="0000303F" w:rsidRDefault="00AF13E9" w:rsidP="0000303F">
            <w:pPr>
              <w:pStyle w:val="TableStandard"/>
              <w:spacing w:before="0" w:after="0"/>
              <w:rPr>
                <w:sz w:val="16"/>
                <w:szCs w:val="16"/>
              </w:rPr>
            </w:pPr>
            <w:r>
              <w:rPr>
                <w:sz w:val="16"/>
                <w:szCs w:val="16"/>
              </w:rPr>
              <w:t>Transit/ferry, camp overflight</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color w:val="FF0000"/>
                <w:sz w:val="16"/>
                <w:szCs w:val="16"/>
              </w:rPr>
            </w:pPr>
            <w:r w:rsidRPr="0000303F">
              <w:rPr>
                <w:color w:val="FF0000"/>
                <w:sz w:val="16"/>
                <w:szCs w:val="16"/>
              </w:rPr>
              <w:t>29</w:t>
            </w:r>
          </w:p>
        </w:tc>
        <w:tc>
          <w:tcPr>
            <w:tcW w:w="2353" w:type="dxa"/>
            <w:shd w:val="clear" w:color="auto" w:fill="auto"/>
          </w:tcPr>
          <w:p w:rsidR="00F930EC" w:rsidRPr="0000303F" w:rsidRDefault="00AF13E9" w:rsidP="0000303F">
            <w:pPr>
              <w:pStyle w:val="TableStandard"/>
              <w:spacing w:before="0" w:after="0"/>
              <w:rPr>
                <w:sz w:val="16"/>
                <w:szCs w:val="16"/>
              </w:rPr>
            </w:pPr>
            <w:r>
              <w:rPr>
                <w:sz w:val="16"/>
                <w:szCs w:val="16"/>
              </w:rPr>
              <w:t>Station Nord</w:t>
            </w:r>
          </w:p>
        </w:tc>
        <w:tc>
          <w:tcPr>
            <w:tcW w:w="4523" w:type="dxa"/>
            <w:shd w:val="clear" w:color="auto" w:fill="C4ECFF" w:themeFill="accent2" w:themeFillTint="33"/>
            <w:vAlign w:val="center"/>
          </w:tcPr>
          <w:p w:rsidR="00F930EC" w:rsidRPr="0000303F" w:rsidRDefault="00AF13E9" w:rsidP="0000303F">
            <w:pPr>
              <w:pStyle w:val="TableStandard"/>
              <w:spacing w:before="0" w:after="0"/>
              <w:rPr>
                <w:sz w:val="16"/>
                <w:szCs w:val="16"/>
              </w:rPr>
            </w:pPr>
            <w:r>
              <w:rPr>
                <w:sz w:val="16"/>
                <w:szCs w:val="16"/>
              </w:rPr>
              <w:t>Station Nord</w:t>
            </w:r>
            <w:r w:rsidR="00F930EC" w:rsidRPr="0000303F">
              <w:rPr>
                <w:sz w:val="16"/>
                <w:szCs w:val="16"/>
              </w:rPr>
              <w:t xml:space="preserve"> flights</w:t>
            </w:r>
          </w:p>
        </w:tc>
      </w:tr>
      <w:tr w:rsidR="00F930EC" w:rsidRPr="0000303F" w:rsidTr="00AF13E9">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color w:val="FF0000"/>
                <w:sz w:val="16"/>
                <w:szCs w:val="16"/>
              </w:rPr>
            </w:pPr>
            <w:r w:rsidRPr="0000303F">
              <w:rPr>
                <w:color w:val="FF0000"/>
                <w:sz w:val="16"/>
                <w:szCs w:val="16"/>
              </w:rPr>
              <w:t>30</w:t>
            </w:r>
          </w:p>
        </w:tc>
        <w:tc>
          <w:tcPr>
            <w:tcW w:w="2353" w:type="dxa"/>
            <w:shd w:val="clear" w:color="auto" w:fill="auto"/>
          </w:tcPr>
          <w:p w:rsidR="00F930EC" w:rsidRPr="0000303F" w:rsidRDefault="00AF13E9" w:rsidP="0000303F">
            <w:pPr>
              <w:pStyle w:val="TableStandard"/>
              <w:spacing w:before="0" w:after="0"/>
              <w:rPr>
                <w:sz w:val="16"/>
                <w:szCs w:val="16"/>
              </w:rPr>
            </w:pPr>
            <w:r>
              <w:rPr>
                <w:sz w:val="16"/>
                <w:szCs w:val="16"/>
              </w:rPr>
              <w:t>Station Nord</w:t>
            </w:r>
          </w:p>
        </w:tc>
        <w:tc>
          <w:tcPr>
            <w:tcW w:w="4523" w:type="dxa"/>
            <w:shd w:val="clear" w:color="auto" w:fill="auto"/>
            <w:vAlign w:val="center"/>
          </w:tcPr>
          <w:p w:rsidR="00F930EC" w:rsidRPr="00AF13E9" w:rsidRDefault="00AF13E9" w:rsidP="0000303F">
            <w:pPr>
              <w:pStyle w:val="TableStandard"/>
              <w:spacing w:before="0" w:after="0"/>
              <w:rPr>
                <w:i/>
                <w:sz w:val="16"/>
                <w:szCs w:val="16"/>
              </w:rPr>
            </w:pPr>
            <w:r>
              <w:rPr>
                <w:i/>
                <w:sz w:val="16"/>
                <w:szCs w:val="16"/>
              </w:rPr>
              <w:t>Spare</w:t>
            </w:r>
          </w:p>
        </w:tc>
      </w:tr>
      <w:tr w:rsidR="00F930EC" w:rsidRPr="0000303F" w:rsidTr="00DC741C">
        <w:trPr>
          <w:cantSplit/>
          <w:jc w:val="center"/>
        </w:trPr>
        <w:tc>
          <w:tcPr>
            <w:tcW w:w="542" w:type="dxa"/>
            <w:vMerge/>
            <w:noWrap/>
            <w:textDirection w:val="btLr"/>
            <w:vAlign w:val="center"/>
          </w:tcPr>
          <w:p w:rsidR="00F930EC" w:rsidRPr="0000303F" w:rsidRDefault="00F930EC" w:rsidP="0000303F">
            <w:pPr>
              <w:pStyle w:val="TableStandard"/>
              <w:spacing w:before="0" w:after="0"/>
              <w:ind w:left="113" w:right="113"/>
              <w:jc w:val="center"/>
              <w:rPr>
                <w:sz w:val="16"/>
                <w:szCs w:val="16"/>
              </w:rPr>
            </w:pPr>
          </w:p>
        </w:tc>
        <w:tc>
          <w:tcPr>
            <w:tcW w:w="464" w:type="dxa"/>
            <w:noWrap/>
            <w:vAlign w:val="center"/>
          </w:tcPr>
          <w:p w:rsidR="00F930EC" w:rsidRPr="0000303F" w:rsidRDefault="00F930EC" w:rsidP="0000303F">
            <w:pPr>
              <w:pStyle w:val="TableStandard"/>
              <w:spacing w:before="0" w:after="0"/>
              <w:rPr>
                <w:sz w:val="16"/>
                <w:szCs w:val="16"/>
              </w:rPr>
            </w:pPr>
            <w:r w:rsidRPr="0000303F">
              <w:rPr>
                <w:sz w:val="16"/>
                <w:szCs w:val="16"/>
              </w:rPr>
              <w:t>31</w:t>
            </w:r>
          </w:p>
        </w:tc>
        <w:tc>
          <w:tcPr>
            <w:tcW w:w="2353" w:type="dxa"/>
            <w:shd w:val="clear" w:color="auto" w:fill="auto"/>
            <w:vAlign w:val="center"/>
          </w:tcPr>
          <w:p w:rsidR="00F930EC" w:rsidRPr="0000303F" w:rsidRDefault="00AF13E9" w:rsidP="0000303F">
            <w:pPr>
              <w:pStyle w:val="TableStandard"/>
              <w:spacing w:before="0" w:after="0"/>
              <w:rPr>
                <w:sz w:val="16"/>
                <w:szCs w:val="16"/>
              </w:rPr>
            </w:pPr>
            <w:r>
              <w:rPr>
                <w:sz w:val="16"/>
                <w:szCs w:val="16"/>
              </w:rPr>
              <w:t>Station Nord-DMH</w:t>
            </w:r>
          </w:p>
        </w:tc>
        <w:tc>
          <w:tcPr>
            <w:tcW w:w="4523" w:type="dxa"/>
            <w:shd w:val="clear" w:color="auto" w:fill="C4ECFF" w:themeFill="accent2" w:themeFillTint="33"/>
            <w:vAlign w:val="center"/>
          </w:tcPr>
          <w:p w:rsidR="00F930EC" w:rsidRPr="0000303F" w:rsidRDefault="00AF13E9" w:rsidP="00AF13E9">
            <w:pPr>
              <w:pStyle w:val="TableStandard"/>
              <w:spacing w:before="0" w:after="0"/>
              <w:rPr>
                <w:sz w:val="16"/>
                <w:szCs w:val="16"/>
              </w:rPr>
            </w:pPr>
            <w:r>
              <w:rPr>
                <w:sz w:val="16"/>
                <w:szCs w:val="16"/>
              </w:rPr>
              <w:t>Station Nord</w:t>
            </w:r>
            <w:r w:rsidRPr="0000303F">
              <w:rPr>
                <w:sz w:val="16"/>
                <w:szCs w:val="16"/>
              </w:rPr>
              <w:t xml:space="preserve"> </w:t>
            </w:r>
            <w:r w:rsidR="00F930EC" w:rsidRPr="0000303F">
              <w:rPr>
                <w:sz w:val="16"/>
                <w:szCs w:val="16"/>
              </w:rPr>
              <w:t>flights, transit</w:t>
            </w:r>
            <w:r>
              <w:rPr>
                <w:sz w:val="16"/>
                <w:szCs w:val="16"/>
              </w:rPr>
              <w:t>/ferry</w:t>
            </w:r>
          </w:p>
        </w:tc>
      </w:tr>
      <w:tr w:rsidR="0000303F" w:rsidRPr="0000303F" w:rsidTr="00AF13E9">
        <w:trPr>
          <w:cantSplit/>
          <w:jc w:val="center"/>
        </w:trPr>
        <w:tc>
          <w:tcPr>
            <w:tcW w:w="542" w:type="dxa"/>
            <w:vMerge w:val="restart"/>
            <w:noWrap/>
            <w:textDirection w:val="btLr"/>
            <w:vAlign w:val="center"/>
          </w:tcPr>
          <w:p w:rsidR="0000303F" w:rsidRPr="0000303F" w:rsidRDefault="0000303F" w:rsidP="0000303F">
            <w:pPr>
              <w:pStyle w:val="TableStandard"/>
              <w:spacing w:before="0" w:after="0"/>
              <w:ind w:left="113" w:right="113"/>
              <w:jc w:val="center"/>
              <w:rPr>
                <w:sz w:val="16"/>
                <w:szCs w:val="16"/>
              </w:rPr>
            </w:pPr>
            <w:r>
              <w:rPr>
                <w:sz w:val="16"/>
                <w:szCs w:val="16"/>
              </w:rPr>
              <w:t>April</w:t>
            </w: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1</w:t>
            </w:r>
          </w:p>
        </w:tc>
        <w:tc>
          <w:tcPr>
            <w:tcW w:w="2353" w:type="dxa"/>
            <w:shd w:val="clear" w:color="auto" w:fill="auto"/>
            <w:vAlign w:val="center"/>
          </w:tcPr>
          <w:p w:rsidR="0000303F" w:rsidRPr="0000303F" w:rsidRDefault="00AF13E9" w:rsidP="0000303F">
            <w:pPr>
              <w:pStyle w:val="TableStandard"/>
              <w:spacing w:before="0" w:after="0"/>
              <w:rPr>
                <w:sz w:val="16"/>
                <w:szCs w:val="16"/>
              </w:rPr>
            </w:pPr>
            <w:r>
              <w:rPr>
                <w:sz w:val="16"/>
                <w:szCs w:val="16"/>
              </w:rPr>
              <w:t>DMH-CNP-AEY</w:t>
            </w:r>
          </w:p>
        </w:tc>
        <w:tc>
          <w:tcPr>
            <w:tcW w:w="4523" w:type="dxa"/>
            <w:shd w:val="clear" w:color="auto" w:fill="auto"/>
          </w:tcPr>
          <w:p w:rsidR="0000303F" w:rsidRPr="0000303F" w:rsidRDefault="00AF13E9" w:rsidP="0000303F">
            <w:pPr>
              <w:pStyle w:val="TableStandard"/>
              <w:spacing w:before="0" w:after="0"/>
              <w:rPr>
                <w:sz w:val="16"/>
                <w:szCs w:val="16"/>
              </w:rPr>
            </w:pPr>
            <w:r>
              <w:rPr>
                <w:sz w:val="16"/>
                <w:szCs w:val="16"/>
              </w:rPr>
              <w:t>Transit</w:t>
            </w:r>
          </w:p>
        </w:tc>
      </w:tr>
      <w:tr w:rsidR="0000303F" w:rsidRPr="0000303F" w:rsidTr="00AF13E9">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2</w:t>
            </w:r>
          </w:p>
        </w:tc>
        <w:tc>
          <w:tcPr>
            <w:tcW w:w="2353" w:type="dxa"/>
            <w:shd w:val="clear" w:color="auto" w:fill="auto"/>
            <w:vAlign w:val="center"/>
          </w:tcPr>
          <w:p w:rsidR="0000303F" w:rsidRPr="0000303F" w:rsidRDefault="00AF13E9" w:rsidP="0000303F">
            <w:pPr>
              <w:pStyle w:val="TableStandard"/>
              <w:spacing w:before="0" w:after="0"/>
              <w:rPr>
                <w:sz w:val="16"/>
                <w:szCs w:val="16"/>
              </w:rPr>
            </w:pPr>
            <w:r>
              <w:rPr>
                <w:sz w:val="16"/>
                <w:szCs w:val="16"/>
              </w:rPr>
              <w:t>AEY</w:t>
            </w:r>
          </w:p>
        </w:tc>
        <w:tc>
          <w:tcPr>
            <w:tcW w:w="4523" w:type="dxa"/>
            <w:shd w:val="clear" w:color="auto" w:fill="auto"/>
          </w:tcPr>
          <w:p w:rsidR="0000303F" w:rsidRPr="0000303F" w:rsidRDefault="00AF13E9" w:rsidP="0000303F">
            <w:pPr>
              <w:pStyle w:val="TableStandard"/>
              <w:spacing w:before="0" w:after="0"/>
              <w:rPr>
                <w:sz w:val="16"/>
                <w:szCs w:val="16"/>
              </w:rPr>
            </w:pPr>
            <w:proofErr w:type="spellStart"/>
            <w:r>
              <w:rPr>
                <w:sz w:val="16"/>
                <w:szCs w:val="16"/>
              </w:rPr>
              <w:t>Unmount</w:t>
            </w:r>
            <w:proofErr w:type="spellEnd"/>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tcBorders>
              <w:bottom w:val="nil"/>
            </w:tcBorders>
            <w:noWrap/>
            <w:vAlign w:val="center"/>
          </w:tcPr>
          <w:p w:rsidR="0000303F" w:rsidRPr="0000303F" w:rsidRDefault="0000303F" w:rsidP="0000303F">
            <w:pPr>
              <w:pStyle w:val="TableStandard"/>
              <w:spacing w:before="0" w:after="0"/>
              <w:rPr>
                <w:sz w:val="16"/>
                <w:szCs w:val="16"/>
              </w:rPr>
            </w:pPr>
          </w:p>
        </w:tc>
        <w:tc>
          <w:tcPr>
            <w:tcW w:w="2353" w:type="dxa"/>
            <w:tcBorders>
              <w:bottom w:val="nil"/>
            </w:tcBorders>
            <w:shd w:val="clear" w:color="auto" w:fill="auto"/>
            <w:vAlign w:val="center"/>
          </w:tcPr>
          <w:p w:rsidR="0000303F" w:rsidRPr="0000303F" w:rsidRDefault="0000303F" w:rsidP="0000303F">
            <w:pPr>
              <w:pStyle w:val="TableStandard"/>
              <w:spacing w:before="120" w:after="0"/>
              <w:rPr>
                <w:i/>
                <w:sz w:val="16"/>
                <w:szCs w:val="16"/>
              </w:rPr>
            </w:pPr>
            <w:r w:rsidRPr="0000303F">
              <w:rPr>
                <w:i/>
                <w:sz w:val="16"/>
                <w:szCs w:val="16"/>
              </w:rPr>
              <w:t>Second tour</w:t>
            </w:r>
            <w:r w:rsidR="005F50B4">
              <w:rPr>
                <w:i/>
                <w:sz w:val="16"/>
                <w:szCs w:val="16"/>
              </w:rPr>
              <w:t xml:space="preserve"> (land ice)</w:t>
            </w:r>
          </w:p>
        </w:tc>
        <w:tc>
          <w:tcPr>
            <w:tcW w:w="4523" w:type="dxa"/>
            <w:tcBorders>
              <w:bottom w:val="nil"/>
            </w:tcBorders>
          </w:tcPr>
          <w:p w:rsidR="0000303F" w:rsidRPr="0000303F" w:rsidRDefault="0000303F" w:rsidP="0000303F">
            <w:pPr>
              <w:pStyle w:val="TableStandard"/>
              <w:spacing w:before="0" w:after="0"/>
              <w:rPr>
                <w:sz w:val="16"/>
                <w:szCs w:val="16"/>
              </w:rPr>
            </w:pPr>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tcBorders>
              <w:top w:val="nil"/>
            </w:tcBorders>
            <w:noWrap/>
            <w:vAlign w:val="center"/>
          </w:tcPr>
          <w:p w:rsidR="0000303F" w:rsidRPr="0000303F" w:rsidRDefault="0000303F" w:rsidP="0000303F">
            <w:pPr>
              <w:pStyle w:val="TableStandard"/>
              <w:spacing w:before="0" w:after="0"/>
              <w:rPr>
                <w:sz w:val="16"/>
                <w:szCs w:val="16"/>
              </w:rPr>
            </w:pPr>
            <w:r w:rsidRPr="0000303F">
              <w:rPr>
                <w:sz w:val="16"/>
                <w:szCs w:val="16"/>
              </w:rPr>
              <w:t>22</w:t>
            </w:r>
          </w:p>
        </w:tc>
        <w:tc>
          <w:tcPr>
            <w:tcW w:w="2353" w:type="dxa"/>
            <w:tcBorders>
              <w:top w:val="nil"/>
            </w:tcBorders>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AEY</w:t>
            </w:r>
          </w:p>
        </w:tc>
        <w:tc>
          <w:tcPr>
            <w:tcW w:w="4523" w:type="dxa"/>
            <w:tcBorders>
              <w:top w:val="nil"/>
            </w:tcBorders>
          </w:tcPr>
          <w:p w:rsidR="0000303F" w:rsidRPr="0000303F" w:rsidRDefault="0000303F" w:rsidP="0000303F">
            <w:pPr>
              <w:pStyle w:val="TableStandard"/>
              <w:spacing w:before="0" w:after="0"/>
              <w:rPr>
                <w:sz w:val="16"/>
                <w:szCs w:val="16"/>
              </w:rPr>
            </w:pPr>
            <w:r w:rsidRPr="0000303F">
              <w:rPr>
                <w:sz w:val="16"/>
                <w:szCs w:val="16"/>
              </w:rPr>
              <w:t>Installation</w:t>
            </w:r>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23</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AEY-CNP-DMH-LYR</w:t>
            </w:r>
          </w:p>
        </w:tc>
        <w:tc>
          <w:tcPr>
            <w:tcW w:w="4523" w:type="dxa"/>
            <w:shd w:val="clear" w:color="auto" w:fill="C4ECFF" w:themeFill="accent2" w:themeFillTint="33"/>
          </w:tcPr>
          <w:p w:rsidR="0000303F" w:rsidRPr="0000303F" w:rsidRDefault="0000303F" w:rsidP="0000303F">
            <w:pPr>
              <w:pStyle w:val="TableStandard"/>
              <w:spacing w:before="0" w:after="0"/>
              <w:rPr>
                <w:sz w:val="16"/>
                <w:szCs w:val="16"/>
              </w:rPr>
            </w:pPr>
            <w:r w:rsidRPr="0000303F">
              <w:rPr>
                <w:sz w:val="16"/>
                <w:szCs w:val="16"/>
              </w:rPr>
              <w:t xml:space="preserve">Transit, including </w:t>
            </w:r>
            <w:proofErr w:type="spellStart"/>
            <w:r w:rsidRPr="0000303F">
              <w:rPr>
                <w:sz w:val="16"/>
                <w:szCs w:val="16"/>
              </w:rPr>
              <w:t>Fram</w:t>
            </w:r>
            <w:proofErr w:type="spellEnd"/>
            <w:r w:rsidRPr="0000303F">
              <w:rPr>
                <w:sz w:val="16"/>
                <w:szCs w:val="16"/>
              </w:rPr>
              <w:t xml:space="preserve"> Strait flights</w:t>
            </w:r>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24</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LYR</w:t>
            </w:r>
          </w:p>
        </w:tc>
        <w:tc>
          <w:tcPr>
            <w:tcW w:w="4523" w:type="dxa"/>
            <w:shd w:val="clear" w:color="auto" w:fill="C4ECFF" w:themeFill="accent2" w:themeFillTint="33"/>
          </w:tcPr>
          <w:p w:rsidR="0000303F" w:rsidRPr="0000303F" w:rsidRDefault="0000303F" w:rsidP="0000303F">
            <w:pPr>
              <w:pStyle w:val="TableStandard"/>
              <w:spacing w:before="0" w:after="0"/>
              <w:rPr>
                <w:sz w:val="16"/>
                <w:szCs w:val="16"/>
              </w:rPr>
            </w:pPr>
            <w:proofErr w:type="spellStart"/>
            <w:r w:rsidRPr="0000303F">
              <w:rPr>
                <w:sz w:val="16"/>
                <w:szCs w:val="16"/>
              </w:rPr>
              <w:t>Fram</w:t>
            </w:r>
            <w:proofErr w:type="spellEnd"/>
            <w:r w:rsidRPr="0000303F">
              <w:rPr>
                <w:sz w:val="16"/>
                <w:szCs w:val="16"/>
              </w:rPr>
              <w:t xml:space="preserve"> Strait flights</w:t>
            </w:r>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25</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LYR</w:t>
            </w:r>
          </w:p>
        </w:tc>
        <w:tc>
          <w:tcPr>
            <w:tcW w:w="4523" w:type="dxa"/>
            <w:shd w:val="clear" w:color="auto" w:fill="C4ECFF" w:themeFill="accent2" w:themeFillTint="33"/>
            <w:vAlign w:val="center"/>
          </w:tcPr>
          <w:p w:rsidR="0000303F" w:rsidRPr="0000303F" w:rsidRDefault="0000303F" w:rsidP="0000303F">
            <w:pPr>
              <w:pStyle w:val="TableStandard"/>
              <w:spacing w:before="0" w:after="0"/>
              <w:rPr>
                <w:sz w:val="16"/>
                <w:szCs w:val="16"/>
              </w:rPr>
            </w:pPr>
            <w:proofErr w:type="spellStart"/>
            <w:r w:rsidRPr="0000303F">
              <w:rPr>
                <w:sz w:val="16"/>
                <w:szCs w:val="16"/>
              </w:rPr>
              <w:t>Austfonna</w:t>
            </w:r>
            <w:proofErr w:type="spellEnd"/>
            <w:r w:rsidRPr="0000303F">
              <w:rPr>
                <w:sz w:val="16"/>
                <w:szCs w:val="16"/>
              </w:rPr>
              <w:t>/</w:t>
            </w:r>
            <w:proofErr w:type="spellStart"/>
            <w:r w:rsidRPr="0000303F">
              <w:rPr>
                <w:sz w:val="16"/>
                <w:szCs w:val="16"/>
              </w:rPr>
              <w:t>Fram</w:t>
            </w:r>
            <w:proofErr w:type="spellEnd"/>
            <w:r w:rsidRPr="0000303F">
              <w:rPr>
                <w:sz w:val="16"/>
                <w:szCs w:val="16"/>
              </w:rPr>
              <w:t xml:space="preserve"> Strait flights</w:t>
            </w:r>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color w:val="FF0000"/>
                <w:sz w:val="16"/>
                <w:szCs w:val="16"/>
              </w:rPr>
            </w:pPr>
            <w:r w:rsidRPr="0000303F">
              <w:rPr>
                <w:color w:val="FF0000"/>
                <w:sz w:val="16"/>
                <w:szCs w:val="16"/>
              </w:rPr>
              <w:t>26</w:t>
            </w:r>
          </w:p>
        </w:tc>
        <w:tc>
          <w:tcPr>
            <w:tcW w:w="2353" w:type="dxa"/>
            <w:shd w:val="clear" w:color="auto" w:fill="auto"/>
          </w:tcPr>
          <w:p w:rsidR="0000303F" w:rsidRPr="0000303F" w:rsidRDefault="0000303F" w:rsidP="0000303F">
            <w:pPr>
              <w:pStyle w:val="TableStandard"/>
              <w:spacing w:before="0" w:after="0"/>
              <w:rPr>
                <w:sz w:val="16"/>
                <w:szCs w:val="16"/>
              </w:rPr>
            </w:pPr>
            <w:r w:rsidRPr="0000303F">
              <w:rPr>
                <w:sz w:val="16"/>
                <w:szCs w:val="16"/>
              </w:rPr>
              <w:t>LYR</w:t>
            </w:r>
          </w:p>
        </w:tc>
        <w:tc>
          <w:tcPr>
            <w:tcW w:w="4523" w:type="dxa"/>
            <w:shd w:val="clear" w:color="auto" w:fill="C4ECFF" w:themeFill="accent2" w:themeFillTint="33"/>
            <w:vAlign w:val="center"/>
          </w:tcPr>
          <w:p w:rsidR="0000303F" w:rsidRPr="0000303F" w:rsidRDefault="0000303F" w:rsidP="0000303F">
            <w:pPr>
              <w:pStyle w:val="TableStandard"/>
              <w:spacing w:before="0" w:after="0"/>
              <w:rPr>
                <w:sz w:val="16"/>
                <w:szCs w:val="16"/>
              </w:rPr>
            </w:pPr>
            <w:proofErr w:type="spellStart"/>
            <w:r w:rsidRPr="0000303F">
              <w:rPr>
                <w:sz w:val="16"/>
                <w:szCs w:val="16"/>
              </w:rPr>
              <w:t>Austfonna</w:t>
            </w:r>
            <w:proofErr w:type="spellEnd"/>
            <w:r w:rsidRPr="0000303F">
              <w:rPr>
                <w:sz w:val="16"/>
                <w:szCs w:val="16"/>
              </w:rPr>
              <w:t>/</w:t>
            </w:r>
            <w:proofErr w:type="spellStart"/>
            <w:r w:rsidRPr="0000303F">
              <w:rPr>
                <w:sz w:val="16"/>
                <w:szCs w:val="16"/>
              </w:rPr>
              <w:t>Fram</w:t>
            </w:r>
            <w:proofErr w:type="spellEnd"/>
            <w:r w:rsidRPr="0000303F">
              <w:rPr>
                <w:sz w:val="16"/>
                <w:szCs w:val="16"/>
              </w:rPr>
              <w:t xml:space="preserve"> Strait flights</w:t>
            </w:r>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color w:val="FF0000"/>
                <w:sz w:val="16"/>
                <w:szCs w:val="16"/>
              </w:rPr>
            </w:pPr>
            <w:r w:rsidRPr="0000303F">
              <w:rPr>
                <w:color w:val="FF0000"/>
                <w:sz w:val="16"/>
                <w:szCs w:val="16"/>
              </w:rPr>
              <w:t>27</w:t>
            </w:r>
          </w:p>
        </w:tc>
        <w:tc>
          <w:tcPr>
            <w:tcW w:w="2353" w:type="dxa"/>
            <w:shd w:val="clear" w:color="auto" w:fill="auto"/>
          </w:tcPr>
          <w:p w:rsidR="0000303F" w:rsidRPr="0000303F" w:rsidRDefault="0000303F" w:rsidP="0000303F">
            <w:pPr>
              <w:pStyle w:val="TableStandard"/>
              <w:spacing w:before="0" w:after="0"/>
              <w:rPr>
                <w:sz w:val="16"/>
                <w:szCs w:val="16"/>
              </w:rPr>
            </w:pPr>
            <w:r w:rsidRPr="0000303F">
              <w:rPr>
                <w:sz w:val="16"/>
                <w:szCs w:val="16"/>
              </w:rPr>
              <w:t>LYR</w:t>
            </w:r>
          </w:p>
        </w:tc>
        <w:tc>
          <w:tcPr>
            <w:tcW w:w="4523" w:type="dxa"/>
            <w:shd w:val="clear" w:color="auto" w:fill="C4ECFF" w:themeFill="accent2" w:themeFillTint="33"/>
            <w:vAlign w:val="center"/>
          </w:tcPr>
          <w:p w:rsidR="0000303F" w:rsidRPr="0000303F" w:rsidRDefault="0000303F" w:rsidP="0000303F">
            <w:pPr>
              <w:pStyle w:val="TableStandard"/>
              <w:spacing w:before="0" w:after="0"/>
              <w:rPr>
                <w:sz w:val="16"/>
                <w:szCs w:val="16"/>
              </w:rPr>
            </w:pPr>
            <w:proofErr w:type="spellStart"/>
            <w:r w:rsidRPr="0000303F">
              <w:rPr>
                <w:sz w:val="16"/>
                <w:szCs w:val="16"/>
              </w:rPr>
              <w:t>Austfonna</w:t>
            </w:r>
            <w:proofErr w:type="spellEnd"/>
            <w:r w:rsidRPr="0000303F">
              <w:rPr>
                <w:sz w:val="16"/>
                <w:szCs w:val="16"/>
              </w:rPr>
              <w:t>/</w:t>
            </w:r>
            <w:proofErr w:type="spellStart"/>
            <w:r w:rsidRPr="0000303F">
              <w:rPr>
                <w:sz w:val="16"/>
                <w:szCs w:val="16"/>
              </w:rPr>
              <w:t>Fram</w:t>
            </w:r>
            <w:proofErr w:type="spellEnd"/>
            <w:r w:rsidRPr="0000303F">
              <w:rPr>
                <w:sz w:val="16"/>
                <w:szCs w:val="16"/>
              </w:rPr>
              <w:t xml:space="preserve"> Strait flights</w:t>
            </w:r>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28</w:t>
            </w:r>
          </w:p>
        </w:tc>
        <w:tc>
          <w:tcPr>
            <w:tcW w:w="2353" w:type="dxa"/>
            <w:shd w:val="clear" w:color="auto" w:fill="auto"/>
          </w:tcPr>
          <w:p w:rsidR="0000303F" w:rsidRPr="0000303F" w:rsidRDefault="0000303F" w:rsidP="0000303F">
            <w:pPr>
              <w:pStyle w:val="TableStandard"/>
              <w:spacing w:before="0" w:after="0"/>
              <w:rPr>
                <w:sz w:val="16"/>
                <w:szCs w:val="16"/>
              </w:rPr>
            </w:pPr>
            <w:r w:rsidRPr="0000303F">
              <w:rPr>
                <w:sz w:val="16"/>
                <w:szCs w:val="16"/>
              </w:rPr>
              <w:t>LYR</w:t>
            </w:r>
          </w:p>
        </w:tc>
        <w:tc>
          <w:tcPr>
            <w:tcW w:w="4523" w:type="dxa"/>
            <w:shd w:val="clear" w:color="auto" w:fill="C4ECFF" w:themeFill="accent2" w:themeFillTint="33"/>
            <w:vAlign w:val="center"/>
          </w:tcPr>
          <w:p w:rsidR="0000303F" w:rsidRPr="0000303F" w:rsidRDefault="0000303F" w:rsidP="0000303F">
            <w:pPr>
              <w:pStyle w:val="TableStandard"/>
              <w:spacing w:before="0" w:after="0"/>
              <w:rPr>
                <w:sz w:val="16"/>
                <w:szCs w:val="16"/>
              </w:rPr>
            </w:pPr>
            <w:proofErr w:type="spellStart"/>
            <w:r w:rsidRPr="0000303F">
              <w:rPr>
                <w:sz w:val="16"/>
                <w:szCs w:val="16"/>
              </w:rPr>
              <w:t>Austfonna</w:t>
            </w:r>
            <w:proofErr w:type="spellEnd"/>
            <w:r w:rsidRPr="0000303F">
              <w:rPr>
                <w:sz w:val="16"/>
                <w:szCs w:val="16"/>
              </w:rPr>
              <w:t>/</w:t>
            </w:r>
            <w:proofErr w:type="spellStart"/>
            <w:r w:rsidRPr="0000303F">
              <w:rPr>
                <w:sz w:val="16"/>
                <w:szCs w:val="16"/>
              </w:rPr>
              <w:t>Fram</w:t>
            </w:r>
            <w:proofErr w:type="spellEnd"/>
            <w:r w:rsidRPr="0000303F">
              <w:rPr>
                <w:sz w:val="16"/>
                <w:szCs w:val="16"/>
              </w:rPr>
              <w:t xml:space="preserve"> Strait flights</w:t>
            </w:r>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29</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LYR-Station Nord-THU</w:t>
            </w:r>
          </w:p>
        </w:tc>
        <w:tc>
          <w:tcPr>
            <w:tcW w:w="4523" w:type="dxa"/>
          </w:tcPr>
          <w:p w:rsidR="0000303F" w:rsidRPr="0000303F" w:rsidRDefault="0000303F" w:rsidP="0000303F">
            <w:pPr>
              <w:pStyle w:val="TableStandard"/>
              <w:spacing w:before="0" w:after="0"/>
              <w:rPr>
                <w:sz w:val="16"/>
                <w:szCs w:val="16"/>
              </w:rPr>
            </w:pPr>
            <w:r w:rsidRPr="0000303F">
              <w:rPr>
                <w:sz w:val="16"/>
                <w:szCs w:val="16"/>
              </w:rPr>
              <w:t>Transit</w:t>
            </w:r>
            <w:r w:rsidR="00DC741C">
              <w:rPr>
                <w:sz w:val="16"/>
                <w:szCs w:val="16"/>
              </w:rPr>
              <w:t xml:space="preserve">, CryoSat-2 partial </w:t>
            </w:r>
            <w:proofErr w:type="spellStart"/>
            <w:r w:rsidR="00DC741C">
              <w:rPr>
                <w:sz w:val="16"/>
                <w:szCs w:val="16"/>
              </w:rPr>
              <w:t>underflight</w:t>
            </w:r>
            <w:proofErr w:type="spellEnd"/>
          </w:p>
        </w:tc>
      </w:tr>
      <w:tr w:rsidR="0000303F" w:rsidRPr="0000303F" w:rsidTr="00DC741C">
        <w:trPr>
          <w:cantSplit/>
          <w:jc w:val="center"/>
        </w:trPr>
        <w:tc>
          <w:tcPr>
            <w:tcW w:w="542" w:type="dxa"/>
            <w:vMerge/>
            <w:noWrap/>
            <w:textDirection w:val="btLr"/>
            <w:vAlign w:val="center"/>
          </w:tcPr>
          <w:p w:rsidR="0000303F" w:rsidRPr="0000303F" w:rsidRDefault="0000303F" w:rsidP="0000303F">
            <w:pPr>
              <w:pStyle w:val="TableStandard"/>
              <w:spacing w:before="0" w:after="0"/>
              <w:ind w:left="113" w:right="113"/>
              <w:jc w:val="center"/>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30</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THU</w:t>
            </w:r>
          </w:p>
        </w:tc>
        <w:tc>
          <w:tcPr>
            <w:tcW w:w="4523" w:type="dxa"/>
            <w:shd w:val="clear" w:color="auto" w:fill="C4ECFF" w:themeFill="accent2" w:themeFillTint="33"/>
            <w:vAlign w:val="center"/>
          </w:tcPr>
          <w:p w:rsidR="0000303F" w:rsidRPr="0000303F" w:rsidRDefault="0000303F" w:rsidP="0000303F">
            <w:pPr>
              <w:pStyle w:val="TableStandard"/>
              <w:spacing w:before="0" w:after="0"/>
              <w:rPr>
                <w:sz w:val="16"/>
                <w:szCs w:val="16"/>
              </w:rPr>
            </w:pPr>
            <w:r w:rsidRPr="0000303F">
              <w:rPr>
                <w:sz w:val="16"/>
                <w:szCs w:val="16"/>
              </w:rPr>
              <w:t>Devon</w:t>
            </w:r>
            <w:r w:rsidR="00DC741C">
              <w:rPr>
                <w:sz w:val="16"/>
                <w:szCs w:val="16"/>
              </w:rPr>
              <w:t xml:space="preserve"> Island flights</w:t>
            </w:r>
            <w:r w:rsidRPr="0000303F">
              <w:rPr>
                <w:sz w:val="16"/>
                <w:szCs w:val="16"/>
              </w:rPr>
              <w:t xml:space="preserve"> (land on skis at camp to refuel)</w:t>
            </w:r>
          </w:p>
        </w:tc>
      </w:tr>
      <w:tr w:rsidR="0000303F" w:rsidRPr="0000303F" w:rsidTr="00DC741C">
        <w:trPr>
          <w:cantSplit/>
          <w:jc w:val="center"/>
        </w:trPr>
        <w:tc>
          <w:tcPr>
            <w:tcW w:w="542" w:type="dxa"/>
            <w:vMerge w:val="restart"/>
            <w:noWrap/>
            <w:textDirection w:val="btLr"/>
            <w:vAlign w:val="center"/>
          </w:tcPr>
          <w:p w:rsidR="0000303F" w:rsidRPr="0000303F" w:rsidRDefault="0000303F" w:rsidP="0000303F">
            <w:pPr>
              <w:pStyle w:val="TableStandard"/>
              <w:spacing w:before="0" w:after="0"/>
              <w:ind w:left="113" w:right="113"/>
              <w:jc w:val="center"/>
              <w:rPr>
                <w:sz w:val="16"/>
                <w:szCs w:val="16"/>
              </w:rPr>
            </w:pPr>
            <w:r>
              <w:rPr>
                <w:sz w:val="16"/>
                <w:szCs w:val="16"/>
              </w:rPr>
              <w:t>May</w:t>
            </w: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1</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THU</w:t>
            </w:r>
          </w:p>
        </w:tc>
        <w:tc>
          <w:tcPr>
            <w:tcW w:w="4523" w:type="dxa"/>
            <w:shd w:val="clear" w:color="auto" w:fill="C4ECFF" w:themeFill="accent2" w:themeFillTint="33"/>
            <w:vAlign w:val="center"/>
          </w:tcPr>
          <w:p w:rsidR="0000303F" w:rsidRPr="0000303F" w:rsidRDefault="0000303F" w:rsidP="0000303F">
            <w:pPr>
              <w:pStyle w:val="TableStandard"/>
              <w:spacing w:before="0" w:after="0"/>
              <w:rPr>
                <w:sz w:val="16"/>
                <w:szCs w:val="16"/>
              </w:rPr>
            </w:pPr>
            <w:r w:rsidRPr="0000303F">
              <w:rPr>
                <w:sz w:val="16"/>
                <w:szCs w:val="16"/>
              </w:rPr>
              <w:t>Devon</w:t>
            </w:r>
            <w:r w:rsidR="00DC741C">
              <w:rPr>
                <w:sz w:val="16"/>
                <w:szCs w:val="16"/>
              </w:rPr>
              <w:t xml:space="preserve"> Island</w:t>
            </w:r>
            <w:r w:rsidRPr="0000303F">
              <w:rPr>
                <w:sz w:val="16"/>
                <w:szCs w:val="16"/>
              </w:rPr>
              <w:t xml:space="preserve"> </w:t>
            </w:r>
            <w:r w:rsidR="00DC741C">
              <w:rPr>
                <w:sz w:val="16"/>
                <w:szCs w:val="16"/>
              </w:rPr>
              <w:t>flights</w:t>
            </w:r>
            <w:r w:rsidR="00DC741C" w:rsidRPr="0000303F">
              <w:rPr>
                <w:sz w:val="16"/>
                <w:szCs w:val="16"/>
              </w:rPr>
              <w:t xml:space="preserve"> </w:t>
            </w:r>
            <w:r w:rsidRPr="0000303F">
              <w:rPr>
                <w:sz w:val="16"/>
                <w:szCs w:val="16"/>
              </w:rPr>
              <w:t>(land on skis at camp to refuel)</w:t>
            </w:r>
          </w:p>
        </w:tc>
      </w:tr>
      <w:tr w:rsidR="0000303F" w:rsidRPr="0000303F" w:rsidTr="00DC741C">
        <w:trPr>
          <w:cantSplit/>
          <w:jc w:val="center"/>
        </w:trPr>
        <w:tc>
          <w:tcPr>
            <w:tcW w:w="542" w:type="dxa"/>
            <w:vMerge/>
            <w:noWrap/>
            <w:vAlign w:val="center"/>
          </w:tcPr>
          <w:p w:rsidR="0000303F" w:rsidRPr="0000303F" w:rsidRDefault="0000303F" w:rsidP="0000303F">
            <w:pPr>
              <w:pStyle w:val="TableStandard"/>
              <w:spacing w:before="0" w:after="0"/>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2</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THU-JAV</w:t>
            </w:r>
          </w:p>
        </w:tc>
        <w:tc>
          <w:tcPr>
            <w:tcW w:w="4523" w:type="dxa"/>
            <w:shd w:val="clear" w:color="auto" w:fill="C4ECFF" w:themeFill="accent2" w:themeFillTint="33"/>
          </w:tcPr>
          <w:p w:rsidR="0000303F" w:rsidRPr="0000303F" w:rsidRDefault="0000303F" w:rsidP="0000303F">
            <w:pPr>
              <w:pStyle w:val="TableStandard"/>
              <w:spacing w:before="0" w:after="0"/>
              <w:rPr>
                <w:sz w:val="16"/>
                <w:szCs w:val="16"/>
              </w:rPr>
            </w:pPr>
            <w:r w:rsidRPr="0000303F">
              <w:rPr>
                <w:sz w:val="16"/>
                <w:szCs w:val="16"/>
              </w:rPr>
              <w:t>Transit, EGIG Line flights</w:t>
            </w:r>
          </w:p>
        </w:tc>
      </w:tr>
      <w:tr w:rsidR="0000303F" w:rsidRPr="0000303F" w:rsidTr="00DC741C">
        <w:trPr>
          <w:cantSplit/>
          <w:jc w:val="center"/>
        </w:trPr>
        <w:tc>
          <w:tcPr>
            <w:tcW w:w="542" w:type="dxa"/>
            <w:vMerge/>
            <w:noWrap/>
            <w:vAlign w:val="center"/>
          </w:tcPr>
          <w:p w:rsidR="0000303F" w:rsidRPr="0000303F" w:rsidRDefault="0000303F" w:rsidP="0000303F">
            <w:pPr>
              <w:pStyle w:val="TableStandard"/>
              <w:spacing w:before="0" w:after="0"/>
              <w:rPr>
                <w:sz w:val="16"/>
                <w:szCs w:val="16"/>
              </w:rPr>
            </w:pPr>
          </w:p>
        </w:tc>
        <w:tc>
          <w:tcPr>
            <w:tcW w:w="464" w:type="dxa"/>
            <w:noWrap/>
            <w:vAlign w:val="center"/>
          </w:tcPr>
          <w:p w:rsidR="0000303F" w:rsidRPr="0000303F" w:rsidRDefault="0000303F" w:rsidP="0000303F">
            <w:pPr>
              <w:pStyle w:val="TableStandard"/>
              <w:spacing w:before="0" w:after="0"/>
              <w:rPr>
                <w:color w:val="FF0000"/>
                <w:sz w:val="16"/>
                <w:szCs w:val="16"/>
              </w:rPr>
            </w:pPr>
            <w:r w:rsidRPr="0000303F">
              <w:rPr>
                <w:color w:val="FF0000"/>
                <w:sz w:val="16"/>
                <w:szCs w:val="16"/>
              </w:rPr>
              <w:t>3</w:t>
            </w:r>
          </w:p>
        </w:tc>
        <w:tc>
          <w:tcPr>
            <w:tcW w:w="2353" w:type="dxa"/>
            <w:shd w:val="clear" w:color="auto" w:fill="auto"/>
            <w:vAlign w:val="center"/>
          </w:tcPr>
          <w:p w:rsidR="0000303F" w:rsidRPr="0000303F" w:rsidRDefault="0000303F" w:rsidP="0000303F">
            <w:pPr>
              <w:pStyle w:val="TableStandard"/>
              <w:spacing w:before="0" w:after="0"/>
              <w:rPr>
                <w:sz w:val="16"/>
                <w:szCs w:val="16"/>
              </w:rPr>
            </w:pPr>
          </w:p>
        </w:tc>
        <w:tc>
          <w:tcPr>
            <w:tcW w:w="4523" w:type="dxa"/>
            <w:shd w:val="clear" w:color="auto" w:fill="C4ECFF" w:themeFill="accent2" w:themeFillTint="33"/>
          </w:tcPr>
          <w:p w:rsidR="0000303F" w:rsidRPr="0000303F" w:rsidRDefault="0000303F" w:rsidP="0000303F">
            <w:pPr>
              <w:pStyle w:val="TableStandard"/>
              <w:spacing w:before="0" w:after="0"/>
              <w:rPr>
                <w:sz w:val="16"/>
                <w:szCs w:val="16"/>
              </w:rPr>
            </w:pPr>
            <w:r w:rsidRPr="0000303F">
              <w:rPr>
                <w:sz w:val="16"/>
                <w:szCs w:val="16"/>
              </w:rPr>
              <w:t>EGIG Line flights</w:t>
            </w:r>
          </w:p>
        </w:tc>
      </w:tr>
      <w:tr w:rsidR="0000303F" w:rsidRPr="0000303F" w:rsidTr="00FB6A91">
        <w:trPr>
          <w:cantSplit/>
          <w:jc w:val="center"/>
        </w:trPr>
        <w:tc>
          <w:tcPr>
            <w:tcW w:w="542" w:type="dxa"/>
            <w:vMerge/>
            <w:noWrap/>
            <w:vAlign w:val="center"/>
          </w:tcPr>
          <w:p w:rsidR="0000303F" w:rsidRPr="0000303F" w:rsidRDefault="0000303F" w:rsidP="0000303F">
            <w:pPr>
              <w:pStyle w:val="TableStandard"/>
              <w:spacing w:before="0" w:after="0"/>
              <w:rPr>
                <w:sz w:val="16"/>
                <w:szCs w:val="16"/>
              </w:rPr>
            </w:pPr>
          </w:p>
        </w:tc>
        <w:tc>
          <w:tcPr>
            <w:tcW w:w="464" w:type="dxa"/>
            <w:noWrap/>
            <w:vAlign w:val="center"/>
          </w:tcPr>
          <w:p w:rsidR="0000303F" w:rsidRPr="0000303F" w:rsidRDefault="0000303F" w:rsidP="0000303F">
            <w:pPr>
              <w:pStyle w:val="TableStandard"/>
              <w:spacing w:before="0" w:after="0"/>
              <w:rPr>
                <w:color w:val="FF0000"/>
                <w:sz w:val="16"/>
                <w:szCs w:val="16"/>
              </w:rPr>
            </w:pPr>
            <w:r w:rsidRPr="0000303F">
              <w:rPr>
                <w:color w:val="FF0000"/>
                <w:sz w:val="16"/>
                <w:szCs w:val="16"/>
              </w:rPr>
              <w:t>4</w:t>
            </w:r>
          </w:p>
        </w:tc>
        <w:tc>
          <w:tcPr>
            <w:tcW w:w="2353" w:type="dxa"/>
            <w:shd w:val="clear" w:color="auto" w:fill="auto"/>
            <w:vAlign w:val="center"/>
          </w:tcPr>
          <w:p w:rsidR="0000303F" w:rsidRPr="0000303F" w:rsidRDefault="0000303F" w:rsidP="0000303F">
            <w:pPr>
              <w:pStyle w:val="TableStandard"/>
              <w:spacing w:before="0" w:after="0"/>
              <w:rPr>
                <w:sz w:val="16"/>
                <w:szCs w:val="16"/>
              </w:rPr>
            </w:pPr>
          </w:p>
        </w:tc>
        <w:tc>
          <w:tcPr>
            <w:tcW w:w="4523" w:type="dxa"/>
            <w:shd w:val="clear" w:color="auto" w:fill="auto"/>
          </w:tcPr>
          <w:p w:rsidR="0000303F" w:rsidRPr="0000303F" w:rsidRDefault="0000303F" w:rsidP="0000303F">
            <w:pPr>
              <w:pStyle w:val="TableStandard"/>
              <w:spacing w:before="0" w:after="0"/>
              <w:rPr>
                <w:i/>
                <w:sz w:val="16"/>
                <w:szCs w:val="16"/>
              </w:rPr>
            </w:pPr>
            <w:r w:rsidRPr="0000303F">
              <w:rPr>
                <w:i/>
                <w:sz w:val="16"/>
                <w:szCs w:val="16"/>
              </w:rPr>
              <w:t>Spare</w:t>
            </w:r>
          </w:p>
        </w:tc>
      </w:tr>
      <w:tr w:rsidR="0000303F" w:rsidRPr="0000303F" w:rsidTr="00DC741C">
        <w:trPr>
          <w:cantSplit/>
          <w:jc w:val="center"/>
        </w:trPr>
        <w:tc>
          <w:tcPr>
            <w:tcW w:w="542" w:type="dxa"/>
            <w:vMerge/>
            <w:noWrap/>
            <w:vAlign w:val="center"/>
          </w:tcPr>
          <w:p w:rsidR="0000303F" w:rsidRPr="0000303F" w:rsidRDefault="0000303F" w:rsidP="0000303F">
            <w:pPr>
              <w:pStyle w:val="TableStandard"/>
              <w:spacing w:before="0" w:after="0"/>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5</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JAV-CNP-AEY</w:t>
            </w:r>
          </w:p>
        </w:tc>
        <w:tc>
          <w:tcPr>
            <w:tcW w:w="4523" w:type="dxa"/>
          </w:tcPr>
          <w:p w:rsidR="0000303F" w:rsidRPr="0000303F" w:rsidRDefault="0000303F" w:rsidP="0000303F">
            <w:pPr>
              <w:pStyle w:val="TableStandard"/>
              <w:spacing w:before="0" w:after="0"/>
              <w:rPr>
                <w:sz w:val="16"/>
                <w:szCs w:val="16"/>
              </w:rPr>
            </w:pPr>
            <w:r w:rsidRPr="0000303F">
              <w:rPr>
                <w:sz w:val="16"/>
                <w:szCs w:val="16"/>
              </w:rPr>
              <w:t>Transit</w:t>
            </w:r>
          </w:p>
        </w:tc>
      </w:tr>
      <w:tr w:rsidR="0000303F" w:rsidRPr="0000303F" w:rsidTr="00DC741C">
        <w:trPr>
          <w:cantSplit/>
          <w:jc w:val="center"/>
        </w:trPr>
        <w:tc>
          <w:tcPr>
            <w:tcW w:w="542" w:type="dxa"/>
            <w:vMerge/>
            <w:noWrap/>
            <w:vAlign w:val="center"/>
          </w:tcPr>
          <w:p w:rsidR="0000303F" w:rsidRPr="0000303F" w:rsidRDefault="0000303F" w:rsidP="0000303F">
            <w:pPr>
              <w:pStyle w:val="TableStandard"/>
              <w:spacing w:before="0" w:after="0"/>
              <w:rPr>
                <w:sz w:val="16"/>
                <w:szCs w:val="16"/>
              </w:rPr>
            </w:pPr>
          </w:p>
        </w:tc>
        <w:tc>
          <w:tcPr>
            <w:tcW w:w="464" w:type="dxa"/>
            <w:noWrap/>
            <w:vAlign w:val="center"/>
          </w:tcPr>
          <w:p w:rsidR="0000303F" w:rsidRPr="0000303F" w:rsidRDefault="0000303F" w:rsidP="0000303F">
            <w:pPr>
              <w:pStyle w:val="TableStandard"/>
              <w:spacing w:before="0" w:after="0"/>
              <w:rPr>
                <w:sz w:val="16"/>
                <w:szCs w:val="16"/>
              </w:rPr>
            </w:pPr>
            <w:r w:rsidRPr="0000303F">
              <w:rPr>
                <w:sz w:val="16"/>
                <w:szCs w:val="16"/>
              </w:rPr>
              <w:t>6</w:t>
            </w:r>
          </w:p>
        </w:tc>
        <w:tc>
          <w:tcPr>
            <w:tcW w:w="2353" w:type="dxa"/>
            <w:shd w:val="clear" w:color="auto" w:fill="auto"/>
            <w:vAlign w:val="center"/>
          </w:tcPr>
          <w:p w:rsidR="0000303F" w:rsidRPr="0000303F" w:rsidRDefault="0000303F" w:rsidP="0000303F">
            <w:pPr>
              <w:pStyle w:val="TableStandard"/>
              <w:spacing w:before="0" w:after="0"/>
              <w:rPr>
                <w:sz w:val="16"/>
                <w:szCs w:val="16"/>
              </w:rPr>
            </w:pPr>
            <w:r w:rsidRPr="0000303F">
              <w:rPr>
                <w:sz w:val="16"/>
                <w:szCs w:val="16"/>
              </w:rPr>
              <w:t>AEY</w:t>
            </w:r>
          </w:p>
        </w:tc>
        <w:tc>
          <w:tcPr>
            <w:tcW w:w="4523" w:type="dxa"/>
          </w:tcPr>
          <w:p w:rsidR="0000303F" w:rsidRPr="0000303F" w:rsidRDefault="0000303F" w:rsidP="0000303F">
            <w:pPr>
              <w:pStyle w:val="TableStandard"/>
              <w:spacing w:before="0" w:after="0"/>
              <w:rPr>
                <w:sz w:val="16"/>
                <w:szCs w:val="16"/>
              </w:rPr>
            </w:pPr>
            <w:proofErr w:type="spellStart"/>
            <w:r w:rsidRPr="0000303F">
              <w:rPr>
                <w:sz w:val="16"/>
                <w:szCs w:val="16"/>
              </w:rPr>
              <w:t>Unmount</w:t>
            </w:r>
            <w:proofErr w:type="spellEnd"/>
          </w:p>
        </w:tc>
      </w:tr>
    </w:tbl>
    <w:p w:rsidR="0058397D" w:rsidRPr="0000303F" w:rsidRDefault="000D0AB7" w:rsidP="004319D5">
      <w:pPr>
        <w:pStyle w:val="Caption"/>
        <w:spacing w:after="0"/>
      </w:pPr>
      <w:bookmarkStart w:id="41" w:name="_Ref275935045"/>
      <w:bookmarkStart w:id="42" w:name="_Toc380760690"/>
      <w:proofErr w:type="gramStart"/>
      <w:r w:rsidRPr="0000303F">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2</w:t>
      </w:r>
      <w:r w:rsidR="000659EA">
        <w:fldChar w:fldCharType="end"/>
      </w:r>
      <w:bookmarkEnd w:id="41"/>
      <w:r w:rsidRPr="0000303F">
        <w:t xml:space="preserve"> Complete schedule of </w:t>
      </w:r>
      <w:r w:rsidR="00C23A57" w:rsidRPr="0000303F">
        <w:t>TF-POF</w:t>
      </w:r>
      <w:r w:rsidRPr="0000303F">
        <w:t xml:space="preserve"> charter, </w:t>
      </w:r>
      <w:proofErr w:type="gramStart"/>
      <w:r w:rsidRPr="0000303F">
        <w:t>Spring</w:t>
      </w:r>
      <w:proofErr w:type="gramEnd"/>
      <w:r w:rsidRPr="0000303F">
        <w:t xml:space="preserve"> 201</w:t>
      </w:r>
      <w:r w:rsidR="007973F9" w:rsidRPr="0000303F">
        <w:t>4</w:t>
      </w:r>
      <w:bookmarkEnd w:id="42"/>
    </w:p>
    <w:p w:rsidR="004319D5" w:rsidRPr="004319D5" w:rsidRDefault="00B66FE5" w:rsidP="004319D5">
      <w:pPr>
        <w:pStyle w:val="Captionsub"/>
      </w:pPr>
      <w:proofErr w:type="gramStart"/>
      <w:r w:rsidRPr="0000303F">
        <w:t>s</w:t>
      </w:r>
      <w:r w:rsidR="004319D5" w:rsidRPr="0000303F">
        <w:t>ee</w:t>
      </w:r>
      <w:proofErr w:type="gramEnd"/>
      <w:r w:rsidR="004319D5" w:rsidRPr="0000303F">
        <w:t xml:space="preserve"> list of airport codes, §</w:t>
      </w:r>
      <w:r w:rsidR="004319D5" w:rsidRPr="0000303F">
        <w:fldChar w:fldCharType="begin"/>
      </w:r>
      <w:r w:rsidR="004319D5" w:rsidRPr="0000303F">
        <w:instrText xml:space="preserve"> REF _Ref317695709 \r \h </w:instrText>
      </w:r>
      <w:r w:rsidR="00B2657D" w:rsidRPr="0000303F">
        <w:instrText xml:space="preserve"> \* MERGEFORMAT </w:instrText>
      </w:r>
      <w:r w:rsidR="004319D5" w:rsidRPr="0000303F">
        <w:fldChar w:fldCharType="separate"/>
      </w:r>
      <w:r w:rsidR="00FA53CF">
        <w:t>5.1.1</w:t>
      </w:r>
      <w:r w:rsidR="004319D5" w:rsidRPr="0000303F">
        <w:fldChar w:fldCharType="end"/>
      </w:r>
      <w:r w:rsidR="00644E09">
        <w:t xml:space="preserve"> </w:t>
      </w:r>
      <w:r w:rsidR="00644E09" w:rsidRPr="00644E09">
        <w:rPr>
          <w:highlight w:val="yellow"/>
        </w:rPr>
        <w:t>UPDATE ACCODING TO NEW TABLE</w:t>
      </w:r>
    </w:p>
    <w:p w:rsidR="00D65B5E" w:rsidRPr="00D65B5E" w:rsidRDefault="00976F4F" w:rsidP="00D65B5E">
      <w:pPr>
        <w:pStyle w:val="Heading3"/>
      </w:pPr>
      <w:proofErr w:type="spellStart"/>
      <w:r>
        <w:t>Borek</w:t>
      </w:r>
      <w:proofErr w:type="spellEnd"/>
      <w:r>
        <w:t xml:space="preserve"> Basler (</w:t>
      </w:r>
      <w:r w:rsidR="00A05D76">
        <w:t>C-</w:t>
      </w:r>
      <w:r>
        <w:t>JKB)</w:t>
      </w:r>
    </w:p>
    <w:p w:rsidR="00806E7D" w:rsidRDefault="00806E7D" w:rsidP="00806E7D">
      <w:pPr>
        <w:pStyle w:val="Para"/>
      </w:pPr>
      <w:r>
        <w:t>A Basler BT-67</w:t>
      </w:r>
      <w:r w:rsidR="00A05D76">
        <w:t xml:space="preserve"> (DC-3)</w:t>
      </w:r>
      <w:r>
        <w:t xml:space="preserve"> with wheels</w:t>
      </w:r>
      <w:r w:rsidR="00A05D76">
        <w:t>,</w:t>
      </w:r>
      <w:r>
        <w:t xml:space="preserve"> </w:t>
      </w:r>
      <w:r w:rsidR="00A05D76">
        <w:t xml:space="preserve">C-JKB, </w:t>
      </w:r>
      <w:r>
        <w:t>will be chartered from</w:t>
      </w:r>
      <w:r w:rsidRPr="005201CB">
        <w:t xml:space="preserve"> </w:t>
      </w:r>
      <w:proofErr w:type="spellStart"/>
      <w:r>
        <w:t>Kenn</w:t>
      </w:r>
      <w:proofErr w:type="spellEnd"/>
      <w:r>
        <w:t xml:space="preserve"> </w:t>
      </w:r>
      <w:proofErr w:type="spellStart"/>
      <w:r>
        <w:t>Borek</w:t>
      </w:r>
      <w:proofErr w:type="spellEnd"/>
      <w:r>
        <w:t xml:space="preserve"> Air Limited (</w:t>
      </w:r>
      <w:r w:rsidR="00BB5995">
        <w:t xml:space="preserve">KBAL, </w:t>
      </w:r>
      <w:r>
        <w:t xml:space="preserve">Calgary, Canada) by York University from </w:t>
      </w:r>
      <w:r w:rsidR="00C9108A">
        <w:t>15</w:t>
      </w:r>
      <w:r>
        <w:t xml:space="preserve"> March to </w:t>
      </w:r>
      <w:r w:rsidR="00C9108A">
        <w:t>2</w:t>
      </w:r>
      <w:r>
        <w:t xml:space="preserve"> April 201</w:t>
      </w:r>
      <w:r w:rsidR="00C9108A">
        <w:t>4</w:t>
      </w:r>
      <w:r>
        <w:t>. The aircraft has a maximum range of 2</w:t>
      </w:r>
      <w:r w:rsidR="00A05D76">
        <w:t>,</w:t>
      </w:r>
      <w:r>
        <w:t>200km (8 hours</w:t>
      </w:r>
      <w:r w:rsidR="00A05D76">
        <w:t>’</w:t>
      </w:r>
      <w:r>
        <w:t xml:space="preserve"> flying) with a cruising speed of 270km/h.</w:t>
      </w:r>
      <w:r w:rsidR="0039558F">
        <w:t xml:space="preserve"> It has a maximum passenger and cargo payload of &gt;4 tons, and room for &gt;1000</w:t>
      </w:r>
      <w:r w:rsidR="0039558F" w:rsidRPr="0039558F">
        <w:t xml:space="preserve"> cubic feet</w:t>
      </w:r>
      <w:r w:rsidR="0039558F">
        <w:t xml:space="preserve"> of cargo.</w:t>
      </w:r>
    </w:p>
    <w:p w:rsidR="00806E7D" w:rsidRDefault="0039558F" w:rsidP="00806E7D">
      <w:pPr>
        <w:pStyle w:val="Para"/>
      </w:pPr>
      <w:r>
        <w:t>C-JKB</w:t>
      </w:r>
      <w:r w:rsidR="00806E7D">
        <w:t xml:space="preserve"> is adapted to fly the EM Bird. A nadir-looking camera will obtain continuous photography of ice conditions along the flight track.</w:t>
      </w:r>
    </w:p>
    <w:p w:rsidR="004531F2" w:rsidRDefault="0039558F" w:rsidP="00A05D76">
      <w:pPr>
        <w:pStyle w:val="Para"/>
      </w:pPr>
      <w:r>
        <w:lastRenderedPageBreak/>
        <w:t xml:space="preserve">During </w:t>
      </w:r>
      <w:proofErr w:type="spellStart"/>
      <w:r>
        <w:t>CryoVEx</w:t>
      </w:r>
      <w:proofErr w:type="spellEnd"/>
      <w:r w:rsidR="00806E7D">
        <w:t xml:space="preserve"> </w:t>
      </w:r>
      <w:r>
        <w:t>2014</w:t>
      </w:r>
      <w:r w:rsidR="00806E7D">
        <w:t xml:space="preserve">, </w:t>
      </w:r>
      <w:r>
        <w:t>C-JKB</w:t>
      </w:r>
      <w:r w:rsidR="00806E7D">
        <w:t xml:space="preserve"> will perform </w:t>
      </w:r>
      <w:r>
        <w:t xml:space="preserve">ice and snow thickness surveys in the areas of the </w:t>
      </w:r>
      <w:r w:rsidR="00A05D76">
        <w:t>Beaufort Sea</w:t>
      </w:r>
      <w:r>
        <w:t xml:space="preserve"> and </w:t>
      </w:r>
      <w:r w:rsidR="005A3B54">
        <w:t>Lincoln Sea</w:t>
      </w:r>
      <w:r>
        <w:t xml:space="preserve"> ice camps, when she will carry 3 personnel (2 pilots and 1 engineer), and </w:t>
      </w:r>
      <w:r w:rsidR="00B211E8">
        <w:t>2</w:t>
      </w:r>
      <w:r>
        <w:t xml:space="preserve"> scientists. The aircraft will also be used to transport personnel and cargo between Inuvik and Alert and back to Resolute Bay or further</w:t>
      </w:r>
      <w:r w:rsidR="005A278D">
        <w:t xml:space="preserve"> (</w:t>
      </w:r>
      <w:r w:rsidR="005A278D">
        <w:fldChar w:fldCharType="begin"/>
      </w:r>
      <w:r w:rsidR="005A278D">
        <w:instrText xml:space="preserve"> REF _Ref380660649 \h </w:instrText>
      </w:r>
      <w:r w:rsidR="005A278D">
        <w:fldChar w:fldCharType="separate"/>
      </w:r>
      <w:r w:rsidR="00FA53CF" w:rsidRPr="0000303F">
        <w:t xml:space="preserve">Table </w:t>
      </w:r>
      <w:r w:rsidR="00FA53CF">
        <w:rPr>
          <w:noProof/>
        </w:rPr>
        <w:t>5</w:t>
      </w:r>
      <w:r w:rsidR="00FA53CF">
        <w:t>.</w:t>
      </w:r>
      <w:r w:rsidR="00FA53CF">
        <w:rPr>
          <w:noProof/>
        </w:rPr>
        <w:t>4</w:t>
      </w:r>
      <w:r w:rsidR="005A278D">
        <w:fldChar w:fldCharType="end"/>
      </w:r>
      <w:r w:rsidR="005A278D">
        <w:t>)</w:t>
      </w:r>
      <w:r>
        <w:t>.</w:t>
      </w:r>
    </w:p>
    <w:p w:rsidR="00976F4F" w:rsidRPr="00BB5995" w:rsidRDefault="0039558F" w:rsidP="00BB5995">
      <w:pPr>
        <w:pStyle w:val="Para"/>
        <w:jc w:val="center"/>
      </w:pPr>
      <w:r>
        <w:rPr>
          <w:noProof/>
          <w:lang w:val="da-DK" w:eastAsia="da-DK"/>
        </w:rPr>
        <w:drawing>
          <wp:inline distT="0" distB="0" distL="0" distR="0" wp14:anchorId="52ED9B83" wp14:editId="0073C6FD">
            <wp:extent cx="2943225" cy="2207419"/>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943225" cy="2207419"/>
                    </a:xfrm>
                    <a:prstGeom prst="rect">
                      <a:avLst/>
                    </a:prstGeom>
                  </pic:spPr>
                </pic:pic>
              </a:graphicData>
            </a:graphic>
          </wp:inline>
        </w:drawing>
      </w:r>
    </w:p>
    <w:p w:rsidR="00AF161D" w:rsidRDefault="00675376" w:rsidP="00AF161D">
      <w:pPr>
        <w:pStyle w:val="Caption"/>
        <w:spacing w:after="0"/>
      </w:pPr>
      <w:bookmarkStart w:id="43" w:name="_Toc380760629"/>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proofErr w:type="gramStart"/>
      <w:r w:rsidR="00FA53CF">
        <w:rPr>
          <w:noProof/>
        </w:rPr>
        <w:t>5</w:t>
      </w:r>
      <w:r w:rsidR="00F0156F">
        <w:fldChar w:fldCharType="end"/>
      </w:r>
      <w:r w:rsidR="00AF161D" w:rsidRPr="00AF161D">
        <w:t xml:space="preserve"> </w:t>
      </w:r>
      <w:r w:rsidR="00AF161D">
        <w:t>Basler BT-67 (DC-3)</w:t>
      </w:r>
      <w:bookmarkEnd w:id="43"/>
      <w:proofErr w:type="gramEnd"/>
    </w:p>
    <w:p w:rsidR="00675376" w:rsidRDefault="0039558F" w:rsidP="00AF161D">
      <w:pPr>
        <w:pStyle w:val="Captionsub"/>
      </w:pPr>
      <w:proofErr w:type="spellStart"/>
      <w:r>
        <w:t>Kenn</w:t>
      </w:r>
      <w:proofErr w:type="spellEnd"/>
      <w:r>
        <w:t xml:space="preserve"> </w:t>
      </w:r>
      <w:proofErr w:type="spellStart"/>
      <w:r>
        <w:t>Borek</w:t>
      </w:r>
      <w:proofErr w:type="spellEnd"/>
      <w:r>
        <w:t xml:space="preserve"> Air </w:t>
      </w:r>
      <w:r w:rsidR="00AF161D">
        <w:t xml:space="preserve">Limited </w:t>
      </w:r>
      <w:r>
        <w:t>Basler BT</w:t>
      </w:r>
      <w:r w:rsidR="00A05D76">
        <w:t>-</w:t>
      </w:r>
      <w:r>
        <w:t xml:space="preserve">67 (C-JKB) </w:t>
      </w:r>
      <w:r w:rsidR="00161C0F">
        <w:t xml:space="preserve">at Inuvik airport </w:t>
      </w:r>
      <w:r>
        <w:t>with EM bird installed for ice thickness surveying</w:t>
      </w:r>
      <w:r w:rsidR="007F1826">
        <w:t xml:space="preserve"> during BREA2013 </w:t>
      </w:r>
      <w:r w:rsidR="00DC6C98">
        <w:t>(Photo: C. Haas)</w:t>
      </w:r>
    </w:p>
    <w:tbl>
      <w:tblPr>
        <w:tblW w:w="0" w:type="auto"/>
        <w:jc w:val="center"/>
        <w:tblBorders>
          <w:top w:val="single" w:sz="4" w:space="0" w:color="9A9B9C" w:themeColor="text2"/>
          <w:bottom w:val="single" w:sz="4" w:space="0" w:color="9A9B9C" w:themeColor="text2"/>
          <w:insideH w:val="single" w:sz="4" w:space="0" w:color="9A9B9C" w:themeColor="text2"/>
        </w:tblBorders>
        <w:tblLook w:val="01E0" w:firstRow="1" w:lastRow="1" w:firstColumn="1" w:lastColumn="1" w:noHBand="0" w:noVBand="0"/>
      </w:tblPr>
      <w:tblGrid>
        <w:gridCol w:w="2796"/>
        <w:gridCol w:w="1651"/>
      </w:tblGrid>
      <w:tr w:rsidR="004531F2" w:rsidRPr="001F191A" w:rsidTr="00D963A2">
        <w:trPr>
          <w:jc w:val="center"/>
        </w:trPr>
        <w:tc>
          <w:tcPr>
            <w:tcW w:w="2796" w:type="dxa"/>
            <w:shd w:val="clear" w:color="auto" w:fill="auto"/>
          </w:tcPr>
          <w:p w:rsidR="004531F2" w:rsidRPr="001F191A" w:rsidRDefault="004531F2" w:rsidP="003843D1">
            <w:pPr>
              <w:pStyle w:val="TableStandard"/>
              <w:rPr>
                <w:lang w:eastAsia="ar-SA"/>
              </w:rPr>
            </w:pPr>
            <w:r w:rsidRPr="001F191A">
              <w:rPr>
                <w:lang w:eastAsia="ar-SA"/>
              </w:rPr>
              <w:t>Maximum payload</w:t>
            </w:r>
          </w:p>
        </w:tc>
        <w:tc>
          <w:tcPr>
            <w:tcW w:w="1651" w:type="dxa"/>
            <w:shd w:val="clear" w:color="auto" w:fill="auto"/>
          </w:tcPr>
          <w:p w:rsidR="004531F2" w:rsidRPr="001F191A" w:rsidRDefault="00161C0F" w:rsidP="00DE7681">
            <w:pPr>
              <w:pStyle w:val="TableStandard"/>
              <w:jc w:val="right"/>
              <w:rPr>
                <w:lang w:eastAsia="ar-SA"/>
              </w:rPr>
            </w:pPr>
            <w:r>
              <w:rPr>
                <w:lang w:eastAsia="ar-SA"/>
              </w:rPr>
              <w:t>8,500lbs</w:t>
            </w:r>
          </w:p>
        </w:tc>
      </w:tr>
      <w:tr w:rsidR="004531F2" w:rsidRPr="001F191A" w:rsidTr="00D963A2">
        <w:trPr>
          <w:jc w:val="center"/>
        </w:trPr>
        <w:tc>
          <w:tcPr>
            <w:tcW w:w="2796" w:type="dxa"/>
            <w:shd w:val="clear" w:color="auto" w:fill="auto"/>
          </w:tcPr>
          <w:p w:rsidR="004531F2" w:rsidRPr="001F191A" w:rsidRDefault="004531F2" w:rsidP="003843D1">
            <w:pPr>
              <w:pStyle w:val="TableStandard"/>
              <w:rPr>
                <w:lang w:eastAsia="ar-SA"/>
              </w:rPr>
            </w:pPr>
            <w:r w:rsidRPr="001F191A">
              <w:rPr>
                <w:lang w:eastAsia="ar-SA"/>
              </w:rPr>
              <w:t>Endurance for ferry</w:t>
            </w:r>
          </w:p>
        </w:tc>
        <w:tc>
          <w:tcPr>
            <w:tcW w:w="1651" w:type="dxa"/>
            <w:shd w:val="clear" w:color="auto" w:fill="auto"/>
          </w:tcPr>
          <w:p w:rsidR="004531F2" w:rsidRPr="001F191A" w:rsidRDefault="00161C0F" w:rsidP="00DE7681">
            <w:pPr>
              <w:pStyle w:val="TableStandard"/>
              <w:jc w:val="right"/>
              <w:rPr>
                <w:lang w:eastAsia="ar-SA"/>
              </w:rPr>
            </w:pPr>
            <w:r>
              <w:rPr>
                <w:lang w:eastAsia="ar-SA"/>
              </w:rPr>
              <w:t>2,300nm</w:t>
            </w:r>
          </w:p>
        </w:tc>
      </w:tr>
      <w:tr w:rsidR="004531F2" w:rsidRPr="001F191A" w:rsidTr="00D963A2">
        <w:trPr>
          <w:jc w:val="center"/>
        </w:trPr>
        <w:tc>
          <w:tcPr>
            <w:tcW w:w="2796" w:type="dxa"/>
            <w:shd w:val="clear" w:color="auto" w:fill="auto"/>
          </w:tcPr>
          <w:p w:rsidR="004531F2" w:rsidRPr="001F191A" w:rsidRDefault="004531F2" w:rsidP="003843D1">
            <w:pPr>
              <w:pStyle w:val="TableStandard"/>
              <w:rPr>
                <w:lang w:eastAsia="ar-SA"/>
              </w:rPr>
            </w:pPr>
            <w:r w:rsidRPr="001F191A">
              <w:rPr>
                <w:lang w:eastAsia="ar-SA"/>
              </w:rPr>
              <w:t>Number of passengers</w:t>
            </w:r>
          </w:p>
        </w:tc>
        <w:tc>
          <w:tcPr>
            <w:tcW w:w="1651" w:type="dxa"/>
            <w:shd w:val="clear" w:color="auto" w:fill="auto"/>
          </w:tcPr>
          <w:p w:rsidR="004531F2" w:rsidRPr="001F191A" w:rsidRDefault="00161C0F" w:rsidP="002C52A7">
            <w:pPr>
              <w:pStyle w:val="TableStandard"/>
              <w:jc w:val="right"/>
              <w:rPr>
                <w:lang w:eastAsia="ar-SA"/>
              </w:rPr>
            </w:pPr>
            <w:r>
              <w:rPr>
                <w:lang w:eastAsia="ar-SA"/>
              </w:rPr>
              <w:t>18</w:t>
            </w:r>
          </w:p>
        </w:tc>
      </w:tr>
      <w:tr w:rsidR="004531F2" w:rsidRPr="001F191A" w:rsidTr="00D963A2">
        <w:trPr>
          <w:jc w:val="center"/>
        </w:trPr>
        <w:tc>
          <w:tcPr>
            <w:tcW w:w="2796" w:type="dxa"/>
            <w:shd w:val="clear" w:color="auto" w:fill="auto"/>
          </w:tcPr>
          <w:p w:rsidR="004531F2" w:rsidRPr="001F191A" w:rsidRDefault="000F64BB" w:rsidP="003843D1">
            <w:pPr>
              <w:pStyle w:val="TableStandard"/>
              <w:rPr>
                <w:lang w:eastAsia="ar-SA"/>
              </w:rPr>
            </w:pPr>
            <w:r>
              <w:rPr>
                <w:lang w:eastAsia="ar-SA"/>
              </w:rPr>
              <w:t>Min</w:t>
            </w:r>
            <w:proofErr w:type="gramStart"/>
            <w:r>
              <w:rPr>
                <w:lang w:eastAsia="ar-SA"/>
              </w:rPr>
              <w:t>.</w:t>
            </w:r>
            <w:r w:rsidR="004531F2" w:rsidRPr="001F191A">
              <w:rPr>
                <w:lang w:eastAsia="ar-SA"/>
              </w:rPr>
              <w:t>/</w:t>
            </w:r>
            <w:proofErr w:type="gramEnd"/>
            <w:r w:rsidR="004531F2" w:rsidRPr="001F191A">
              <w:rPr>
                <w:lang w:eastAsia="ar-SA"/>
              </w:rPr>
              <w:t>max. cruising speed</w:t>
            </w:r>
          </w:p>
        </w:tc>
        <w:tc>
          <w:tcPr>
            <w:tcW w:w="1651" w:type="dxa"/>
            <w:shd w:val="clear" w:color="auto" w:fill="auto"/>
          </w:tcPr>
          <w:p w:rsidR="004531F2" w:rsidRPr="001F191A" w:rsidRDefault="00161C0F" w:rsidP="002C52A7">
            <w:pPr>
              <w:pStyle w:val="TableStandard"/>
              <w:jc w:val="right"/>
              <w:rPr>
                <w:lang w:eastAsia="ar-SA"/>
              </w:rPr>
            </w:pPr>
            <w:r>
              <w:rPr>
                <w:lang w:eastAsia="ar-SA"/>
              </w:rPr>
              <w:t>130/250 knots</w:t>
            </w:r>
          </w:p>
        </w:tc>
      </w:tr>
      <w:tr w:rsidR="004531F2" w:rsidRPr="001F191A" w:rsidTr="00D963A2">
        <w:trPr>
          <w:jc w:val="center"/>
        </w:trPr>
        <w:tc>
          <w:tcPr>
            <w:tcW w:w="2796" w:type="dxa"/>
            <w:shd w:val="clear" w:color="auto" w:fill="auto"/>
          </w:tcPr>
          <w:p w:rsidR="004531F2" w:rsidRPr="001F191A" w:rsidRDefault="004531F2" w:rsidP="003843D1">
            <w:pPr>
              <w:pStyle w:val="TableStandard"/>
              <w:rPr>
                <w:lang w:eastAsia="ar-SA"/>
              </w:rPr>
            </w:pPr>
            <w:r w:rsidRPr="001F191A">
              <w:rPr>
                <w:lang w:eastAsia="ar-SA"/>
              </w:rPr>
              <w:t>Take off/landing speed</w:t>
            </w:r>
          </w:p>
        </w:tc>
        <w:tc>
          <w:tcPr>
            <w:tcW w:w="1651" w:type="dxa"/>
            <w:shd w:val="clear" w:color="auto" w:fill="auto"/>
          </w:tcPr>
          <w:p w:rsidR="004531F2" w:rsidRPr="001F191A" w:rsidRDefault="00161C0F" w:rsidP="002C52A7">
            <w:pPr>
              <w:pStyle w:val="TableStandard"/>
              <w:jc w:val="right"/>
              <w:rPr>
                <w:lang w:eastAsia="ar-SA"/>
              </w:rPr>
            </w:pPr>
            <w:r>
              <w:rPr>
                <w:lang w:eastAsia="ar-SA"/>
              </w:rPr>
              <w:t>130 knots</w:t>
            </w:r>
          </w:p>
        </w:tc>
      </w:tr>
    </w:tbl>
    <w:p w:rsidR="0034102A" w:rsidRDefault="00041F14" w:rsidP="005A278D">
      <w:pPr>
        <w:pStyle w:val="Caption"/>
      </w:pPr>
      <w:bookmarkStart w:id="44" w:name="_Toc380760691"/>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3</w:t>
      </w:r>
      <w:r w:rsidR="000659EA">
        <w:fldChar w:fldCharType="end"/>
      </w:r>
      <w:r>
        <w:t xml:space="preserve"> </w:t>
      </w:r>
      <w:r w:rsidR="00161C0F">
        <w:t>C-</w:t>
      </w:r>
      <w:r w:rsidR="00D65B5E">
        <w:t xml:space="preserve">JKB </w:t>
      </w:r>
      <w:r w:rsidR="004531F2" w:rsidRPr="003F1898">
        <w:t>mission performance</w:t>
      </w:r>
      <w:r w:rsidR="0034102A">
        <w:t xml:space="preserve"> data</w:t>
      </w:r>
      <w:bookmarkEnd w:id="44"/>
    </w:p>
    <w:tbl>
      <w:tblPr>
        <w:tblStyle w:val="TableGrid"/>
        <w:tblW w:w="0" w:type="auto"/>
        <w:jc w:val="center"/>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542"/>
        <w:gridCol w:w="464"/>
        <w:gridCol w:w="2353"/>
        <w:gridCol w:w="4523"/>
      </w:tblGrid>
      <w:tr w:rsidR="005A278D" w:rsidRPr="0000303F" w:rsidTr="00C21308">
        <w:trPr>
          <w:cantSplit/>
          <w:jc w:val="center"/>
        </w:trPr>
        <w:tc>
          <w:tcPr>
            <w:tcW w:w="1006" w:type="dxa"/>
            <w:gridSpan w:val="2"/>
            <w:tcBorders>
              <w:bottom w:val="single" w:sz="12" w:space="0" w:color="9A9B9C" w:themeColor="text2"/>
            </w:tcBorders>
            <w:shd w:val="clear" w:color="auto" w:fill="0098DB" w:themeFill="accent2"/>
            <w:noWrap/>
            <w:vAlign w:val="center"/>
          </w:tcPr>
          <w:p w:rsidR="005A278D" w:rsidRPr="0000303F" w:rsidRDefault="005A278D" w:rsidP="00C21308">
            <w:pPr>
              <w:pStyle w:val="TableStandard"/>
              <w:rPr>
                <w:b/>
              </w:rPr>
            </w:pPr>
            <w:r w:rsidRPr="0000303F">
              <w:rPr>
                <w:b/>
              </w:rPr>
              <w:t>Date</w:t>
            </w:r>
          </w:p>
        </w:tc>
        <w:tc>
          <w:tcPr>
            <w:tcW w:w="2353" w:type="dxa"/>
            <w:tcBorders>
              <w:bottom w:val="single" w:sz="12" w:space="0" w:color="9A9B9C" w:themeColor="text2"/>
            </w:tcBorders>
            <w:shd w:val="clear" w:color="auto" w:fill="0098DB" w:themeFill="accent2"/>
            <w:vAlign w:val="center"/>
          </w:tcPr>
          <w:p w:rsidR="005A278D" w:rsidRPr="0000303F" w:rsidRDefault="005A278D" w:rsidP="00C21308">
            <w:pPr>
              <w:pStyle w:val="TableStandard"/>
              <w:rPr>
                <w:b/>
              </w:rPr>
            </w:pPr>
            <w:r w:rsidRPr="0000303F">
              <w:rPr>
                <w:b/>
              </w:rPr>
              <w:t>Airport</w:t>
            </w:r>
          </w:p>
        </w:tc>
        <w:tc>
          <w:tcPr>
            <w:tcW w:w="4523" w:type="dxa"/>
            <w:tcBorders>
              <w:bottom w:val="single" w:sz="12" w:space="0" w:color="9A9B9C" w:themeColor="text2"/>
            </w:tcBorders>
            <w:shd w:val="clear" w:color="auto" w:fill="0098DB" w:themeFill="accent2"/>
          </w:tcPr>
          <w:p w:rsidR="005A278D" w:rsidRPr="0000303F" w:rsidRDefault="005A278D" w:rsidP="00C21308">
            <w:pPr>
              <w:pStyle w:val="TableStandard"/>
              <w:rPr>
                <w:b/>
              </w:rPr>
            </w:pPr>
            <w:r w:rsidRPr="0000303F">
              <w:rPr>
                <w:b/>
              </w:rPr>
              <w:t>Aircraft activity</w:t>
            </w:r>
          </w:p>
        </w:tc>
      </w:tr>
      <w:tr w:rsidR="005A278D" w:rsidRPr="0000303F" w:rsidTr="00D05729">
        <w:trPr>
          <w:cantSplit/>
          <w:jc w:val="center"/>
        </w:trPr>
        <w:tc>
          <w:tcPr>
            <w:tcW w:w="542" w:type="dxa"/>
            <w:vMerge w:val="restart"/>
            <w:tcBorders>
              <w:top w:val="nil"/>
            </w:tcBorders>
            <w:noWrap/>
            <w:textDirection w:val="btLr"/>
            <w:vAlign w:val="center"/>
          </w:tcPr>
          <w:p w:rsidR="005A278D" w:rsidRDefault="005A278D" w:rsidP="00C21308">
            <w:pPr>
              <w:pStyle w:val="TableStandard"/>
              <w:spacing w:before="0" w:after="0"/>
              <w:ind w:left="113" w:right="113"/>
              <w:jc w:val="center"/>
              <w:rPr>
                <w:sz w:val="16"/>
                <w:szCs w:val="16"/>
              </w:rPr>
            </w:pPr>
            <w:r>
              <w:rPr>
                <w:sz w:val="16"/>
                <w:szCs w:val="16"/>
              </w:rPr>
              <w:t>March</w:t>
            </w:r>
          </w:p>
        </w:tc>
        <w:tc>
          <w:tcPr>
            <w:tcW w:w="464" w:type="dxa"/>
            <w:tcBorders>
              <w:top w:val="nil"/>
            </w:tcBorders>
            <w:noWrap/>
            <w:vAlign w:val="center"/>
          </w:tcPr>
          <w:p w:rsidR="005A278D" w:rsidRPr="0000303F" w:rsidRDefault="005A278D" w:rsidP="00C21308">
            <w:pPr>
              <w:pStyle w:val="TableStandard"/>
              <w:spacing w:before="0" w:after="0"/>
              <w:rPr>
                <w:sz w:val="16"/>
                <w:szCs w:val="16"/>
              </w:rPr>
            </w:pPr>
            <w:r>
              <w:rPr>
                <w:sz w:val="16"/>
                <w:szCs w:val="16"/>
              </w:rPr>
              <w:t>15</w:t>
            </w:r>
          </w:p>
        </w:tc>
        <w:tc>
          <w:tcPr>
            <w:tcW w:w="2353" w:type="dxa"/>
            <w:tcBorders>
              <w:top w:val="nil"/>
            </w:tcBorders>
            <w:shd w:val="clear" w:color="auto" w:fill="auto"/>
            <w:vAlign w:val="center"/>
          </w:tcPr>
          <w:p w:rsidR="005A278D" w:rsidRPr="0000303F" w:rsidRDefault="005A278D" w:rsidP="00C21308">
            <w:pPr>
              <w:pStyle w:val="TableStandard"/>
              <w:spacing w:before="0" w:after="0"/>
              <w:rPr>
                <w:sz w:val="16"/>
                <w:szCs w:val="16"/>
              </w:rPr>
            </w:pPr>
            <w:r>
              <w:rPr>
                <w:sz w:val="16"/>
                <w:szCs w:val="16"/>
              </w:rPr>
              <w:t>YEV</w:t>
            </w:r>
          </w:p>
        </w:tc>
        <w:tc>
          <w:tcPr>
            <w:tcW w:w="4523" w:type="dxa"/>
            <w:tcBorders>
              <w:top w:val="nil"/>
            </w:tcBorders>
            <w:shd w:val="clear" w:color="auto" w:fill="C4ECFF" w:themeFill="accent2" w:themeFillTint="33"/>
          </w:tcPr>
          <w:p w:rsidR="005A278D" w:rsidRPr="0000303F" w:rsidRDefault="005A278D" w:rsidP="00C21308">
            <w:pPr>
              <w:pStyle w:val="TableStandard"/>
              <w:spacing w:before="0" w:after="0"/>
              <w:rPr>
                <w:sz w:val="16"/>
                <w:szCs w:val="16"/>
              </w:rPr>
            </w:pPr>
            <w:r>
              <w:rPr>
                <w:sz w:val="16"/>
                <w:szCs w:val="16"/>
              </w:rPr>
              <w:t>SMOS Ice flights</w:t>
            </w:r>
          </w:p>
        </w:tc>
      </w:tr>
      <w:tr w:rsidR="005A278D" w:rsidRPr="0000303F" w:rsidTr="00D05729">
        <w:trPr>
          <w:cantSplit/>
          <w:jc w:val="center"/>
        </w:trPr>
        <w:tc>
          <w:tcPr>
            <w:tcW w:w="542" w:type="dxa"/>
            <w:vMerge/>
            <w:noWrap/>
            <w:textDirection w:val="btLr"/>
            <w:vAlign w:val="center"/>
          </w:tcPr>
          <w:p w:rsidR="005A278D" w:rsidRDefault="005A278D" w:rsidP="00C21308">
            <w:pPr>
              <w:pStyle w:val="TableStandard"/>
              <w:spacing w:before="0" w:after="0"/>
              <w:ind w:left="113" w:right="113"/>
              <w:jc w:val="center"/>
              <w:rPr>
                <w:sz w:val="16"/>
                <w:szCs w:val="16"/>
              </w:rPr>
            </w:pPr>
          </w:p>
        </w:tc>
        <w:tc>
          <w:tcPr>
            <w:tcW w:w="464" w:type="dxa"/>
            <w:tcBorders>
              <w:top w:val="nil"/>
            </w:tcBorders>
            <w:noWrap/>
            <w:vAlign w:val="center"/>
          </w:tcPr>
          <w:p w:rsidR="005A278D" w:rsidRPr="0000303F" w:rsidRDefault="005A278D" w:rsidP="00C21308">
            <w:pPr>
              <w:pStyle w:val="TableStandard"/>
              <w:spacing w:before="0" w:after="0"/>
              <w:rPr>
                <w:sz w:val="16"/>
                <w:szCs w:val="16"/>
              </w:rPr>
            </w:pPr>
            <w:r>
              <w:rPr>
                <w:sz w:val="16"/>
                <w:szCs w:val="16"/>
              </w:rPr>
              <w:t>16</w:t>
            </w:r>
          </w:p>
        </w:tc>
        <w:tc>
          <w:tcPr>
            <w:tcW w:w="2353" w:type="dxa"/>
            <w:tcBorders>
              <w:top w:val="nil"/>
            </w:tcBorders>
            <w:shd w:val="clear" w:color="auto" w:fill="auto"/>
            <w:vAlign w:val="center"/>
          </w:tcPr>
          <w:p w:rsidR="005A278D" w:rsidRPr="0000303F" w:rsidRDefault="005A278D" w:rsidP="00C21308">
            <w:pPr>
              <w:pStyle w:val="TableStandard"/>
              <w:spacing w:before="0" w:after="0"/>
              <w:rPr>
                <w:sz w:val="16"/>
                <w:szCs w:val="16"/>
              </w:rPr>
            </w:pPr>
            <w:r>
              <w:rPr>
                <w:sz w:val="16"/>
                <w:szCs w:val="16"/>
              </w:rPr>
              <w:t>YEV</w:t>
            </w:r>
          </w:p>
        </w:tc>
        <w:tc>
          <w:tcPr>
            <w:tcW w:w="4523" w:type="dxa"/>
            <w:tcBorders>
              <w:top w:val="nil"/>
            </w:tcBorders>
            <w:shd w:val="clear" w:color="auto" w:fill="C4ECFF" w:themeFill="accent2" w:themeFillTint="33"/>
          </w:tcPr>
          <w:p w:rsidR="005A278D" w:rsidRPr="0000303F" w:rsidRDefault="005A278D" w:rsidP="00C21308">
            <w:pPr>
              <w:pStyle w:val="TableStandard"/>
              <w:spacing w:before="0" w:after="0"/>
              <w:rPr>
                <w:sz w:val="16"/>
                <w:szCs w:val="16"/>
              </w:rPr>
            </w:pPr>
            <w:r>
              <w:rPr>
                <w:sz w:val="16"/>
                <w:szCs w:val="16"/>
              </w:rPr>
              <w:t>SMOS Ice flights</w:t>
            </w:r>
          </w:p>
        </w:tc>
      </w:tr>
      <w:tr w:rsidR="005A278D" w:rsidRPr="0000303F" w:rsidTr="00D05729">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tcBorders>
              <w:top w:val="nil"/>
            </w:tcBorders>
            <w:noWrap/>
            <w:vAlign w:val="center"/>
          </w:tcPr>
          <w:p w:rsidR="005A278D" w:rsidRPr="0000303F" w:rsidRDefault="005A278D" w:rsidP="00C21308">
            <w:pPr>
              <w:pStyle w:val="TableStandard"/>
              <w:spacing w:before="0" w:after="0"/>
              <w:rPr>
                <w:sz w:val="16"/>
                <w:szCs w:val="16"/>
              </w:rPr>
            </w:pPr>
            <w:r w:rsidRPr="0000303F">
              <w:rPr>
                <w:sz w:val="16"/>
                <w:szCs w:val="16"/>
              </w:rPr>
              <w:t>17</w:t>
            </w:r>
          </w:p>
        </w:tc>
        <w:tc>
          <w:tcPr>
            <w:tcW w:w="2353" w:type="dxa"/>
            <w:tcBorders>
              <w:top w:val="nil"/>
            </w:tcBorders>
            <w:shd w:val="clear" w:color="auto" w:fill="auto"/>
            <w:vAlign w:val="center"/>
          </w:tcPr>
          <w:p w:rsidR="005A278D" w:rsidRPr="0000303F" w:rsidRDefault="005A278D" w:rsidP="00C21308">
            <w:pPr>
              <w:pStyle w:val="TableStandard"/>
              <w:spacing w:before="0" w:after="0"/>
              <w:rPr>
                <w:sz w:val="16"/>
                <w:szCs w:val="16"/>
              </w:rPr>
            </w:pPr>
            <w:r>
              <w:rPr>
                <w:sz w:val="16"/>
                <w:szCs w:val="16"/>
              </w:rPr>
              <w:t>YEV</w:t>
            </w:r>
          </w:p>
        </w:tc>
        <w:tc>
          <w:tcPr>
            <w:tcW w:w="4523" w:type="dxa"/>
            <w:tcBorders>
              <w:top w:val="nil"/>
            </w:tcBorders>
            <w:shd w:val="clear" w:color="auto" w:fill="C4ECFF" w:themeFill="accent2" w:themeFillTint="33"/>
          </w:tcPr>
          <w:p w:rsidR="005A278D" w:rsidRPr="0000303F" w:rsidRDefault="005A278D" w:rsidP="00C21308">
            <w:pPr>
              <w:pStyle w:val="TableStandard"/>
              <w:spacing w:before="0" w:after="0"/>
              <w:rPr>
                <w:sz w:val="16"/>
                <w:szCs w:val="16"/>
              </w:rPr>
            </w:pPr>
            <w:r>
              <w:rPr>
                <w:sz w:val="16"/>
                <w:szCs w:val="16"/>
              </w:rPr>
              <w:t>SMOS Ice flights</w:t>
            </w:r>
          </w:p>
        </w:tc>
      </w:tr>
      <w:tr w:rsidR="005A278D" w:rsidRPr="0000303F" w:rsidTr="00D05729">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18</w:t>
            </w:r>
          </w:p>
        </w:tc>
        <w:tc>
          <w:tcPr>
            <w:tcW w:w="2353" w:type="dxa"/>
            <w:shd w:val="clear" w:color="auto" w:fill="auto"/>
            <w:vAlign w:val="center"/>
          </w:tcPr>
          <w:p w:rsidR="005A278D" w:rsidRPr="0000303F" w:rsidRDefault="005A278D" w:rsidP="00C21308">
            <w:pPr>
              <w:pStyle w:val="TableStandard"/>
              <w:spacing w:before="0" w:after="0"/>
              <w:rPr>
                <w:sz w:val="16"/>
                <w:szCs w:val="16"/>
              </w:rPr>
            </w:pPr>
            <w:r>
              <w:rPr>
                <w:sz w:val="16"/>
                <w:szCs w:val="16"/>
              </w:rPr>
              <w:t>YEV</w:t>
            </w:r>
          </w:p>
        </w:tc>
        <w:tc>
          <w:tcPr>
            <w:tcW w:w="4523" w:type="dxa"/>
            <w:shd w:val="clear" w:color="auto" w:fill="C4ECFF" w:themeFill="accent2" w:themeFillTint="33"/>
          </w:tcPr>
          <w:p w:rsidR="005A278D" w:rsidRPr="0000303F" w:rsidRDefault="005A278D" w:rsidP="00C21308">
            <w:pPr>
              <w:pStyle w:val="TableStandard"/>
              <w:spacing w:before="0" w:after="0"/>
              <w:rPr>
                <w:sz w:val="16"/>
                <w:szCs w:val="16"/>
              </w:rPr>
            </w:pPr>
            <w:r>
              <w:rPr>
                <w:sz w:val="16"/>
                <w:szCs w:val="16"/>
              </w:rPr>
              <w:t>SMOS Ice flights</w:t>
            </w:r>
          </w:p>
        </w:tc>
      </w:tr>
      <w:tr w:rsidR="005A278D" w:rsidRPr="0000303F" w:rsidTr="00D05729">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19</w:t>
            </w:r>
          </w:p>
        </w:tc>
        <w:tc>
          <w:tcPr>
            <w:tcW w:w="2353" w:type="dxa"/>
            <w:shd w:val="clear" w:color="auto" w:fill="auto"/>
            <w:vAlign w:val="center"/>
          </w:tcPr>
          <w:p w:rsidR="005A278D" w:rsidRPr="0000303F" w:rsidRDefault="005A278D" w:rsidP="00C21308">
            <w:pPr>
              <w:pStyle w:val="TableStandard"/>
              <w:spacing w:before="0" w:after="0"/>
              <w:rPr>
                <w:sz w:val="16"/>
                <w:szCs w:val="16"/>
              </w:rPr>
            </w:pPr>
            <w:r>
              <w:rPr>
                <w:sz w:val="16"/>
                <w:szCs w:val="16"/>
              </w:rPr>
              <w:t>YEV-YUB</w:t>
            </w:r>
          </w:p>
        </w:tc>
        <w:tc>
          <w:tcPr>
            <w:tcW w:w="4523" w:type="dxa"/>
            <w:shd w:val="clear" w:color="auto" w:fill="C4ECFF" w:themeFill="accent2" w:themeFillTint="33"/>
          </w:tcPr>
          <w:p w:rsidR="005A278D" w:rsidRPr="0000303F" w:rsidRDefault="005A278D" w:rsidP="00C21308">
            <w:pPr>
              <w:pStyle w:val="TableStandard"/>
              <w:spacing w:before="0" w:after="0"/>
              <w:rPr>
                <w:sz w:val="16"/>
                <w:szCs w:val="16"/>
              </w:rPr>
            </w:pPr>
            <w:r>
              <w:rPr>
                <w:sz w:val="16"/>
                <w:szCs w:val="16"/>
              </w:rPr>
              <w:t>SMOS Ice flights, transit</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20</w:t>
            </w:r>
          </w:p>
        </w:tc>
        <w:tc>
          <w:tcPr>
            <w:tcW w:w="2353" w:type="dxa"/>
            <w:shd w:val="clear" w:color="auto" w:fill="auto"/>
            <w:vAlign w:val="center"/>
          </w:tcPr>
          <w:p w:rsidR="005A278D" w:rsidRPr="0000303F" w:rsidRDefault="005A278D" w:rsidP="00C21308">
            <w:pPr>
              <w:pStyle w:val="TableStandard"/>
              <w:spacing w:before="0" w:after="0"/>
              <w:rPr>
                <w:sz w:val="16"/>
                <w:szCs w:val="16"/>
              </w:rPr>
            </w:pPr>
            <w:r>
              <w:rPr>
                <w:sz w:val="16"/>
                <w:szCs w:val="16"/>
              </w:rPr>
              <w:t>YUB</w:t>
            </w:r>
          </w:p>
        </w:tc>
        <w:tc>
          <w:tcPr>
            <w:tcW w:w="4523" w:type="dxa"/>
            <w:shd w:val="clear" w:color="auto" w:fill="C4ECFF" w:themeFill="accent2" w:themeFillTint="33"/>
            <w:vAlign w:val="center"/>
          </w:tcPr>
          <w:p w:rsidR="005A278D" w:rsidRPr="0000303F" w:rsidRDefault="005A278D" w:rsidP="00C21308">
            <w:pPr>
              <w:pStyle w:val="TableStandard"/>
              <w:spacing w:before="0" w:after="0"/>
              <w:rPr>
                <w:sz w:val="16"/>
                <w:szCs w:val="16"/>
              </w:rPr>
            </w:pPr>
            <w:r w:rsidRPr="0000303F">
              <w:rPr>
                <w:sz w:val="16"/>
                <w:szCs w:val="16"/>
              </w:rPr>
              <w:t>Beaufort Sea flights</w:t>
            </w:r>
            <w:r>
              <w:rPr>
                <w:sz w:val="16"/>
                <w:szCs w:val="16"/>
              </w:rPr>
              <w:t xml:space="preserve"> (refuel at YSY)</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21</w:t>
            </w:r>
          </w:p>
        </w:tc>
        <w:tc>
          <w:tcPr>
            <w:tcW w:w="2353" w:type="dxa"/>
            <w:shd w:val="clear" w:color="auto" w:fill="auto"/>
            <w:vAlign w:val="center"/>
          </w:tcPr>
          <w:p w:rsidR="005A278D" w:rsidRPr="0000303F" w:rsidRDefault="005A278D" w:rsidP="00C21308">
            <w:pPr>
              <w:pStyle w:val="TableStandard"/>
              <w:spacing w:before="0" w:after="0"/>
              <w:rPr>
                <w:sz w:val="16"/>
                <w:szCs w:val="16"/>
              </w:rPr>
            </w:pPr>
            <w:r>
              <w:rPr>
                <w:sz w:val="16"/>
                <w:szCs w:val="16"/>
              </w:rPr>
              <w:t>YUB</w:t>
            </w:r>
          </w:p>
        </w:tc>
        <w:tc>
          <w:tcPr>
            <w:tcW w:w="4523" w:type="dxa"/>
            <w:shd w:val="clear" w:color="auto" w:fill="C4ECFF" w:themeFill="accent2" w:themeFillTint="33"/>
            <w:vAlign w:val="center"/>
          </w:tcPr>
          <w:p w:rsidR="005A278D" w:rsidRPr="0000303F" w:rsidRDefault="005A278D" w:rsidP="00C21308">
            <w:pPr>
              <w:pStyle w:val="TableStandard"/>
              <w:spacing w:before="0" w:after="0"/>
              <w:rPr>
                <w:sz w:val="16"/>
                <w:szCs w:val="16"/>
              </w:rPr>
            </w:pPr>
            <w:r w:rsidRPr="0000303F">
              <w:rPr>
                <w:sz w:val="16"/>
                <w:szCs w:val="16"/>
              </w:rPr>
              <w:t>Beaufort Sea flights</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color w:val="FF0000"/>
                <w:sz w:val="16"/>
                <w:szCs w:val="16"/>
              </w:rPr>
            </w:pPr>
            <w:r w:rsidRPr="0000303F">
              <w:rPr>
                <w:color w:val="FF0000"/>
                <w:sz w:val="16"/>
                <w:szCs w:val="16"/>
              </w:rPr>
              <w:t>22</w:t>
            </w:r>
          </w:p>
        </w:tc>
        <w:tc>
          <w:tcPr>
            <w:tcW w:w="2353" w:type="dxa"/>
            <w:shd w:val="clear" w:color="auto" w:fill="auto"/>
            <w:vAlign w:val="center"/>
          </w:tcPr>
          <w:p w:rsidR="005A278D" w:rsidRPr="0000303F" w:rsidRDefault="005A278D" w:rsidP="00C21308">
            <w:pPr>
              <w:pStyle w:val="TableStandard"/>
              <w:spacing w:before="0" w:after="0"/>
              <w:rPr>
                <w:sz w:val="16"/>
                <w:szCs w:val="16"/>
              </w:rPr>
            </w:pPr>
            <w:r>
              <w:rPr>
                <w:sz w:val="16"/>
                <w:szCs w:val="16"/>
              </w:rPr>
              <w:t>YUB-YEV</w:t>
            </w:r>
          </w:p>
        </w:tc>
        <w:tc>
          <w:tcPr>
            <w:tcW w:w="4523" w:type="dxa"/>
            <w:shd w:val="clear" w:color="auto" w:fill="auto"/>
          </w:tcPr>
          <w:p w:rsidR="005A278D" w:rsidRPr="00F930EC" w:rsidRDefault="005A278D" w:rsidP="00C21308">
            <w:pPr>
              <w:pStyle w:val="TableStandard"/>
              <w:spacing w:before="0" w:after="0"/>
              <w:rPr>
                <w:i/>
                <w:sz w:val="16"/>
                <w:szCs w:val="16"/>
              </w:rPr>
            </w:pPr>
            <w:r>
              <w:rPr>
                <w:i/>
                <w:sz w:val="16"/>
                <w:szCs w:val="16"/>
              </w:rPr>
              <w:t>Spare</w:t>
            </w:r>
            <w:r w:rsidRPr="005A278D">
              <w:rPr>
                <w:sz w:val="16"/>
                <w:szCs w:val="16"/>
              </w:rPr>
              <w:t>, transit</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color w:val="FF0000"/>
                <w:sz w:val="16"/>
                <w:szCs w:val="16"/>
              </w:rPr>
            </w:pPr>
            <w:r w:rsidRPr="0000303F">
              <w:rPr>
                <w:color w:val="FF0000"/>
                <w:sz w:val="16"/>
                <w:szCs w:val="16"/>
              </w:rPr>
              <w:t>23</w:t>
            </w:r>
          </w:p>
        </w:tc>
        <w:tc>
          <w:tcPr>
            <w:tcW w:w="2353" w:type="dxa"/>
            <w:shd w:val="clear" w:color="auto" w:fill="auto"/>
            <w:vAlign w:val="center"/>
          </w:tcPr>
          <w:p w:rsidR="005A278D" w:rsidRPr="0000303F" w:rsidRDefault="005A278D" w:rsidP="005A278D">
            <w:pPr>
              <w:pStyle w:val="TableStandard"/>
              <w:spacing w:before="0" w:after="0"/>
              <w:rPr>
                <w:sz w:val="16"/>
                <w:szCs w:val="16"/>
              </w:rPr>
            </w:pPr>
            <w:r>
              <w:rPr>
                <w:sz w:val="16"/>
                <w:szCs w:val="16"/>
              </w:rPr>
              <w:t>YEV-YSY-YRB</w:t>
            </w:r>
          </w:p>
        </w:tc>
        <w:tc>
          <w:tcPr>
            <w:tcW w:w="4523" w:type="dxa"/>
          </w:tcPr>
          <w:p w:rsidR="005A278D" w:rsidRPr="00F930EC" w:rsidRDefault="005A278D" w:rsidP="00C21308">
            <w:pPr>
              <w:pStyle w:val="TableStandard"/>
              <w:spacing w:before="0" w:after="0"/>
              <w:rPr>
                <w:sz w:val="16"/>
                <w:szCs w:val="16"/>
              </w:rPr>
            </w:pPr>
            <w:r>
              <w:rPr>
                <w:sz w:val="16"/>
                <w:szCs w:val="16"/>
              </w:rPr>
              <w:t>Transit/ferry</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24</w:t>
            </w:r>
          </w:p>
        </w:tc>
        <w:tc>
          <w:tcPr>
            <w:tcW w:w="2353" w:type="dxa"/>
            <w:shd w:val="clear" w:color="auto" w:fill="auto"/>
            <w:vAlign w:val="center"/>
          </w:tcPr>
          <w:p w:rsidR="005A278D" w:rsidRPr="0000303F" w:rsidRDefault="005A278D" w:rsidP="00C21308">
            <w:pPr>
              <w:pStyle w:val="TableStandard"/>
              <w:spacing w:before="0" w:after="0"/>
              <w:rPr>
                <w:sz w:val="16"/>
                <w:szCs w:val="16"/>
              </w:rPr>
            </w:pPr>
            <w:r>
              <w:rPr>
                <w:sz w:val="16"/>
                <w:szCs w:val="16"/>
              </w:rPr>
              <w:t>YRB-NAQ-Station Nord</w:t>
            </w:r>
          </w:p>
        </w:tc>
        <w:tc>
          <w:tcPr>
            <w:tcW w:w="4523" w:type="dxa"/>
          </w:tcPr>
          <w:p w:rsidR="005A278D" w:rsidRPr="005A278D" w:rsidRDefault="00D05729" w:rsidP="00D05729">
            <w:pPr>
              <w:pStyle w:val="TableStandard"/>
              <w:spacing w:before="0" w:after="0"/>
              <w:rPr>
                <w:sz w:val="16"/>
                <w:szCs w:val="16"/>
              </w:rPr>
            </w:pPr>
            <w:r>
              <w:rPr>
                <w:sz w:val="16"/>
                <w:szCs w:val="16"/>
              </w:rPr>
              <w:t>Transit/f</w:t>
            </w:r>
            <w:r w:rsidR="005A278D">
              <w:rPr>
                <w:sz w:val="16"/>
                <w:szCs w:val="16"/>
              </w:rPr>
              <w:t>erry</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25</w:t>
            </w:r>
          </w:p>
        </w:tc>
        <w:tc>
          <w:tcPr>
            <w:tcW w:w="2353" w:type="dxa"/>
            <w:shd w:val="clear" w:color="auto" w:fill="auto"/>
            <w:vAlign w:val="center"/>
          </w:tcPr>
          <w:p w:rsidR="005A278D" w:rsidRPr="0000303F" w:rsidRDefault="005A278D" w:rsidP="00C21308">
            <w:pPr>
              <w:pStyle w:val="TableStandard"/>
              <w:spacing w:before="0" w:after="0"/>
              <w:rPr>
                <w:sz w:val="16"/>
                <w:szCs w:val="16"/>
              </w:rPr>
            </w:pPr>
            <w:r>
              <w:rPr>
                <w:sz w:val="16"/>
                <w:szCs w:val="16"/>
              </w:rPr>
              <w:t>Station Nord-YLT</w:t>
            </w:r>
          </w:p>
        </w:tc>
        <w:tc>
          <w:tcPr>
            <w:tcW w:w="4523" w:type="dxa"/>
            <w:shd w:val="clear" w:color="auto" w:fill="auto"/>
          </w:tcPr>
          <w:p w:rsidR="005A278D" w:rsidRPr="0000303F" w:rsidRDefault="005A278D" w:rsidP="00C21308">
            <w:pPr>
              <w:pStyle w:val="TableStandard"/>
              <w:spacing w:before="0" w:after="0"/>
              <w:rPr>
                <w:sz w:val="16"/>
                <w:szCs w:val="16"/>
              </w:rPr>
            </w:pPr>
            <w:r>
              <w:rPr>
                <w:sz w:val="16"/>
                <w:szCs w:val="16"/>
              </w:rPr>
              <w:t>Transit/ferry</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26</w:t>
            </w:r>
          </w:p>
        </w:tc>
        <w:tc>
          <w:tcPr>
            <w:tcW w:w="2353" w:type="dxa"/>
            <w:shd w:val="clear" w:color="auto" w:fill="auto"/>
            <w:vAlign w:val="center"/>
          </w:tcPr>
          <w:p w:rsidR="005A278D" w:rsidRPr="0000303F" w:rsidRDefault="005A278D" w:rsidP="00C21308">
            <w:pPr>
              <w:pStyle w:val="TableStandard"/>
              <w:spacing w:before="0" w:after="0"/>
              <w:rPr>
                <w:sz w:val="16"/>
                <w:szCs w:val="16"/>
              </w:rPr>
            </w:pPr>
            <w:r w:rsidRPr="0000303F">
              <w:rPr>
                <w:sz w:val="16"/>
                <w:szCs w:val="16"/>
              </w:rPr>
              <w:t>YLT</w:t>
            </w:r>
          </w:p>
        </w:tc>
        <w:tc>
          <w:tcPr>
            <w:tcW w:w="4523" w:type="dxa"/>
            <w:shd w:val="clear" w:color="auto" w:fill="C4ECFF" w:themeFill="accent2" w:themeFillTint="33"/>
            <w:vAlign w:val="center"/>
          </w:tcPr>
          <w:p w:rsidR="005A278D" w:rsidRPr="0000303F" w:rsidRDefault="005A278D" w:rsidP="00C21308">
            <w:pPr>
              <w:pStyle w:val="TableStandard"/>
              <w:spacing w:before="0" w:after="0"/>
              <w:rPr>
                <w:sz w:val="16"/>
                <w:szCs w:val="16"/>
              </w:rPr>
            </w:pPr>
            <w:r w:rsidRPr="0000303F">
              <w:rPr>
                <w:sz w:val="16"/>
                <w:szCs w:val="16"/>
              </w:rPr>
              <w:t>Alert flights</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27</w:t>
            </w:r>
          </w:p>
        </w:tc>
        <w:tc>
          <w:tcPr>
            <w:tcW w:w="2353" w:type="dxa"/>
            <w:shd w:val="clear" w:color="auto" w:fill="auto"/>
          </w:tcPr>
          <w:p w:rsidR="005A278D" w:rsidRPr="0000303F" w:rsidRDefault="005A278D" w:rsidP="00C21308">
            <w:pPr>
              <w:pStyle w:val="TableStandard"/>
              <w:spacing w:before="0" w:after="0"/>
              <w:rPr>
                <w:sz w:val="16"/>
                <w:szCs w:val="16"/>
              </w:rPr>
            </w:pPr>
            <w:r w:rsidRPr="0000303F">
              <w:rPr>
                <w:sz w:val="16"/>
                <w:szCs w:val="16"/>
              </w:rPr>
              <w:t>YLT</w:t>
            </w:r>
          </w:p>
        </w:tc>
        <w:tc>
          <w:tcPr>
            <w:tcW w:w="4523" w:type="dxa"/>
            <w:shd w:val="clear" w:color="auto" w:fill="C4ECFF" w:themeFill="accent2" w:themeFillTint="33"/>
            <w:vAlign w:val="center"/>
          </w:tcPr>
          <w:p w:rsidR="005A278D" w:rsidRPr="0000303F" w:rsidRDefault="005A278D" w:rsidP="00C21308">
            <w:pPr>
              <w:pStyle w:val="TableStandard"/>
              <w:spacing w:before="0" w:after="0"/>
              <w:rPr>
                <w:sz w:val="16"/>
                <w:szCs w:val="16"/>
              </w:rPr>
            </w:pPr>
            <w:r w:rsidRPr="0000303F">
              <w:rPr>
                <w:sz w:val="16"/>
                <w:szCs w:val="16"/>
              </w:rPr>
              <w:t>Alert flights</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28</w:t>
            </w:r>
          </w:p>
        </w:tc>
        <w:tc>
          <w:tcPr>
            <w:tcW w:w="2353" w:type="dxa"/>
            <w:shd w:val="clear" w:color="auto" w:fill="auto"/>
          </w:tcPr>
          <w:p w:rsidR="005A278D" w:rsidRPr="0000303F" w:rsidRDefault="005A278D" w:rsidP="00C21308">
            <w:pPr>
              <w:pStyle w:val="TableStandard"/>
              <w:spacing w:before="0" w:after="0"/>
              <w:rPr>
                <w:sz w:val="16"/>
                <w:szCs w:val="16"/>
              </w:rPr>
            </w:pPr>
            <w:r w:rsidRPr="0000303F">
              <w:rPr>
                <w:sz w:val="16"/>
                <w:szCs w:val="16"/>
              </w:rPr>
              <w:t>YLT</w:t>
            </w:r>
            <w:r>
              <w:rPr>
                <w:sz w:val="16"/>
                <w:szCs w:val="16"/>
              </w:rPr>
              <w:t>-Station Nord</w:t>
            </w:r>
          </w:p>
        </w:tc>
        <w:tc>
          <w:tcPr>
            <w:tcW w:w="4523" w:type="dxa"/>
            <w:shd w:val="clear" w:color="auto" w:fill="C4ECFF" w:themeFill="accent2" w:themeFillTint="33"/>
            <w:vAlign w:val="center"/>
          </w:tcPr>
          <w:p w:rsidR="005A278D" w:rsidRPr="0000303F" w:rsidRDefault="005A278D" w:rsidP="00C21308">
            <w:pPr>
              <w:pStyle w:val="TableStandard"/>
              <w:spacing w:before="0" w:after="0"/>
              <w:rPr>
                <w:sz w:val="16"/>
                <w:szCs w:val="16"/>
              </w:rPr>
            </w:pPr>
            <w:r>
              <w:rPr>
                <w:sz w:val="16"/>
                <w:szCs w:val="16"/>
              </w:rPr>
              <w:t>Transit/ferry, camp overflight</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color w:val="FF0000"/>
                <w:sz w:val="16"/>
                <w:szCs w:val="16"/>
              </w:rPr>
            </w:pPr>
            <w:r w:rsidRPr="0000303F">
              <w:rPr>
                <w:color w:val="FF0000"/>
                <w:sz w:val="16"/>
                <w:szCs w:val="16"/>
              </w:rPr>
              <w:t>29</w:t>
            </w:r>
          </w:p>
        </w:tc>
        <w:tc>
          <w:tcPr>
            <w:tcW w:w="2353" w:type="dxa"/>
            <w:shd w:val="clear" w:color="auto" w:fill="auto"/>
          </w:tcPr>
          <w:p w:rsidR="005A278D" w:rsidRPr="0000303F" w:rsidRDefault="005A278D" w:rsidP="00C21308">
            <w:pPr>
              <w:pStyle w:val="TableStandard"/>
              <w:spacing w:before="0" w:after="0"/>
              <w:rPr>
                <w:sz w:val="16"/>
                <w:szCs w:val="16"/>
              </w:rPr>
            </w:pPr>
            <w:r>
              <w:rPr>
                <w:sz w:val="16"/>
                <w:szCs w:val="16"/>
              </w:rPr>
              <w:t>Station Nord</w:t>
            </w:r>
          </w:p>
        </w:tc>
        <w:tc>
          <w:tcPr>
            <w:tcW w:w="4523" w:type="dxa"/>
            <w:shd w:val="clear" w:color="auto" w:fill="C4ECFF" w:themeFill="accent2" w:themeFillTint="33"/>
            <w:vAlign w:val="center"/>
          </w:tcPr>
          <w:p w:rsidR="005A278D" w:rsidRPr="0000303F" w:rsidRDefault="005A278D" w:rsidP="00C21308">
            <w:pPr>
              <w:pStyle w:val="TableStandard"/>
              <w:spacing w:before="0" w:after="0"/>
              <w:rPr>
                <w:sz w:val="16"/>
                <w:szCs w:val="16"/>
              </w:rPr>
            </w:pPr>
            <w:r>
              <w:rPr>
                <w:sz w:val="16"/>
                <w:szCs w:val="16"/>
              </w:rPr>
              <w:t>Station Nord</w:t>
            </w:r>
            <w:r w:rsidRPr="0000303F">
              <w:rPr>
                <w:sz w:val="16"/>
                <w:szCs w:val="16"/>
              </w:rPr>
              <w:t xml:space="preserve"> flights</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color w:val="FF0000"/>
                <w:sz w:val="16"/>
                <w:szCs w:val="16"/>
              </w:rPr>
            </w:pPr>
            <w:r w:rsidRPr="0000303F">
              <w:rPr>
                <w:color w:val="FF0000"/>
                <w:sz w:val="16"/>
                <w:szCs w:val="16"/>
              </w:rPr>
              <w:t>30</w:t>
            </w:r>
          </w:p>
        </w:tc>
        <w:tc>
          <w:tcPr>
            <w:tcW w:w="2353" w:type="dxa"/>
            <w:shd w:val="clear" w:color="auto" w:fill="auto"/>
          </w:tcPr>
          <w:p w:rsidR="005A278D" w:rsidRPr="0000303F" w:rsidRDefault="005A278D" w:rsidP="00C21308">
            <w:pPr>
              <w:pStyle w:val="TableStandard"/>
              <w:spacing w:before="0" w:after="0"/>
              <w:rPr>
                <w:sz w:val="16"/>
                <w:szCs w:val="16"/>
              </w:rPr>
            </w:pPr>
            <w:r>
              <w:rPr>
                <w:sz w:val="16"/>
                <w:szCs w:val="16"/>
              </w:rPr>
              <w:t>Station Nord</w:t>
            </w:r>
          </w:p>
        </w:tc>
        <w:tc>
          <w:tcPr>
            <w:tcW w:w="4523" w:type="dxa"/>
            <w:shd w:val="clear" w:color="auto" w:fill="auto"/>
            <w:vAlign w:val="center"/>
          </w:tcPr>
          <w:p w:rsidR="005A278D" w:rsidRPr="00AF13E9" w:rsidRDefault="005A278D" w:rsidP="00C21308">
            <w:pPr>
              <w:pStyle w:val="TableStandard"/>
              <w:spacing w:before="0" w:after="0"/>
              <w:rPr>
                <w:i/>
                <w:sz w:val="16"/>
                <w:szCs w:val="16"/>
              </w:rPr>
            </w:pPr>
            <w:r>
              <w:rPr>
                <w:i/>
                <w:sz w:val="16"/>
                <w:szCs w:val="16"/>
              </w:rPr>
              <w:t>Spare</w:t>
            </w:r>
          </w:p>
        </w:tc>
      </w:tr>
      <w:tr w:rsidR="005A278D" w:rsidRPr="0000303F" w:rsidTr="00C21308">
        <w:trPr>
          <w:cantSplit/>
          <w:jc w:val="center"/>
        </w:trPr>
        <w:tc>
          <w:tcPr>
            <w:tcW w:w="542" w:type="dxa"/>
            <w:vMerge/>
            <w:noWrap/>
            <w:textDirection w:val="btLr"/>
            <w:vAlign w:val="center"/>
          </w:tcPr>
          <w:p w:rsidR="005A278D" w:rsidRPr="0000303F" w:rsidRDefault="005A278D" w:rsidP="00C21308">
            <w:pPr>
              <w:pStyle w:val="TableStandard"/>
              <w:spacing w:before="0" w:after="0"/>
              <w:ind w:left="113" w:right="113"/>
              <w:jc w:val="center"/>
              <w:rPr>
                <w:sz w:val="16"/>
                <w:szCs w:val="16"/>
              </w:rPr>
            </w:pPr>
          </w:p>
        </w:tc>
        <w:tc>
          <w:tcPr>
            <w:tcW w:w="464" w:type="dxa"/>
            <w:noWrap/>
            <w:vAlign w:val="center"/>
          </w:tcPr>
          <w:p w:rsidR="005A278D" w:rsidRPr="0000303F" w:rsidRDefault="005A278D" w:rsidP="00C21308">
            <w:pPr>
              <w:pStyle w:val="TableStandard"/>
              <w:spacing w:before="0" w:after="0"/>
              <w:rPr>
                <w:sz w:val="16"/>
                <w:szCs w:val="16"/>
              </w:rPr>
            </w:pPr>
            <w:r w:rsidRPr="0000303F">
              <w:rPr>
                <w:sz w:val="16"/>
                <w:szCs w:val="16"/>
              </w:rPr>
              <w:t>31</w:t>
            </w:r>
          </w:p>
        </w:tc>
        <w:tc>
          <w:tcPr>
            <w:tcW w:w="2353" w:type="dxa"/>
            <w:shd w:val="clear" w:color="auto" w:fill="auto"/>
            <w:vAlign w:val="center"/>
          </w:tcPr>
          <w:p w:rsidR="005A278D" w:rsidRPr="0000303F" w:rsidRDefault="005A278D" w:rsidP="00C21308">
            <w:pPr>
              <w:pStyle w:val="TableStandard"/>
              <w:spacing w:before="0" w:after="0"/>
              <w:rPr>
                <w:sz w:val="16"/>
                <w:szCs w:val="16"/>
              </w:rPr>
            </w:pPr>
            <w:r>
              <w:rPr>
                <w:sz w:val="16"/>
                <w:szCs w:val="16"/>
              </w:rPr>
              <w:t>Station Nord</w:t>
            </w:r>
          </w:p>
        </w:tc>
        <w:tc>
          <w:tcPr>
            <w:tcW w:w="4523" w:type="dxa"/>
            <w:shd w:val="clear" w:color="auto" w:fill="C4ECFF" w:themeFill="accent2" w:themeFillTint="33"/>
            <w:vAlign w:val="center"/>
          </w:tcPr>
          <w:p w:rsidR="005A278D" w:rsidRPr="0000303F" w:rsidRDefault="005A278D" w:rsidP="00D05729">
            <w:pPr>
              <w:pStyle w:val="TableStandard"/>
              <w:spacing w:before="0" w:after="0"/>
              <w:rPr>
                <w:sz w:val="16"/>
                <w:szCs w:val="16"/>
              </w:rPr>
            </w:pPr>
            <w:r>
              <w:rPr>
                <w:sz w:val="16"/>
                <w:szCs w:val="16"/>
              </w:rPr>
              <w:t>Station Nord</w:t>
            </w:r>
            <w:r w:rsidRPr="0000303F">
              <w:rPr>
                <w:sz w:val="16"/>
                <w:szCs w:val="16"/>
              </w:rPr>
              <w:t xml:space="preserve"> flights</w:t>
            </w:r>
          </w:p>
        </w:tc>
      </w:tr>
      <w:tr w:rsidR="00330A6D" w:rsidRPr="0000303F" w:rsidTr="00C21308">
        <w:trPr>
          <w:cantSplit/>
          <w:jc w:val="center"/>
        </w:trPr>
        <w:tc>
          <w:tcPr>
            <w:tcW w:w="542" w:type="dxa"/>
            <w:vMerge w:val="restart"/>
            <w:noWrap/>
            <w:textDirection w:val="btLr"/>
            <w:vAlign w:val="center"/>
          </w:tcPr>
          <w:p w:rsidR="00330A6D" w:rsidRPr="0000303F" w:rsidRDefault="00330A6D" w:rsidP="00C21308">
            <w:pPr>
              <w:pStyle w:val="TableStandard"/>
              <w:spacing w:before="0" w:after="0"/>
              <w:ind w:left="113" w:right="113"/>
              <w:jc w:val="center"/>
              <w:rPr>
                <w:sz w:val="16"/>
                <w:szCs w:val="16"/>
              </w:rPr>
            </w:pPr>
            <w:r>
              <w:rPr>
                <w:sz w:val="16"/>
                <w:szCs w:val="16"/>
              </w:rPr>
              <w:t>April</w:t>
            </w:r>
          </w:p>
        </w:tc>
        <w:tc>
          <w:tcPr>
            <w:tcW w:w="464" w:type="dxa"/>
            <w:noWrap/>
            <w:vAlign w:val="center"/>
          </w:tcPr>
          <w:p w:rsidR="00330A6D" w:rsidRPr="0000303F" w:rsidRDefault="00330A6D" w:rsidP="00C21308">
            <w:pPr>
              <w:pStyle w:val="TableStandard"/>
              <w:spacing w:before="0" w:after="0"/>
              <w:rPr>
                <w:sz w:val="16"/>
                <w:szCs w:val="16"/>
              </w:rPr>
            </w:pPr>
            <w:r w:rsidRPr="0000303F">
              <w:rPr>
                <w:sz w:val="16"/>
                <w:szCs w:val="16"/>
              </w:rPr>
              <w:t>1</w:t>
            </w:r>
          </w:p>
        </w:tc>
        <w:tc>
          <w:tcPr>
            <w:tcW w:w="2353" w:type="dxa"/>
            <w:shd w:val="clear" w:color="auto" w:fill="auto"/>
            <w:vAlign w:val="center"/>
          </w:tcPr>
          <w:p w:rsidR="00330A6D" w:rsidRPr="0000303F" w:rsidRDefault="00330A6D" w:rsidP="00C21308">
            <w:pPr>
              <w:pStyle w:val="TableStandard"/>
              <w:spacing w:before="0" w:after="0"/>
              <w:rPr>
                <w:sz w:val="16"/>
                <w:szCs w:val="16"/>
              </w:rPr>
            </w:pPr>
            <w:r>
              <w:rPr>
                <w:sz w:val="16"/>
                <w:szCs w:val="16"/>
              </w:rPr>
              <w:t>Station Nord</w:t>
            </w:r>
          </w:p>
        </w:tc>
        <w:tc>
          <w:tcPr>
            <w:tcW w:w="4523" w:type="dxa"/>
            <w:shd w:val="clear" w:color="auto" w:fill="auto"/>
          </w:tcPr>
          <w:p w:rsidR="00330A6D" w:rsidRPr="00D05729" w:rsidRDefault="00330A6D" w:rsidP="00C21308">
            <w:pPr>
              <w:pStyle w:val="TableStandard"/>
              <w:spacing w:before="0" w:after="0"/>
              <w:rPr>
                <w:i/>
                <w:sz w:val="16"/>
                <w:szCs w:val="16"/>
              </w:rPr>
            </w:pPr>
            <w:r>
              <w:rPr>
                <w:i/>
                <w:sz w:val="16"/>
                <w:szCs w:val="16"/>
              </w:rPr>
              <w:t>Spare</w:t>
            </w:r>
          </w:p>
        </w:tc>
      </w:tr>
      <w:tr w:rsidR="00330A6D" w:rsidRPr="0000303F" w:rsidTr="00C21308">
        <w:trPr>
          <w:cantSplit/>
          <w:jc w:val="center"/>
        </w:trPr>
        <w:tc>
          <w:tcPr>
            <w:tcW w:w="542" w:type="dxa"/>
            <w:vMerge/>
            <w:noWrap/>
            <w:textDirection w:val="btLr"/>
            <w:vAlign w:val="center"/>
          </w:tcPr>
          <w:p w:rsidR="00330A6D" w:rsidRPr="0000303F" w:rsidRDefault="00330A6D" w:rsidP="00C21308">
            <w:pPr>
              <w:pStyle w:val="TableStandard"/>
              <w:spacing w:before="0" w:after="0"/>
              <w:ind w:left="113" w:right="113"/>
              <w:jc w:val="center"/>
              <w:rPr>
                <w:sz w:val="16"/>
                <w:szCs w:val="16"/>
              </w:rPr>
            </w:pPr>
          </w:p>
        </w:tc>
        <w:tc>
          <w:tcPr>
            <w:tcW w:w="464" w:type="dxa"/>
            <w:noWrap/>
            <w:vAlign w:val="center"/>
          </w:tcPr>
          <w:p w:rsidR="00330A6D" w:rsidRPr="0000303F" w:rsidRDefault="00330A6D" w:rsidP="00C21308">
            <w:pPr>
              <w:pStyle w:val="TableStandard"/>
              <w:spacing w:before="0" w:after="0"/>
              <w:rPr>
                <w:sz w:val="16"/>
                <w:szCs w:val="16"/>
              </w:rPr>
            </w:pPr>
            <w:r w:rsidRPr="0000303F">
              <w:rPr>
                <w:sz w:val="16"/>
                <w:szCs w:val="16"/>
              </w:rPr>
              <w:t>2</w:t>
            </w:r>
          </w:p>
        </w:tc>
        <w:tc>
          <w:tcPr>
            <w:tcW w:w="2353" w:type="dxa"/>
            <w:shd w:val="clear" w:color="auto" w:fill="auto"/>
            <w:vAlign w:val="center"/>
          </w:tcPr>
          <w:p w:rsidR="00330A6D" w:rsidRPr="0000303F" w:rsidRDefault="00330A6D" w:rsidP="00C21308">
            <w:pPr>
              <w:pStyle w:val="TableStandard"/>
              <w:spacing w:before="0" w:after="0"/>
              <w:rPr>
                <w:sz w:val="16"/>
                <w:szCs w:val="16"/>
              </w:rPr>
            </w:pPr>
            <w:r>
              <w:rPr>
                <w:sz w:val="16"/>
                <w:szCs w:val="16"/>
              </w:rPr>
              <w:t>Station Nord-NAQ-YRB</w:t>
            </w:r>
          </w:p>
        </w:tc>
        <w:tc>
          <w:tcPr>
            <w:tcW w:w="4523" w:type="dxa"/>
            <w:shd w:val="clear" w:color="auto" w:fill="auto"/>
          </w:tcPr>
          <w:p w:rsidR="00330A6D" w:rsidRPr="0000303F" w:rsidRDefault="00330A6D" w:rsidP="00C21308">
            <w:pPr>
              <w:pStyle w:val="TableStandard"/>
              <w:spacing w:before="0" w:after="0"/>
              <w:rPr>
                <w:sz w:val="16"/>
                <w:szCs w:val="16"/>
              </w:rPr>
            </w:pPr>
            <w:r>
              <w:rPr>
                <w:sz w:val="16"/>
                <w:szCs w:val="16"/>
              </w:rPr>
              <w:t>Transit/ferry</w:t>
            </w:r>
          </w:p>
        </w:tc>
      </w:tr>
      <w:tr w:rsidR="00330A6D" w:rsidRPr="0000303F" w:rsidTr="00C21308">
        <w:trPr>
          <w:cantSplit/>
          <w:jc w:val="center"/>
        </w:trPr>
        <w:tc>
          <w:tcPr>
            <w:tcW w:w="542" w:type="dxa"/>
            <w:vMerge/>
            <w:noWrap/>
            <w:textDirection w:val="btLr"/>
            <w:vAlign w:val="center"/>
          </w:tcPr>
          <w:p w:rsidR="00330A6D" w:rsidRPr="0000303F" w:rsidRDefault="00330A6D" w:rsidP="00C21308">
            <w:pPr>
              <w:pStyle w:val="TableStandard"/>
              <w:spacing w:before="0" w:after="0"/>
              <w:ind w:left="113" w:right="113"/>
              <w:jc w:val="center"/>
              <w:rPr>
                <w:sz w:val="16"/>
                <w:szCs w:val="16"/>
              </w:rPr>
            </w:pPr>
          </w:p>
        </w:tc>
        <w:tc>
          <w:tcPr>
            <w:tcW w:w="464" w:type="dxa"/>
            <w:noWrap/>
            <w:vAlign w:val="center"/>
          </w:tcPr>
          <w:p w:rsidR="00330A6D" w:rsidRPr="0000303F" w:rsidRDefault="00330A6D" w:rsidP="00C21308">
            <w:pPr>
              <w:pStyle w:val="TableStandard"/>
              <w:spacing w:before="0" w:after="0"/>
              <w:rPr>
                <w:sz w:val="16"/>
                <w:szCs w:val="16"/>
              </w:rPr>
            </w:pPr>
            <w:r>
              <w:rPr>
                <w:sz w:val="16"/>
                <w:szCs w:val="16"/>
              </w:rPr>
              <w:t>3</w:t>
            </w:r>
          </w:p>
        </w:tc>
        <w:tc>
          <w:tcPr>
            <w:tcW w:w="2353" w:type="dxa"/>
            <w:shd w:val="clear" w:color="auto" w:fill="auto"/>
            <w:vAlign w:val="center"/>
          </w:tcPr>
          <w:p w:rsidR="00330A6D" w:rsidRDefault="00330A6D" w:rsidP="00C21308">
            <w:pPr>
              <w:pStyle w:val="TableStandard"/>
              <w:spacing w:before="0" w:after="0"/>
              <w:rPr>
                <w:sz w:val="16"/>
                <w:szCs w:val="16"/>
              </w:rPr>
            </w:pPr>
          </w:p>
        </w:tc>
        <w:tc>
          <w:tcPr>
            <w:tcW w:w="4523" w:type="dxa"/>
            <w:shd w:val="clear" w:color="auto" w:fill="auto"/>
          </w:tcPr>
          <w:p w:rsidR="00330A6D" w:rsidRDefault="00330A6D" w:rsidP="00C21308">
            <w:pPr>
              <w:pStyle w:val="TableStandard"/>
              <w:spacing w:before="0" w:after="0"/>
              <w:rPr>
                <w:sz w:val="16"/>
                <w:szCs w:val="16"/>
              </w:rPr>
            </w:pPr>
          </w:p>
        </w:tc>
      </w:tr>
      <w:tr w:rsidR="00330A6D" w:rsidRPr="0000303F" w:rsidTr="00C21308">
        <w:trPr>
          <w:cantSplit/>
          <w:jc w:val="center"/>
        </w:trPr>
        <w:tc>
          <w:tcPr>
            <w:tcW w:w="542" w:type="dxa"/>
            <w:vMerge/>
            <w:noWrap/>
            <w:textDirection w:val="btLr"/>
            <w:vAlign w:val="center"/>
          </w:tcPr>
          <w:p w:rsidR="00330A6D" w:rsidRPr="0000303F" w:rsidRDefault="00330A6D" w:rsidP="00C21308">
            <w:pPr>
              <w:pStyle w:val="TableStandard"/>
              <w:spacing w:before="0" w:after="0"/>
              <w:ind w:left="113" w:right="113"/>
              <w:jc w:val="center"/>
              <w:rPr>
                <w:sz w:val="16"/>
                <w:szCs w:val="16"/>
              </w:rPr>
            </w:pPr>
          </w:p>
        </w:tc>
        <w:tc>
          <w:tcPr>
            <w:tcW w:w="464" w:type="dxa"/>
            <w:noWrap/>
            <w:vAlign w:val="center"/>
          </w:tcPr>
          <w:p w:rsidR="00330A6D" w:rsidRPr="0000303F" w:rsidRDefault="00330A6D" w:rsidP="00C21308">
            <w:pPr>
              <w:pStyle w:val="TableStandard"/>
              <w:spacing w:before="0" w:after="0"/>
              <w:rPr>
                <w:sz w:val="16"/>
                <w:szCs w:val="16"/>
              </w:rPr>
            </w:pPr>
            <w:r>
              <w:rPr>
                <w:sz w:val="16"/>
                <w:szCs w:val="16"/>
              </w:rPr>
              <w:t>4</w:t>
            </w:r>
          </w:p>
        </w:tc>
        <w:tc>
          <w:tcPr>
            <w:tcW w:w="2353" w:type="dxa"/>
            <w:shd w:val="clear" w:color="auto" w:fill="auto"/>
            <w:vAlign w:val="center"/>
          </w:tcPr>
          <w:p w:rsidR="00330A6D" w:rsidRDefault="00330A6D" w:rsidP="00C21308">
            <w:pPr>
              <w:pStyle w:val="TableStandard"/>
              <w:spacing w:before="0" w:after="0"/>
              <w:rPr>
                <w:sz w:val="16"/>
                <w:szCs w:val="16"/>
              </w:rPr>
            </w:pPr>
          </w:p>
        </w:tc>
        <w:tc>
          <w:tcPr>
            <w:tcW w:w="4523" w:type="dxa"/>
            <w:shd w:val="clear" w:color="auto" w:fill="auto"/>
          </w:tcPr>
          <w:p w:rsidR="00330A6D" w:rsidRDefault="00330A6D" w:rsidP="00C21308">
            <w:pPr>
              <w:pStyle w:val="TableStandard"/>
              <w:spacing w:before="0" w:after="0"/>
              <w:rPr>
                <w:sz w:val="16"/>
                <w:szCs w:val="16"/>
              </w:rPr>
            </w:pPr>
          </w:p>
        </w:tc>
      </w:tr>
      <w:tr w:rsidR="00330A6D" w:rsidRPr="0000303F" w:rsidTr="00C21308">
        <w:trPr>
          <w:cantSplit/>
          <w:jc w:val="center"/>
        </w:trPr>
        <w:tc>
          <w:tcPr>
            <w:tcW w:w="542" w:type="dxa"/>
            <w:vMerge/>
            <w:noWrap/>
            <w:textDirection w:val="btLr"/>
            <w:vAlign w:val="center"/>
          </w:tcPr>
          <w:p w:rsidR="00330A6D" w:rsidRPr="0000303F" w:rsidRDefault="00330A6D" w:rsidP="00C21308">
            <w:pPr>
              <w:pStyle w:val="TableStandard"/>
              <w:spacing w:before="0" w:after="0"/>
              <w:ind w:left="113" w:right="113"/>
              <w:jc w:val="center"/>
              <w:rPr>
                <w:sz w:val="16"/>
                <w:szCs w:val="16"/>
              </w:rPr>
            </w:pPr>
          </w:p>
        </w:tc>
        <w:tc>
          <w:tcPr>
            <w:tcW w:w="464" w:type="dxa"/>
            <w:noWrap/>
            <w:vAlign w:val="center"/>
          </w:tcPr>
          <w:p w:rsidR="00330A6D" w:rsidRPr="00330A6D" w:rsidRDefault="00330A6D" w:rsidP="00C21308">
            <w:pPr>
              <w:pStyle w:val="TableStandard"/>
              <w:spacing w:before="0" w:after="0"/>
              <w:rPr>
                <w:color w:val="FF0000"/>
                <w:sz w:val="16"/>
                <w:szCs w:val="16"/>
              </w:rPr>
            </w:pPr>
            <w:r w:rsidRPr="00330A6D">
              <w:rPr>
                <w:color w:val="FF0000"/>
                <w:sz w:val="16"/>
                <w:szCs w:val="16"/>
              </w:rPr>
              <w:t>5</w:t>
            </w:r>
          </w:p>
        </w:tc>
        <w:tc>
          <w:tcPr>
            <w:tcW w:w="2353" w:type="dxa"/>
            <w:shd w:val="clear" w:color="auto" w:fill="auto"/>
            <w:vAlign w:val="center"/>
          </w:tcPr>
          <w:p w:rsidR="00330A6D" w:rsidRDefault="00330A6D" w:rsidP="00C21308">
            <w:pPr>
              <w:pStyle w:val="TableStandard"/>
              <w:spacing w:before="0" w:after="0"/>
              <w:rPr>
                <w:sz w:val="16"/>
                <w:szCs w:val="16"/>
              </w:rPr>
            </w:pPr>
          </w:p>
        </w:tc>
        <w:tc>
          <w:tcPr>
            <w:tcW w:w="4523" w:type="dxa"/>
            <w:shd w:val="clear" w:color="auto" w:fill="auto"/>
          </w:tcPr>
          <w:p w:rsidR="00330A6D" w:rsidRDefault="00330A6D" w:rsidP="00C21308">
            <w:pPr>
              <w:pStyle w:val="TableStandard"/>
              <w:spacing w:before="0" w:after="0"/>
              <w:rPr>
                <w:sz w:val="16"/>
                <w:szCs w:val="16"/>
              </w:rPr>
            </w:pPr>
          </w:p>
        </w:tc>
      </w:tr>
      <w:tr w:rsidR="00330A6D" w:rsidRPr="0000303F" w:rsidTr="00C21308">
        <w:trPr>
          <w:cantSplit/>
          <w:jc w:val="center"/>
        </w:trPr>
        <w:tc>
          <w:tcPr>
            <w:tcW w:w="542" w:type="dxa"/>
            <w:vMerge/>
            <w:noWrap/>
            <w:textDirection w:val="btLr"/>
            <w:vAlign w:val="center"/>
          </w:tcPr>
          <w:p w:rsidR="00330A6D" w:rsidRPr="0000303F" w:rsidRDefault="00330A6D" w:rsidP="00C21308">
            <w:pPr>
              <w:pStyle w:val="TableStandard"/>
              <w:spacing w:before="0" w:after="0"/>
              <w:ind w:left="113" w:right="113"/>
              <w:jc w:val="center"/>
              <w:rPr>
                <w:sz w:val="16"/>
                <w:szCs w:val="16"/>
              </w:rPr>
            </w:pPr>
          </w:p>
        </w:tc>
        <w:tc>
          <w:tcPr>
            <w:tcW w:w="464" w:type="dxa"/>
            <w:noWrap/>
            <w:vAlign w:val="center"/>
          </w:tcPr>
          <w:p w:rsidR="00330A6D" w:rsidRPr="00330A6D" w:rsidRDefault="00330A6D" w:rsidP="00C21308">
            <w:pPr>
              <w:pStyle w:val="TableStandard"/>
              <w:spacing w:before="0" w:after="0"/>
              <w:rPr>
                <w:color w:val="FF0000"/>
                <w:sz w:val="16"/>
                <w:szCs w:val="16"/>
              </w:rPr>
            </w:pPr>
            <w:r w:rsidRPr="00330A6D">
              <w:rPr>
                <w:color w:val="FF0000"/>
                <w:sz w:val="16"/>
                <w:szCs w:val="16"/>
              </w:rPr>
              <w:t>6</w:t>
            </w:r>
          </w:p>
        </w:tc>
        <w:tc>
          <w:tcPr>
            <w:tcW w:w="2353" w:type="dxa"/>
            <w:shd w:val="clear" w:color="auto" w:fill="auto"/>
            <w:vAlign w:val="center"/>
          </w:tcPr>
          <w:p w:rsidR="00330A6D" w:rsidRDefault="00330A6D" w:rsidP="00C21308">
            <w:pPr>
              <w:pStyle w:val="TableStandard"/>
              <w:spacing w:before="0" w:after="0"/>
              <w:rPr>
                <w:sz w:val="16"/>
                <w:szCs w:val="16"/>
              </w:rPr>
            </w:pPr>
          </w:p>
        </w:tc>
        <w:tc>
          <w:tcPr>
            <w:tcW w:w="4523" w:type="dxa"/>
            <w:shd w:val="clear" w:color="auto" w:fill="auto"/>
          </w:tcPr>
          <w:p w:rsidR="00330A6D" w:rsidRDefault="00330A6D" w:rsidP="00C21308">
            <w:pPr>
              <w:pStyle w:val="TableStandard"/>
              <w:spacing w:before="0" w:after="0"/>
              <w:rPr>
                <w:sz w:val="16"/>
                <w:szCs w:val="16"/>
              </w:rPr>
            </w:pPr>
            <w:proofErr w:type="spellStart"/>
            <w:r>
              <w:rPr>
                <w:sz w:val="16"/>
                <w:szCs w:val="16"/>
              </w:rPr>
              <w:t>GeoSAR</w:t>
            </w:r>
            <w:proofErr w:type="spellEnd"/>
          </w:p>
        </w:tc>
      </w:tr>
      <w:tr w:rsidR="00330A6D" w:rsidRPr="0000303F" w:rsidTr="00C21308">
        <w:trPr>
          <w:cantSplit/>
          <w:jc w:val="center"/>
        </w:trPr>
        <w:tc>
          <w:tcPr>
            <w:tcW w:w="542" w:type="dxa"/>
            <w:vMerge/>
            <w:noWrap/>
            <w:textDirection w:val="btLr"/>
            <w:vAlign w:val="center"/>
          </w:tcPr>
          <w:p w:rsidR="00330A6D" w:rsidRPr="0000303F" w:rsidRDefault="00330A6D" w:rsidP="00C21308">
            <w:pPr>
              <w:pStyle w:val="TableStandard"/>
              <w:spacing w:before="0" w:after="0"/>
              <w:ind w:left="113" w:right="113"/>
              <w:jc w:val="center"/>
              <w:rPr>
                <w:sz w:val="16"/>
                <w:szCs w:val="16"/>
              </w:rPr>
            </w:pPr>
          </w:p>
        </w:tc>
        <w:tc>
          <w:tcPr>
            <w:tcW w:w="464" w:type="dxa"/>
            <w:noWrap/>
            <w:vAlign w:val="center"/>
          </w:tcPr>
          <w:p w:rsidR="00330A6D" w:rsidRDefault="00330A6D" w:rsidP="00C21308">
            <w:pPr>
              <w:pStyle w:val="TableStandard"/>
              <w:spacing w:before="0" w:after="0"/>
              <w:rPr>
                <w:sz w:val="16"/>
                <w:szCs w:val="16"/>
              </w:rPr>
            </w:pPr>
            <w:r>
              <w:rPr>
                <w:sz w:val="16"/>
                <w:szCs w:val="16"/>
              </w:rPr>
              <w:t>7</w:t>
            </w:r>
          </w:p>
        </w:tc>
        <w:tc>
          <w:tcPr>
            <w:tcW w:w="2353" w:type="dxa"/>
            <w:shd w:val="clear" w:color="auto" w:fill="auto"/>
            <w:vAlign w:val="center"/>
          </w:tcPr>
          <w:p w:rsidR="00330A6D" w:rsidRDefault="00330A6D" w:rsidP="00C21308">
            <w:pPr>
              <w:pStyle w:val="TableStandard"/>
              <w:spacing w:before="0" w:after="0"/>
              <w:rPr>
                <w:sz w:val="16"/>
                <w:szCs w:val="16"/>
              </w:rPr>
            </w:pPr>
          </w:p>
        </w:tc>
        <w:tc>
          <w:tcPr>
            <w:tcW w:w="4523" w:type="dxa"/>
            <w:shd w:val="clear" w:color="auto" w:fill="auto"/>
          </w:tcPr>
          <w:p w:rsidR="00330A6D" w:rsidRDefault="00330A6D" w:rsidP="00C21308">
            <w:pPr>
              <w:pStyle w:val="TableStandard"/>
              <w:spacing w:before="0" w:after="0"/>
              <w:rPr>
                <w:sz w:val="16"/>
                <w:szCs w:val="16"/>
              </w:rPr>
            </w:pPr>
            <w:proofErr w:type="spellStart"/>
            <w:r>
              <w:rPr>
                <w:sz w:val="16"/>
                <w:szCs w:val="16"/>
              </w:rPr>
              <w:t>GeoSAR</w:t>
            </w:r>
            <w:proofErr w:type="spellEnd"/>
          </w:p>
        </w:tc>
      </w:tr>
    </w:tbl>
    <w:p w:rsidR="005A278D" w:rsidRPr="0000303F" w:rsidRDefault="005A278D" w:rsidP="005A278D">
      <w:pPr>
        <w:pStyle w:val="Caption"/>
        <w:spacing w:after="0"/>
      </w:pPr>
      <w:bookmarkStart w:id="45" w:name="_Ref380660649"/>
      <w:bookmarkStart w:id="46" w:name="_Toc380760692"/>
      <w:proofErr w:type="gramStart"/>
      <w:r w:rsidRPr="0000303F">
        <w:lastRenderedPageBreak/>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4</w:t>
      </w:r>
      <w:r w:rsidR="000659EA">
        <w:fldChar w:fldCharType="end"/>
      </w:r>
      <w:bookmarkEnd w:id="45"/>
      <w:r w:rsidRPr="0000303F">
        <w:t xml:space="preserve"> Complete schedule of </w:t>
      </w:r>
      <w:r>
        <w:t>C-JKB</w:t>
      </w:r>
      <w:r w:rsidRPr="0000303F">
        <w:t xml:space="preserve"> charter, </w:t>
      </w:r>
      <w:proofErr w:type="gramStart"/>
      <w:r w:rsidRPr="0000303F">
        <w:t>Spring</w:t>
      </w:r>
      <w:proofErr w:type="gramEnd"/>
      <w:r w:rsidRPr="0000303F">
        <w:t xml:space="preserve"> 2014</w:t>
      </w:r>
      <w:bookmarkEnd w:id="46"/>
    </w:p>
    <w:p w:rsidR="005A278D" w:rsidRPr="004319D5" w:rsidRDefault="005A278D" w:rsidP="005A278D">
      <w:pPr>
        <w:pStyle w:val="Captionsub"/>
      </w:pPr>
      <w:proofErr w:type="gramStart"/>
      <w:r w:rsidRPr="0000303F">
        <w:t>see</w:t>
      </w:r>
      <w:proofErr w:type="gramEnd"/>
      <w:r w:rsidRPr="0000303F">
        <w:t xml:space="preserve"> list of airport codes, §</w:t>
      </w:r>
      <w:r w:rsidRPr="0000303F">
        <w:fldChar w:fldCharType="begin"/>
      </w:r>
      <w:r w:rsidRPr="0000303F">
        <w:instrText xml:space="preserve"> REF _Ref317695709 \r \h  \* MERGEFORMAT </w:instrText>
      </w:r>
      <w:r w:rsidRPr="0000303F">
        <w:fldChar w:fldCharType="separate"/>
      </w:r>
      <w:r w:rsidR="00FA53CF">
        <w:t>5.1.1</w:t>
      </w:r>
      <w:r w:rsidRPr="0000303F">
        <w:fldChar w:fldCharType="end"/>
      </w:r>
    </w:p>
    <w:p w:rsidR="008B7150" w:rsidRDefault="008B7150">
      <w:r>
        <w:br w:type="page"/>
      </w:r>
    </w:p>
    <w:p w:rsidR="00161C0F" w:rsidRDefault="00161C0F" w:rsidP="00094F8F">
      <w:pPr>
        <w:pStyle w:val="Para"/>
        <w:spacing w:before="120"/>
      </w:pPr>
      <w:r>
        <w:lastRenderedPageBreak/>
        <w:t>The following personnel are involved in the Basler operations:</w:t>
      </w:r>
    </w:p>
    <w:tbl>
      <w:tblPr>
        <w:tblW w:w="6629" w:type="dxa"/>
        <w:tblBorders>
          <w:bottom w:val="single" w:sz="4" w:space="0" w:color="9A9B9C" w:themeColor="text2"/>
          <w:insideH w:val="single" w:sz="4" w:space="0" w:color="9A9B9C" w:themeColor="text2"/>
        </w:tblBorders>
        <w:tblLook w:val="01E0" w:firstRow="1" w:lastRow="1" w:firstColumn="1" w:lastColumn="1" w:noHBand="0" w:noVBand="0"/>
      </w:tblPr>
      <w:tblGrid>
        <w:gridCol w:w="2802"/>
        <w:gridCol w:w="3827"/>
      </w:tblGrid>
      <w:tr w:rsidR="00161C0F" w:rsidRPr="0086348D" w:rsidTr="001470E7">
        <w:trPr>
          <w:cantSplit/>
        </w:trPr>
        <w:tc>
          <w:tcPr>
            <w:tcW w:w="2802" w:type="dxa"/>
            <w:tcBorders>
              <w:top w:val="nil"/>
              <w:bottom w:val="single" w:sz="12" w:space="0" w:color="9A9B9C" w:themeColor="text2"/>
            </w:tcBorders>
            <w:shd w:val="clear" w:color="auto" w:fill="0098DB" w:themeFill="accent2"/>
          </w:tcPr>
          <w:p w:rsidR="00161C0F" w:rsidRPr="0086348D" w:rsidRDefault="00161C0F" w:rsidP="000D5D88">
            <w:pPr>
              <w:pStyle w:val="TableStandard"/>
              <w:rPr>
                <w:b/>
              </w:rPr>
            </w:pPr>
            <w:r w:rsidRPr="0086348D">
              <w:rPr>
                <w:b/>
              </w:rPr>
              <w:t>Name</w:t>
            </w:r>
          </w:p>
        </w:tc>
        <w:tc>
          <w:tcPr>
            <w:tcW w:w="3827" w:type="dxa"/>
            <w:tcBorders>
              <w:top w:val="nil"/>
              <w:bottom w:val="single" w:sz="12" w:space="0" w:color="9A9B9C" w:themeColor="text2"/>
            </w:tcBorders>
            <w:shd w:val="clear" w:color="auto" w:fill="0098DB" w:themeFill="accent2"/>
          </w:tcPr>
          <w:p w:rsidR="00161C0F" w:rsidRPr="0086348D" w:rsidRDefault="00161C0F" w:rsidP="000D5D88">
            <w:pPr>
              <w:pStyle w:val="TableStandard"/>
              <w:rPr>
                <w:b/>
              </w:rPr>
            </w:pPr>
            <w:r w:rsidRPr="0086348D">
              <w:rPr>
                <w:b/>
              </w:rPr>
              <w:t>Institution</w:t>
            </w:r>
          </w:p>
        </w:tc>
      </w:tr>
      <w:tr w:rsidR="00161C0F" w:rsidRPr="0086348D" w:rsidTr="001470E7">
        <w:trPr>
          <w:cantSplit/>
        </w:trPr>
        <w:tc>
          <w:tcPr>
            <w:tcW w:w="2802" w:type="dxa"/>
            <w:tcBorders>
              <w:top w:val="single" w:sz="12" w:space="0" w:color="9A9B9C" w:themeColor="text2"/>
            </w:tcBorders>
            <w:vAlign w:val="center"/>
          </w:tcPr>
          <w:p w:rsidR="00161C0F" w:rsidRPr="0086348D" w:rsidRDefault="00161C0F" w:rsidP="00161C0F">
            <w:pPr>
              <w:pStyle w:val="TableStandard"/>
            </w:pPr>
            <w:r>
              <w:rPr>
                <w:lang w:val="da-DK"/>
              </w:rPr>
              <w:t>Haas, Christian (CH)</w:t>
            </w:r>
          </w:p>
        </w:tc>
        <w:tc>
          <w:tcPr>
            <w:tcW w:w="3827" w:type="dxa"/>
            <w:tcBorders>
              <w:top w:val="single" w:sz="12" w:space="0" w:color="9A9B9C" w:themeColor="text2"/>
            </w:tcBorders>
            <w:vAlign w:val="center"/>
          </w:tcPr>
          <w:p w:rsidR="00161C0F" w:rsidRPr="0086348D" w:rsidRDefault="00161C0F" w:rsidP="00094F8F">
            <w:pPr>
              <w:pStyle w:val="TableStandard"/>
            </w:pPr>
            <w:r>
              <w:t xml:space="preserve">York University </w:t>
            </w:r>
          </w:p>
        </w:tc>
      </w:tr>
      <w:tr w:rsidR="00161C0F" w:rsidRPr="0086348D" w:rsidTr="001470E7">
        <w:trPr>
          <w:cantSplit/>
        </w:trPr>
        <w:tc>
          <w:tcPr>
            <w:tcW w:w="2802" w:type="dxa"/>
            <w:vAlign w:val="center"/>
          </w:tcPr>
          <w:p w:rsidR="00161C0F" w:rsidRPr="00810C75" w:rsidRDefault="00161C0F" w:rsidP="000D5D88">
            <w:pPr>
              <w:pStyle w:val="TableStandard"/>
              <w:rPr>
                <w:lang w:val="da-DK"/>
              </w:rPr>
            </w:pPr>
            <w:r>
              <w:rPr>
                <w:lang w:val="da-DK"/>
              </w:rPr>
              <w:t>Bublitz, Anne (AB)</w:t>
            </w:r>
          </w:p>
        </w:tc>
        <w:tc>
          <w:tcPr>
            <w:tcW w:w="3827" w:type="dxa"/>
            <w:vAlign w:val="center"/>
          </w:tcPr>
          <w:p w:rsidR="00161C0F" w:rsidRDefault="00161C0F" w:rsidP="000D5D88">
            <w:pPr>
              <w:pStyle w:val="TableStandard"/>
            </w:pPr>
            <w:r>
              <w:t>York University</w:t>
            </w:r>
          </w:p>
        </w:tc>
      </w:tr>
      <w:tr w:rsidR="00161C0F" w:rsidRPr="002A090B" w:rsidTr="001470E7">
        <w:trPr>
          <w:cantSplit/>
        </w:trPr>
        <w:tc>
          <w:tcPr>
            <w:tcW w:w="2802" w:type="dxa"/>
            <w:tcBorders>
              <w:top w:val="single" w:sz="4" w:space="0" w:color="9A9B9C" w:themeColor="text2"/>
              <w:bottom w:val="single" w:sz="4" w:space="0" w:color="9A9B9C" w:themeColor="text2"/>
              <w:right w:val="single" w:sz="4" w:space="0" w:color="9A9B9C" w:themeColor="text2"/>
            </w:tcBorders>
            <w:vAlign w:val="center"/>
          </w:tcPr>
          <w:p w:rsidR="00161C0F" w:rsidRPr="009A2FA8" w:rsidRDefault="00B211E8" w:rsidP="000D5D88">
            <w:pPr>
              <w:pStyle w:val="TableStandard"/>
            </w:pPr>
            <w:r>
              <w:t>Casey, Alec (AC)</w:t>
            </w:r>
          </w:p>
        </w:tc>
        <w:tc>
          <w:tcPr>
            <w:tcW w:w="3827" w:type="dxa"/>
            <w:tcBorders>
              <w:top w:val="single" w:sz="4" w:space="0" w:color="9A9B9C" w:themeColor="text2"/>
              <w:bottom w:val="single" w:sz="4" w:space="0" w:color="9A9B9C" w:themeColor="text2"/>
            </w:tcBorders>
            <w:vAlign w:val="center"/>
          </w:tcPr>
          <w:p w:rsidR="00161C0F" w:rsidRPr="009A2FA8" w:rsidRDefault="00B211E8" w:rsidP="000D5D88">
            <w:pPr>
              <w:pStyle w:val="TableStandard"/>
            </w:pPr>
            <w:r>
              <w:t>York University/University of Alberta</w:t>
            </w:r>
          </w:p>
        </w:tc>
      </w:tr>
    </w:tbl>
    <w:p w:rsidR="00161C0F" w:rsidRDefault="00161C0F" w:rsidP="00161C0F">
      <w:pPr>
        <w:pStyle w:val="Para"/>
        <w:spacing w:before="120" w:after="0"/>
      </w:pPr>
      <w:r>
        <w:t>Flight team:</w:t>
      </w:r>
    </w:p>
    <w:p w:rsidR="00161C0F" w:rsidRPr="00D410BA" w:rsidRDefault="00161C0F" w:rsidP="00161C0F">
      <w:pPr>
        <w:pStyle w:val="Paralist"/>
      </w:pPr>
      <w:r w:rsidRPr="00D410BA">
        <w:t xml:space="preserve">Iridium phone </w:t>
      </w:r>
      <w:r w:rsidR="00094F8F">
        <w:t>+88</w:t>
      </w:r>
      <w:r w:rsidR="00BB5995">
        <w:t>16</w:t>
      </w:r>
      <w:r w:rsidR="00094F8F">
        <w:t xml:space="preserve"> </w:t>
      </w:r>
      <w:r w:rsidRPr="00DE7681">
        <w:rPr>
          <w:highlight w:val="yellow"/>
        </w:rPr>
        <w:t>TBD</w:t>
      </w:r>
    </w:p>
    <w:p w:rsidR="00161C0F" w:rsidRDefault="00161C0F" w:rsidP="00161C0F">
      <w:pPr>
        <w:pStyle w:val="Para"/>
        <w:spacing w:after="0"/>
      </w:pPr>
      <w:r>
        <w:t>Christian Haas:</w:t>
      </w:r>
    </w:p>
    <w:p w:rsidR="00161C0F" w:rsidRPr="004B1434" w:rsidRDefault="00161C0F" w:rsidP="00161C0F">
      <w:pPr>
        <w:pStyle w:val="Paralist"/>
      </w:pPr>
      <w:r w:rsidRPr="004B1434">
        <w:t>office +</w:t>
      </w:r>
      <w:r>
        <w:t xml:space="preserve">1 416 736 2100 </w:t>
      </w:r>
      <w:proofErr w:type="spellStart"/>
      <w:r w:rsidR="00094F8F">
        <w:t>e</w:t>
      </w:r>
      <w:r>
        <w:t>xt</w:t>
      </w:r>
      <w:proofErr w:type="spellEnd"/>
      <w:r>
        <w:t xml:space="preserve"> 77705</w:t>
      </w:r>
    </w:p>
    <w:p w:rsidR="00161C0F" w:rsidRPr="004B1434" w:rsidRDefault="00161C0F" w:rsidP="00161C0F">
      <w:pPr>
        <w:pStyle w:val="Paralist"/>
      </w:pPr>
      <w:r w:rsidRPr="004B1434">
        <w:t>mobile +</w:t>
      </w:r>
      <w:r>
        <w:t xml:space="preserve">1 </w:t>
      </w:r>
      <w:r w:rsidR="00B211E8">
        <w:t>64</w:t>
      </w:r>
      <w:r>
        <w:t>7 713 0587</w:t>
      </w:r>
    </w:p>
    <w:p w:rsidR="00161C0F" w:rsidRPr="00D65B5E" w:rsidRDefault="00BB5995" w:rsidP="00161C0F">
      <w:pPr>
        <w:pStyle w:val="Heading3"/>
      </w:pPr>
      <w:r>
        <w:t>KBAL</w:t>
      </w:r>
      <w:r w:rsidR="00161C0F">
        <w:t xml:space="preserve"> Twin Otter</w:t>
      </w:r>
    </w:p>
    <w:p w:rsidR="00161C0F" w:rsidRDefault="00161C0F" w:rsidP="00161C0F">
      <w:pPr>
        <w:pStyle w:val="Para"/>
      </w:pPr>
      <w:r>
        <w:t>A De Havilland Canada DHC-6-300 Twin Otter with skis will be chartered from</w:t>
      </w:r>
      <w:r w:rsidRPr="005201CB">
        <w:t xml:space="preserve"> </w:t>
      </w:r>
      <w:proofErr w:type="spellStart"/>
      <w:r>
        <w:t>Kenn</w:t>
      </w:r>
      <w:proofErr w:type="spellEnd"/>
      <w:r>
        <w:t xml:space="preserve"> </w:t>
      </w:r>
      <w:proofErr w:type="spellStart"/>
      <w:r>
        <w:t>Borek</w:t>
      </w:r>
      <w:proofErr w:type="spellEnd"/>
      <w:r>
        <w:t xml:space="preserve"> Air Limited (KBAL, Calgary, Canada) by York University from 25 March to 7 April 2013. The Twin Otter is suitable for short take-off and landings </w:t>
      </w:r>
      <w:r w:rsidR="00DC6C98">
        <w:t xml:space="preserve">(STOL) </w:t>
      </w:r>
      <w:r>
        <w:t>on unprepared sea ice sites (required runway ~200m). It has a maximum range of 1</w:t>
      </w:r>
      <w:r w:rsidR="00BB5995">
        <w:t>,</w:t>
      </w:r>
      <w:r>
        <w:t>500km (6 hours’</w:t>
      </w:r>
      <w:r w:rsidRPr="002F351D">
        <w:t xml:space="preserve"> </w:t>
      </w:r>
      <w:r>
        <w:t>flying) with airspeeds up to 250km/h.</w:t>
      </w:r>
    </w:p>
    <w:p w:rsidR="00DC6C98" w:rsidRDefault="00161C0F" w:rsidP="00161C0F">
      <w:pPr>
        <w:pStyle w:val="Para"/>
      </w:pPr>
      <w:r>
        <w:t xml:space="preserve">During </w:t>
      </w:r>
      <w:proofErr w:type="spellStart"/>
      <w:r>
        <w:t>CryoVEx</w:t>
      </w:r>
      <w:proofErr w:type="spellEnd"/>
      <w:r>
        <w:t xml:space="preserve"> 2014, the KBAL Twin Otter will be used to establish ice camps north of </w:t>
      </w:r>
      <w:r w:rsidR="00D05729">
        <w:t>Greenland</w:t>
      </w:r>
      <w:r>
        <w:t>, by transporting cargo and personnel</w:t>
      </w:r>
      <w:r w:rsidR="00DC6C98">
        <w:t xml:space="preserve"> to unprepared landing sites on carefully chosen ice floes</w:t>
      </w:r>
      <w:r w:rsidR="00427B68">
        <w:t xml:space="preserve"> (</w:t>
      </w:r>
      <w:r w:rsidR="00427B68">
        <w:fldChar w:fldCharType="begin"/>
      </w:r>
      <w:r w:rsidR="00427B68">
        <w:instrText xml:space="preserve"> REF _Ref380661745 \h </w:instrText>
      </w:r>
      <w:r w:rsidR="00427B68">
        <w:fldChar w:fldCharType="separate"/>
      </w:r>
      <w:r w:rsidR="00FA53CF" w:rsidRPr="0000303F">
        <w:t xml:space="preserve">Table </w:t>
      </w:r>
      <w:r w:rsidR="00FA53CF">
        <w:rPr>
          <w:noProof/>
        </w:rPr>
        <w:t>5</w:t>
      </w:r>
      <w:r w:rsidR="00FA53CF">
        <w:t>.</w:t>
      </w:r>
      <w:r w:rsidR="00FA53CF">
        <w:rPr>
          <w:noProof/>
        </w:rPr>
        <w:t>6</w:t>
      </w:r>
      <w:r w:rsidR="00427B68">
        <w:fldChar w:fldCharType="end"/>
      </w:r>
      <w:r w:rsidR="00427B68">
        <w:t>)</w:t>
      </w:r>
      <w:r>
        <w:t xml:space="preserve">. </w:t>
      </w:r>
      <w:r w:rsidR="00DC6C98">
        <w:t xml:space="preserve">Due to </w:t>
      </w:r>
      <w:r w:rsidR="00DE7681">
        <w:t>the aircraft’s</w:t>
      </w:r>
      <w:r w:rsidR="00DC6C98">
        <w:t xml:space="preserve"> limited payload, two flights will be required for each camp, one for camp equipment and operators, and one </w:t>
      </w:r>
      <w:r w:rsidR="00DE7681">
        <w:t xml:space="preserve">for </w:t>
      </w:r>
      <w:r w:rsidR="00DC6C98">
        <w:t xml:space="preserve">scientific equipment and scientists. </w:t>
      </w:r>
      <w:r w:rsidR="00745E56">
        <w:t>Overnight, t</w:t>
      </w:r>
      <w:r w:rsidR="00DC6C98">
        <w:t xml:space="preserve">he Twin Otter will return to airstrips on land while measurements are being performed at the ice camps. The </w:t>
      </w:r>
      <w:r w:rsidR="00DE7681">
        <w:t xml:space="preserve">KBAL </w:t>
      </w:r>
      <w:r w:rsidR="00DC6C98">
        <w:t>Twin Otter will be chartered from Resolute Bay.</w:t>
      </w:r>
    </w:p>
    <w:p w:rsidR="00161C0F" w:rsidRDefault="00DC6C98" w:rsidP="00161C0F">
      <w:pPr>
        <w:pStyle w:val="Para"/>
        <w:jc w:val="center"/>
        <w:rPr>
          <w:noProof/>
          <w:lang w:eastAsia="en-GB"/>
        </w:rPr>
      </w:pPr>
      <w:r>
        <w:rPr>
          <w:noProof/>
          <w:lang w:val="da-DK" w:eastAsia="da-DK"/>
        </w:rPr>
        <w:drawing>
          <wp:inline distT="0" distB="0" distL="0" distR="0" wp14:anchorId="1215E9E6" wp14:editId="6DBADBF1">
            <wp:extent cx="4721975" cy="18000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721975" cy="1800000"/>
                    </a:xfrm>
                    <a:prstGeom prst="rect">
                      <a:avLst/>
                    </a:prstGeom>
                  </pic:spPr>
                </pic:pic>
              </a:graphicData>
            </a:graphic>
          </wp:inline>
        </w:drawing>
      </w:r>
    </w:p>
    <w:p w:rsidR="00DE7681" w:rsidRDefault="00161C0F" w:rsidP="00DE7681">
      <w:pPr>
        <w:pStyle w:val="Caption"/>
        <w:spacing w:after="0"/>
      </w:pPr>
      <w:bookmarkStart w:id="47" w:name="_Toc380760630"/>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6</w:t>
      </w:r>
      <w:r w:rsidR="00F0156F">
        <w:fldChar w:fldCharType="end"/>
      </w:r>
      <w:r w:rsidRPr="00675376">
        <w:t xml:space="preserve"> </w:t>
      </w:r>
      <w:r w:rsidR="00DE7681">
        <w:t>KBAL</w:t>
      </w:r>
      <w:r>
        <w:t xml:space="preserve"> </w:t>
      </w:r>
      <w:r w:rsidR="00DC6C98">
        <w:t xml:space="preserve">Twin Otter after a ski-landing on an ice floe during </w:t>
      </w:r>
      <w:proofErr w:type="spellStart"/>
      <w:r w:rsidR="00DC6C98">
        <w:t>CryoVEx</w:t>
      </w:r>
      <w:proofErr w:type="spellEnd"/>
      <w:r w:rsidR="00DC6C98">
        <w:t xml:space="preserve"> 2011</w:t>
      </w:r>
      <w:bookmarkEnd w:id="47"/>
    </w:p>
    <w:p w:rsidR="00161C0F" w:rsidRDefault="00DC6C98" w:rsidP="00DE7681">
      <w:pPr>
        <w:pStyle w:val="Captionsub"/>
      </w:pPr>
      <w:r>
        <w:t>(Photo: C. Haas)</w:t>
      </w:r>
    </w:p>
    <w:tbl>
      <w:tblPr>
        <w:tblW w:w="0" w:type="auto"/>
        <w:jc w:val="center"/>
        <w:tblBorders>
          <w:top w:val="single" w:sz="4" w:space="0" w:color="9A9B9C" w:themeColor="text2"/>
          <w:bottom w:val="single" w:sz="4" w:space="0" w:color="9A9B9C" w:themeColor="text2"/>
          <w:insideH w:val="single" w:sz="4" w:space="0" w:color="9A9B9C" w:themeColor="text2"/>
        </w:tblBorders>
        <w:tblLook w:val="01E0" w:firstRow="1" w:lastRow="1" w:firstColumn="1" w:lastColumn="1" w:noHBand="0" w:noVBand="0"/>
      </w:tblPr>
      <w:tblGrid>
        <w:gridCol w:w="2796"/>
        <w:gridCol w:w="1651"/>
      </w:tblGrid>
      <w:tr w:rsidR="00161C0F" w:rsidRPr="001F191A" w:rsidTr="000D5D88">
        <w:trPr>
          <w:jc w:val="center"/>
        </w:trPr>
        <w:tc>
          <w:tcPr>
            <w:tcW w:w="2796" w:type="dxa"/>
            <w:shd w:val="clear" w:color="auto" w:fill="auto"/>
          </w:tcPr>
          <w:p w:rsidR="00161C0F" w:rsidRPr="001F191A" w:rsidRDefault="00161C0F" w:rsidP="000D5D88">
            <w:pPr>
              <w:pStyle w:val="TableStandard"/>
              <w:rPr>
                <w:lang w:eastAsia="ar-SA"/>
              </w:rPr>
            </w:pPr>
            <w:r w:rsidRPr="001F191A">
              <w:rPr>
                <w:lang w:eastAsia="ar-SA"/>
              </w:rPr>
              <w:t>Maximum payload</w:t>
            </w:r>
          </w:p>
        </w:tc>
        <w:tc>
          <w:tcPr>
            <w:tcW w:w="1651" w:type="dxa"/>
            <w:shd w:val="clear" w:color="auto" w:fill="auto"/>
          </w:tcPr>
          <w:p w:rsidR="00161C0F" w:rsidRPr="001F191A" w:rsidRDefault="00745E56" w:rsidP="00DE7681">
            <w:pPr>
              <w:pStyle w:val="TableStandard"/>
              <w:jc w:val="right"/>
              <w:rPr>
                <w:lang w:eastAsia="ar-SA"/>
              </w:rPr>
            </w:pPr>
            <w:r>
              <w:rPr>
                <w:lang w:eastAsia="ar-SA"/>
              </w:rPr>
              <w:t>3</w:t>
            </w:r>
            <w:r w:rsidR="00161C0F">
              <w:rPr>
                <w:lang w:eastAsia="ar-SA"/>
              </w:rPr>
              <w:t>,500lbs</w:t>
            </w:r>
          </w:p>
        </w:tc>
      </w:tr>
      <w:tr w:rsidR="00161C0F" w:rsidRPr="001F191A" w:rsidTr="000D5D88">
        <w:trPr>
          <w:jc w:val="center"/>
        </w:trPr>
        <w:tc>
          <w:tcPr>
            <w:tcW w:w="2796" w:type="dxa"/>
            <w:shd w:val="clear" w:color="auto" w:fill="auto"/>
          </w:tcPr>
          <w:p w:rsidR="00161C0F" w:rsidRPr="001F191A" w:rsidRDefault="00161C0F" w:rsidP="000D5D88">
            <w:pPr>
              <w:pStyle w:val="TableStandard"/>
              <w:rPr>
                <w:lang w:eastAsia="ar-SA"/>
              </w:rPr>
            </w:pPr>
            <w:r w:rsidRPr="001F191A">
              <w:rPr>
                <w:lang w:eastAsia="ar-SA"/>
              </w:rPr>
              <w:t>Endurance for ferry</w:t>
            </w:r>
          </w:p>
        </w:tc>
        <w:tc>
          <w:tcPr>
            <w:tcW w:w="1651" w:type="dxa"/>
            <w:shd w:val="clear" w:color="auto" w:fill="auto"/>
          </w:tcPr>
          <w:p w:rsidR="00161C0F" w:rsidRPr="001F191A" w:rsidRDefault="00745E56" w:rsidP="00DE7681">
            <w:pPr>
              <w:pStyle w:val="TableStandard"/>
              <w:jc w:val="right"/>
              <w:rPr>
                <w:lang w:eastAsia="ar-SA"/>
              </w:rPr>
            </w:pPr>
            <w:r>
              <w:rPr>
                <w:lang w:eastAsia="ar-SA"/>
              </w:rPr>
              <w:t>750</w:t>
            </w:r>
            <w:r w:rsidR="00161C0F">
              <w:rPr>
                <w:lang w:eastAsia="ar-SA"/>
              </w:rPr>
              <w:t>nm</w:t>
            </w:r>
          </w:p>
        </w:tc>
      </w:tr>
      <w:tr w:rsidR="00161C0F" w:rsidRPr="001F191A" w:rsidTr="000D5D88">
        <w:trPr>
          <w:jc w:val="center"/>
        </w:trPr>
        <w:tc>
          <w:tcPr>
            <w:tcW w:w="2796" w:type="dxa"/>
            <w:shd w:val="clear" w:color="auto" w:fill="auto"/>
          </w:tcPr>
          <w:p w:rsidR="00161C0F" w:rsidRPr="001F191A" w:rsidRDefault="00161C0F" w:rsidP="000D5D88">
            <w:pPr>
              <w:pStyle w:val="TableStandard"/>
              <w:rPr>
                <w:lang w:eastAsia="ar-SA"/>
              </w:rPr>
            </w:pPr>
            <w:r w:rsidRPr="001F191A">
              <w:rPr>
                <w:lang w:eastAsia="ar-SA"/>
              </w:rPr>
              <w:t>Number of passengers</w:t>
            </w:r>
          </w:p>
        </w:tc>
        <w:tc>
          <w:tcPr>
            <w:tcW w:w="1651" w:type="dxa"/>
            <w:shd w:val="clear" w:color="auto" w:fill="auto"/>
          </w:tcPr>
          <w:p w:rsidR="00161C0F" w:rsidRPr="001F191A" w:rsidRDefault="00161C0F" w:rsidP="000D5D88">
            <w:pPr>
              <w:pStyle w:val="TableStandard"/>
              <w:jc w:val="right"/>
              <w:rPr>
                <w:lang w:eastAsia="ar-SA"/>
              </w:rPr>
            </w:pPr>
            <w:r>
              <w:rPr>
                <w:lang w:eastAsia="ar-SA"/>
              </w:rPr>
              <w:t>18</w:t>
            </w:r>
          </w:p>
        </w:tc>
      </w:tr>
      <w:tr w:rsidR="00161C0F" w:rsidRPr="001F191A" w:rsidTr="000D5D88">
        <w:trPr>
          <w:jc w:val="center"/>
        </w:trPr>
        <w:tc>
          <w:tcPr>
            <w:tcW w:w="2796" w:type="dxa"/>
            <w:shd w:val="clear" w:color="auto" w:fill="auto"/>
          </w:tcPr>
          <w:p w:rsidR="00161C0F" w:rsidRPr="001F191A" w:rsidRDefault="00161C0F" w:rsidP="000D5D88">
            <w:pPr>
              <w:pStyle w:val="TableStandard"/>
              <w:rPr>
                <w:lang w:eastAsia="ar-SA"/>
              </w:rPr>
            </w:pPr>
            <w:r>
              <w:rPr>
                <w:lang w:eastAsia="ar-SA"/>
              </w:rPr>
              <w:t>Min</w:t>
            </w:r>
            <w:proofErr w:type="gramStart"/>
            <w:r>
              <w:rPr>
                <w:lang w:eastAsia="ar-SA"/>
              </w:rPr>
              <w:t>.</w:t>
            </w:r>
            <w:r w:rsidRPr="001F191A">
              <w:rPr>
                <w:lang w:eastAsia="ar-SA"/>
              </w:rPr>
              <w:t>/</w:t>
            </w:r>
            <w:proofErr w:type="gramEnd"/>
            <w:r w:rsidRPr="001F191A">
              <w:rPr>
                <w:lang w:eastAsia="ar-SA"/>
              </w:rPr>
              <w:t>max. cruising speed</w:t>
            </w:r>
          </w:p>
        </w:tc>
        <w:tc>
          <w:tcPr>
            <w:tcW w:w="1651" w:type="dxa"/>
            <w:shd w:val="clear" w:color="auto" w:fill="auto"/>
          </w:tcPr>
          <w:p w:rsidR="00161C0F" w:rsidRPr="001F191A" w:rsidRDefault="00161C0F" w:rsidP="00745E56">
            <w:pPr>
              <w:pStyle w:val="TableStandard"/>
              <w:jc w:val="right"/>
              <w:rPr>
                <w:lang w:eastAsia="ar-SA"/>
              </w:rPr>
            </w:pPr>
            <w:r>
              <w:rPr>
                <w:lang w:eastAsia="ar-SA"/>
              </w:rPr>
              <w:t>1</w:t>
            </w:r>
            <w:r w:rsidR="00745E56">
              <w:rPr>
                <w:lang w:eastAsia="ar-SA"/>
              </w:rPr>
              <w:t>2</w:t>
            </w:r>
            <w:r>
              <w:rPr>
                <w:lang w:eastAsia="ar-SA"/>
              </w:rPr>
              <w:t>0/</w:t>
            </w:r>
            <w:r w:rsidR="00745E56">
              <w:rPr>
                <w:lang w:eastAsia="ar-SA"/>
              </w:rPr>
              <w:t>160</w:t>
            </w:r>
            <w:r>
              <w:rPr>
                <w:lang w:eastAsia="ar-SA"/>
              </w:rPr>
              <w:t xml:space="preserve"> knots</w:t>
            </w:r>
          </w:p>
        </w:tc>
      </w:tr>
      <w:tr w:rsidR="00161C0F" w:rsidRPr="001F191A" w:rsidTr="000D5D88">
        <w:trPr>
          <w:jc w:val="center"/>
        </w:trPr>
        <w:tc>
          <w:tcPr>
            <w:tcW w:w="2796" w:type="dxa"/>
            <w:shd w:val="clear" w:color="auto" w:fill="auto"/>
          </w:tcPr>
          <w:p w:rsidR="00161C0F" w:rsidRPr="001F191A" w:rsidRDefault="00161C0F" w:rsidP="000D5D88">
            <w:pPr>
              <w:pStyle w:val="TableStandard"/>
              <w:rPr>
                <w:lang w:eastAsia="ar-SA"/>
              </w:rPr>
            </w:pPr>
            <w:r w:rsidRPr="001F191A">
              <w:rPr>
                <w:lang w:eastAsia="ar-SA"/>
              </w:rPr>
              <w:t>Take off/landing speed</w:t>
            </w:r>
          </w:p>
        </w:tc>
        <w:tc>
          <w:tcPr>
            <w:tcW w:w="1651" w:type="dxa"/>
            <w:shd w:val="clear" w:color="auto" w:fill="auto"/>
          </w:tcPr>
          <w:p w:rsidR="00161C0F" w:rsidRPr="001F191A" w:rsidRDefault="00161C0F" w:rsidP="00745E56">
            <w:pPr>
              <w:pStyle w:val="TableStandard"/>
              <w:jc w:val="right"/>
              <w:rPr>
                <w:lang w:eastAsia="ar-SA"/>
              </w:rPr>
            </w:pPr>
            <w:r>
              <w:rPr>
                <w:lang w:eastAsia="ar-SA"/>
              </w:rPr>
              <w:t>1</w:t>
            </w:r>
            <w:r w:rsidR="00745E56">
              <w:rPr>
                <w:lang w:eastAsia="ar-SA"/>
              </w:rPr>
              <w:t>00</w:t>
            </w:r>
            <w:r>
              <w:rPr>
                <w:lang w:eastAsia="ar-SA"/>
              </w:rPr>
              <w:t xml:space="preserve"> knots</w:t>
            </w:r>
          </w:p>
        </w:tc>
      </w:tr>
    </w:tbl>
    <w:p w:rsidR="00161C0F" w:rsidRDefault="00161C0F" w:rsidP="00D05729">
      <w:pPr>
        <w:pStyle w:val="Caption"/>
      </w:pPr>
      <w:bookmarkStart w:id="48" w:name="_Toc380760693"/>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5</w:t>
      </w:r>
      <w:r w:rsidR="000659EA">
        <w:fldChar w:fldCharType="end"/>
      </w:r>
      <w:r>
        <w:t xml:space="preserve"> </w:t>
      </w:r>
      <w:r w:rsidR="00745E56">
        <w:t>Twin Otter</w:t>
      </w:r>
      <w:r>
        <w:t xml:space="preserve"> </w:t>
      </w:r>
      <w:r w:rsidRPr="003F1898">
        <w:t>mission performance</w:t>
      </w:r>
      <w:r>
        <w:t xml:space="preserve"> data</w:t>
      </w:r>
      <w:bookmarkEnd w:id="48"/>
    </w:p>
    <w:tbl>
      <w:tblPr>
        <w:tblStyle w:val="TableGrid"/>
        <w:tblW w:w="0" w:type="auto"/>
        <w:jc w:val="center"/>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542"/>
        <w:gridCol w:w="464"/>
        <w:gridCol w:w="2353"/>
        <w:gridCol w:w="4523"/>
      </w:tblGrid>
      <w:tr w:rsidR="00D05729" w:rsidRPr="0000303F" w:rsidTr="00C21308">
        <w:trPr>
          <w:cantSplit/>
          <w:jc w:val="center"/>
        </w:trPr>
        <w:tc>
          <w:tcPr>
            <w:tcW w:w="1006" w:type="dxa"/>
            <w:gridSpan w:val="2"/>
            <w:tcBorders>
              <w:bottom w:val="single" w:sz="12" w:space="0" w:color="9A9B9C" w:themeColor="text2"/>
            </w:tcBorders>
            <w:shd w:val="clear" w:color="auto" w:fill="0098DB" w:themeFill="accent2"/>
            <w:noWrap/>
            <w:vAlign w:val="center"/>
          </w:tcPr>
          <w:p w:rsidR="00D05729" w:rsidRPr="0000303F" w:rsidRDefault="00D05729" w:rsidP="00C21308">
            <w:pPr>
              <w:pStyle w:val="TableStandard"/>
              <w:rPr>
                <w:b/>
              </w:rPr>
            </w:pPr>
            <w:r w:rsidRPr="0000303F">
              <w:rPr>
                <w:b/>
              </w:rPr>
              <w:lastRenderedPageBreak/>
              <w:t>Date</w:t>
            </w:r>
          </w:p>
        </w:tc>
        <w:tc>
          <w:tcPr>
            <w:tcW w:w="2353" w:type="dxa"/>
            <w:tcBorders>
              <w:bottom w:val="single" w:sz="12" w:space="0" w:color="9A9B9C" w:themeColor="text2"/>
            </w:tcBorders>
            <w:shd w:val="clear" w:color="auto" w:fill="0098DB" w:themeFill="accent2"/>
            <w:vAlign w:val="center"/>
          </w:tcPr>
          <w:p w:rsidR="00D05729" w:rsidRPr="0000303F" w:rsidRDefault="00D05729" w:rsidP="00C21308">
            <w:pPr>
              <w:pStyle w:val="TableStandard"/>
              <w:rPr>
                <w:b/>
              </w:rPr>
            </w:pPr>
            <w:r w:rsidRPr="0000303F">
              <w:rPr>
                <w:b/>
              </w:rPr>
              <w:t>Airport</w:t>
            </w:r>
          </w:p>
        </w:tc>
        <w:tc>
          <w:tcPr>
            <w:tcW w:w="4523" w:type="dxa"/>
            <w:tcBorders>
              <w:bottom w:val="single" w:sz="12" w:space="0" w:color="9A9B9C" w:themeColor="text2"/>
            </w:tcBorders>
            <w:shd w:val="clear" w:color="auto" w:fill="0098DB" w:themeFill="accent2"/>
          </w:tcPr>
          <w:p w:rsidR="00D05729" w:rsidRPr="0000303F" w:rsidRDefault="00D05729" w:rsidP="00C21308">
            <w:pPr>
              <w:pStyle w:val="TableStandard"/>
              <w:rPr>
                <w:b/>
              </w:rPr>
            </w:pPr>
            <w:r w:rsidRPr="0000303F">
              <w:rPr>
                <w:b/>
              </w:rPr>
              <w:t>Aircraft activity</w:t>
            </w:r>
          </w:p>
        </w:tc>
      </w:tr>
      <w:tr w:rsidR="00D05729" w:rsidRPr="0000303F" w:rsidTr="00C21308">
        <w:trPr>
          <w:cantSplit/>
          <w:jc w:val="center"/>
        </w:trPr>
        <w:tc>
          <w:tcPr>
            <w:tcW w:w="542" w:type="dxa"/>
            <w:vMerge w:val="restart"/>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Pr="0000303F" w:rsidRDefault="00D05729" w:rsidP="00C21308">
            <w:pPr>
              <w:pStyle w:val="TableStandard"/>
              <w:spacing w:before="0" w:after="0"/>
              <w:rPr>
                <w:sz w:val="16"/>
                <w:szCs w:val="16"/>
              </w:rPr>
            </w:pPr>
            <w:r w:rsidRPr="0000303F">
              <w:rPr>
                <w:sz w:val="16"/>
                <w:szCs w:val="16"/>
              </w:rPr>
              <w:t>24</w:t>
            </w:r>
          </w:p>
        </w:tc>
        <w:tc>
          <w:tcPr>
            <w:tcW w:w="2353" w:type="dxa"/>
            <w:shd w:val="clear" w:color="auto" w:fill="auto"/>
            <w:vAlign w:val="center"/>
          </w:tcPr>
          <w:p w:rsidR="00D05729" w:rsidRPr="0000303F" w:rsidRDefault="00D05729" w:rsidP="00D05729">
            <w:pPr>
              <w:pStyle w:val="TableStandard"/>
              <w:spacing w:before="0" w:after="0"/>
              <w:rPr>
                <w:sz w:val="16"/>
                <w:szCs w:val="16"/>
              </w:rPr>
            </w:pPr>
            <w:r>
              <w:rPr>
                <w:sz w:val="16"/>
                <w:szCs w:val="16"/>
              </w:rPr>
              <w:t>YRB-YLT-Station Nord</w:t>
            </w:r>
          </w:p>
        </w:tc>
        <w:tc>
          <w:tcPr>
            <w:tcW w:w="4523" w:type="dxa"/>
          </w:tcPr>
          <w:p w:rsidR="00D05729" w:rsidRPr="005A278D" w:rsidRDefault="00D05729" w:rsidP="00D05729">
            <w:pPr>
              <w:pStyle w:val="TableStandard"/>
              <w:spacing w:before="0" w:after="0"/>
              <w:rPr>
                <w:sz w:val="16"/>
                <w:szCs w:val="16"/>
              </w:rPr>
            </w:pPr>
            <w:r>
              <w:rPr>
                <w:sz w:val="16"/>
                <w:szCs w:val="16"/>
              </w:rPr>
              <w:t>Ferry</w:t>
            </w:r>
          </w:p>
        </w:tc>
      </w:tr>
      <w:tr w:rsidR="00D05729" w:rsidRPr="0000303F" w:rsidTr="00D05729">
        <w:trPr>
          <w:cantSplit/>
          <w:jc w:val="center"/>
        </w:trPr>
        <w:tc>
          <w:tcPr>
            <w:tcW w:w="542" w:type="dxa"/>
            <w:vMerge/>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Pr="0000303F" w:rsidRDefault="00D05729" w:rsidP="00C21308">
            <w:pPr>
              <w:pStyle w:val="TableStandard"/>
              <w:spacing w:before="0" w:after="0"/>
              <w:rPr>
                <w:sz w:val="16"/>
                <w:szCs w:val="16"/>
              </w:rPr>
            </w:pPr>
            <w:r w:rsidRPr="0000303F">
              <w:rPr>
                <w:sz w:val="16"/>
                <w:szCs w:val="16"/>
              </w:rPr>
              <w:t>25</w:t>
            </w:r>
          </w:p>
        </w:tc>
        <w:tc>
          <w:tcPr>
            <w:tcW w:w="2353" w:type="dxa"/>
            <w:shd w:val="clear" w:color="auto" w:fill="auto"/>
            <w:vAlign w:val="center"/>
          </w:tcPr>
          <w:p w:rsidR="00D05729" w:rsidRPr="0000303F" w:rsidRDefault="00D05729" w:rsidP="00C21308">
            <w:pPr>
              <w:pStyle w:val="TableStandard"/>
              <w:spacing w:before="0" w:after="0"/>
              <w:rPr>
                <w:sz w:val="16"/>
                <w:szCs w:val="16"/>
              </w:rPr>
            </w:pPr>
            <w:r>
              <w:rPr>
                <w:sz w:val="16"/>
                <w:szCs w:val="16"/>
              </w:rPr>
              <w:t>Station Nord</w:t>
            </w:r>
          </w:p>
        </w:tc>
        <w:tc>
          <w:tcPr>
            <w:tcW w:w="4523" w:type="dxa"/>
            <w:shd w:val="clear" w:color="auto" w:fill="C4ECFF" w:themeFill="accent2" w:themeFillTint="33"/>
          </w:tcPr>
          <w:p w:rsidR="00D05729" w:rsidRPr="0000303F" w:rsidRDefault="00D05729" w:rsidP="00C21308">
            <w:pPr>
              <w:pStyle w:val="TableStandard"/>
              <w:spacing w:before="0" w:after="0"/>
              <w:rPr>
                <w:sz w:val="16"/>
                <w:szCs w:val="16"/>
              </w:rPr>
            </w:pPr>
            <w:r>
              <w:rPr>
                <w:sz w:val="16"/>
                <w:szCs w:val="16"/>
              </w:rPr>
              <w:t>Camp deployment</w:t>
            </w:r>
          </w:p>
        </w:tc>
      </w:tr>
      <w:tr w:rsidR="00D05729" w:rsidRPr="0000303F" w:rsidTr="00C21308">
        <w:trPr>
          <w:cantSplit/>
          <w:jc w:val="center"/>
        </w:trPr>
        <w:tc>
          <w:tcPr>
            <w:tcW w:w="542" w:type="dxa"/>
            <w:vMerge/>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Pr="0000303F" w:rsidRDefault="00D05729" w:rsidP="00C21308">
            <w:pPr>
              <w:pStyle w:val="TableStandard"/>
              <w:spacing w:before="0" w:after="0"/>
              <w:rPr>
                <w:sz w:val="16"/>
                <w:szCs w:val="16"/>
              </w:rPr>
            </w:pPr>
            <w:r w:rsidRPr="0000303F">
              <w:rPr>
                <w:sz w:val="16"/>
                <w:szCs w:val="16"/>
              </w:rPr>
              <w:t>26</w:t>
            </w:r>
          </w:p>
        </w:tc>
        <w:tc>
          <w:tcPr>
            <w:tcW w:w="2353" w:type="dxa"/>
            <w:shd w:val="clear" w:color="auto" w:fill="auto"/>
            <w:vAlign w:val="center"/>
          </w:tcPr>
          <w:p w:rsidR="00D05729" w:rsidRPr="0000303F" w:rsidRDefault="00D05729" w:rsidP="00C21308">
            <w:pPr>
              <w:pStyle w:val="TableStandard"/>
              <w:spacing w:before="0" w:after="0"/>
              <w:rPr>
                <w:sz w:val="16"/>
                <w:szCs w:val="16"/>
              </w:rPr>
            </w:pPr>
            <w:r>
              <w:rPr>
                <w:sz w:val="16"/>
                <w:szCs w:val="16"/>
              </w:rPr>
              <w:t>Station Nord</w:t>
            </w:r>
          </w:p>
        </w:tc>
        <w:tc>
          <w:tcPr>
            <w:tcW w:w="4523" w:type="dxa"/>
            <w:shd w:val="clear" w:color="auto" w:fill="C4ECFF" w:themeFill="accent2" w:themeFillTint="33"/>
            <w:vAlign w:val="center"/>
          </w:tcPr>
          <w:p w:rsidR="00D05729" w:rsidRPr="0000303F" w:rsidRDefault="00D05729" w:rsidP="00C21308">
            <w:pPr>
              <w:pStyle w:val="TableStandard"/>
              <w:spacing w:before="0" w:after="0"/>
              <w:rPr>
                <w:sz w:val="16"/>
                <w:szCs w:val="16"/>
              </w:rPr>
            </w:pPr>
            <w:r>
              <w:rPr>
                <w:sz w:val="16"/>
                <w:szCs w:val="16"/>
              </w:rPr>
              <w:t>Camp support, corner reflector deployment</w:t>
            </w:r>
          </w:p>
        </w:tc>
      </w:tr>
      <w:tr w:rsidR="00D05729" w:rsidRPr="0000303F" w:rsidTr="00D05729">
        <w:trPr>
          <w:cantSplit/>
          <w:jc w:val="center"/>
        </w:trPr>
        <w:tc>
          <w:tcPr>
            <w:tcW w:w="542" w:type="dxa"/>
            <w:vMerge/>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Pr="0000303F" w:rsidRDefault="00D05729" w:rsidP="00C21308">
            <w:pPr>
              <w:pStyle w:val="TableStandard"/>
              <w:spacing w:before="0" w:after="0"/>
              <w:rPr>
                <w:sz w:val="16"/>
                <w:szCs w:val="16"/>
              </w:rPr>
            </w:pPr>
            <w:r w:rsidRPr="0000303F">
              <w:rPr>
                <w:sz w:val="16"/>
                <w:szCs w:val="16"/>
              </w:rPr>
              <w:t>27</w:t>
            </w:r>
          </w:p>
        </w:tc>
        <w:tc>
          <w:tcPr>
            <w:tcW w:w="2353" w:type="dxa"/>
            <w:shd w:val="clear" w:color="auto" w:fill="auto"/>
          </w:tcPr>
          <w:p w:rsidR="00D05729" w:rsidRPr="0000303F" w:rsidRDefault="00D05729" w:rsidP="00C21308">
            <w:pPr>
              <w:pStyle w:val="TableStandard"/>
              <w:spacing w:before="0" w:after="0"/>
              <w:rPr>
                <w:sz w:val="16"/>
                <w:szCs w:val="16"/>
              </w:rPr>
            </w:pPr>
            <w:r>
              <w:rPr>
                <w:sz w:val="16"/>
                <w:szCs w:val="16"/>
              </w:rPr>
              <w:t>Station Nord</w:t>
            </w:r>
          </w:p>
        </w:tc>
        <w:tc>
          <w:tcPr>
            <w:tcW w:w="4523" w:type="dxa"/>
            <w:shd w:val="clear" w:color="auto" w:fill="auto"/>
            <w:vAlign w:val="center"/>
          </w:tcPr>
          <w:p w:rsidR="00D05729" w:rsidRPr="00D05729" w:rsidRDefault="00D05729" w:rsidP="00C21308">
            <w:pPr>
              <w:pStyle w:val="TableStandard"/>
              <w:spacing w:before="0" w:after="0"/>
              <w:rPr>
                <w:i/>
                <w:sz w:val="16"/>
                <w:szCs w:val="16"/>
              </w:rPr>
            </w:pPr>
            <w:r w:rsidRPr="00D05729">
              <w:rPr>
                <w:i/>
                <w:sz w:val="16"/>
                <w:szCs w:val="16"/>
              </w:rPr>
              <w:t>Standby</w:t>
            </w:r>
          </w:p>
        </w:tc>
      </w:tr>
      <w:tr w:rsidR="00D05729" w:rsidRPr="0000303F" w:rsidTr="00C21308">
        <w:trPr>
          <w:cantSplit/>
          <w:jc w:val="center"/>
        </w:trPr>
        <w:tc>
          <w:tcPr>
            <w:tcW w:w="542" w:type="dxa"/>
            <w:vMerge/>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Pr="0000303F" w:rsidRDefault="00D05729" w:rsidP="00C21308">
            <w:pPr>
              <w:pStyle w:val="TableStandard"/>
              <w:spacing w:before="0" w:after="0"/>
              <w:rPr>
                <w:sz w:val="16"/>
                <w:szCs w:val="16"/>
              </w:rPr>
            </w:pPr>
            <w:r w:rsidRPr="0000303F">
              <w:rPr>
                <w:sz w:val="16"/>
                <w:szCs w:val="16"/>
              </w:rPr>
              <w:t>28</w:t>
            </w:r>
          </w:p>
        </w:tc>
        <w:tc>
          <w:tcPr>
            <w:tcW w:w="2353" w:type="dxa"/>
            <w:shd w:val="clear" w:color="auto" w:fill="auto"/>
          </w:tcPr>
          <w:p w:rsidR="00D05729" w:rsidRPr="0000303F" w:rsidRDefault="00D05729" w:rsidP="00C21308">
            <w:pPr>
              <w:pStyle w:val="TableStandard"/>
              <w:spacing w:before="0" w:after="0"/>
              <w:rPr>
                <w:sz w:val="16"/>
                <w:szCs w:val="16"/>
              </w:rPr>
            </w:pPr>
            <w:r>
              <w:rPr>
                <w:sz w:val="16"/>
                <w:szCs w:val="16"/>
              </w:rPr>
              <w:t>Station Nord</w:t>
            </w:r>
          </w:p>
        </w:tc>
        <w:tc>
          <w:tcPr>
            <w:tcW w:w="4523" w:type="dxa"/>
            <w:shd w:val="clear" w:color="auto" w:fill="C4ECFF" w:themeFill="accent2" w:themeFillTint="33"/>
            <w:vAlign w:val="center"/>
          </w:tcPr>
          <w:p w:rsidR="00D05729" w:rsidRPr="0000303F" w:rsidRDefault="00D05729" w:rsidP="00C21308">
            <w:pPr>
              <w:pStyle w:val="TableStandard"/>
              <w:spacing w:before="0" w:after="0"/>
              <w:rPr>
                <w:sz w:val="16"/>
                <w:szCs w:val="16"/>
              </w:rPr>
            </w:pPr>
            <w:r>
              <w:rPr>
                <w:sz w:val="16"/>
                <w:szCs w:val="16"/>
              </w:rPr>
              <w:t>Camp support</w:t>
            </w:r>
          </w:p>
        </w:tc>
      </w:tr>
      <w:tr w:rsidR="00D05729" w:rsidRPr="0000303F" w:rsidTr="00C21308">
        <w:trPr>
          <w:cantSplit/>
          <w:jc w:val="center"/>
        </w:trPr>
        <w:tc>
          <w:tcPr>
            <w:tcW w:w="542" w:type="dxa"/>
            <w:vMerge/>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Pr="0000303F" w:rsidRDefault="00D05729" w:rsidP="00C21308">
            <w:pPr>
              <w:pStyle w:val="TableStandard"/>
              <w:spacing w:before="0" w:after="0"/>
              <w:rPr>
                <w:color w:val="FF0000"/>
                <w:sz w:val="16"/>
                <w:szCs w:val="16"/>
              </w:rPr>
            </w:pPr>
            <w:r w:rsidRPr="0000303F">
              <w:rPr>
                <w:color w:val="FF0000"/>
                <w:sz w:val="16"/>
                <w:szCs w:val="16"/>
              </w:rPr>
              <w:t>29</w:t>
            </w:r>
          </w:p>
        </w:tc>
        <w:tc>
          <w:tcPr>
            <w:tcW w:w="2353" w:type="dxa"/>
            <w:shd w:val="clear" w:color="auto" w:fill="auto"/>
          </w:tcPr>
          <w:p w:rsidR="00D05729" w:rsidRPr="0000303F" w:rsidRDefault="00D05729" w:rsidP="00C21308">
            <w:pPr>
              <w:pStyle w:val="TableStandard"/>
              <w:spacing w:before="0" w:after="0"/>
              <w:rPr>
                <w:sz w:val="16"/>
                <w:szCs w:val="16"/>
              </w:rPr>
            </w:pPr>
            <w:r>
              <w:rPr>
                <w:sz w:val="16"/>
                <w:szCs w:val="16"/>
              </w:rPr>
              <w:t>Station Nord</w:t>
            </w:r>
          </w:p>
        </w:tc>
        <w:tc>
          <w:tcPr>
            <w:tcW w:w="4523" w:type="dxa"/>
            <w:shd w:val="clear" w:color="auto" w:fill="C4ECFF" w:themeFill="accent2" w:themeFillTint="33"/>
            <w:vAlign w:val="center"/>
          </w:tcPr>
          <w:p w:rsidR="00D05729" w:rsidRPr="0000303F" w:rsidRDefault="00D05729" w:rsidP="00C21308">
            <w:pPr>
              <w:pStyle w:val="TableStandard"/>
              <w:spacing w:before="0" w:after="0"/>
              <w:rPr>
                <w:sz w:val="16"/>
                <w:szCs w:val="16"/>
              </w:rPr>
            </w:pPr>
            <w:r>
              <w:rPr>
                <w:sz w:val="16"/>
                <w:szCs w:val="16"/>
              </w:rPr>
              <w:t>Camp support</w:t>
            </w:r>
          </w:p>
        </w:tc>
      </w:tr>
      <w:tr w:rsidR="00D05729" w:rsidRPr="0000303F" w:rsidTr="00C21308">
        <w:trPr>
          <w:cantSplit/>
          <w:jc w:val="center"/>
        </w:trPr>
        <w:tc>
          <w:tcPr>
            <w:tcW w:w="542" w:type="dxa"/>
            <w:vMerge/>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Pr="0000303F" w:rsidRDefault="00D05729" w:rsidP="00C21308">
            <w:pPr>
              <w:pStyle w:val="TableStandard"/>
              <w:spacing w:before="0" w:after="0"/>
              <w:rPr>
                <w:color w:val="FF0000"/>
                <w:sz w:val="16"/>
                <w:szCs w:val="16"/>
              </w:rPr>
            </w:pPr>
            <w:r w:rsidRPr="0000303F">
              <w:rPr>
                <w:color w:val="FF0000"/>
                <w:sz w:val="16"/>
                <w:szCs w:val="16"/>
              </w:rPr>
              <w:t>30</w:t>
            </w:r>
          </w:p>
        </w:tc>
        <w:tc>
          <w:tcPr>
            <w:tcW w:w="2353" w:type="dxa"/>
            <w:shd w:val="clear" w:color="auto" w:fill="auto"/>
          </w:tcPr>
          <w:p w:rsidR="00D05729" w:rsidRPr="0000303F" w:rsidRDefault="00D05729" w:rsidP="00C21308">
            <w:pPr>
              <w:pStyle w:val="TableStandard"/>
              <w:spacing w:before="0" w:after="0"/>
              <w:rPr>
                <w:sz w:val="16"/>
                <w:szCs w:val="16"/>
              </w:rPr>
            </w:pPr>
            <w:r>
              <w:rPr>
                <w:sz w:val="16"/>
                <w:szCs w:val="16"/>
              </w:rPr>
              <w:t>Station Nord</w:t>
            </w:r>
          </w:p>
        </w:tc>
        <w:tc>
          <w:tcPr>
            <w:tcW w:w="4523" w:type="dxa"/>
            <w:shd w:val="clear" w:color="auto" w:fill="auto"/>
            <w:vAlign w:val="center"/>
          </w:tcPr>
          <w:p w:rsidR="00D05729" w:rsidRPr="00AF13E9" w:rsidRDefault="00D05729" w:rsidP="00C21308">
            <w:pPr>
              <w:pStyle w:val="TableStandard"/>
              <w:spacing w:before="0" w:after="0"/>
              <w:rPr>
                <w:i/>
                <w:sz w:val="16"/>
                <w:szCs w:val="16"/>
              </w:rPr>
            </w:pPr>
            <w:r>
              <w:rPr>
                <w:i/>
                <w:sz w:val="16"/>
                <w:szCs w:val="16"/>
              </w:rPr>
              <w:t>Spare</w:t>
            </w:r>
          </w:p>
        </w:tc>
      </w:tr>
      <w:tr w:rsidR="00D05729" w:rsidRPr="0000303F" w:rsidTr="00C21308">
        <w:trPr>
          <w:cantSplit/>
          <w:jc w:val="center"/>
        </w:trPr>
        <w:tc>
          <w:tcPr>
            <w:tcW w:w="542" w:type="dxa"/>
            <w:vMerge/>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Pr="0000303F" w:rsidRDefault="00D05729" w:rsidP="00C21308">
            <w:pPr>
              <w:pStyle w:val="TableStandard"/>
              <w:spacing w:before="0" w:after="0"/>
              <w:rPr>
                <w:sz w:val="16"/>
                <w:szCs w:val="16"/>
              </w:rPr>
            </w:pPr>
            <w:r w:rsidRPr="0000303F">
              <w:rPr>
                <w:sz w:val="16"/>
                <w:szCs w:val="16"/>
              </w:rPr>
              <w:t>31</w:t>
            </w:r>
          </w:p>
        </w:tc>
        <w:tc>
          <w:tcPr>
            <w:tcW w:w="2353" w:type="dxa"/>
            <w:shd w:val="clear" w:color="auto" w:fill="auto"/>
            <w:vAlign w:val="center"/>
          </w:tcPr>
          <w:p w:rsidR="00D05729" w:rsidRPr="0000303F" w:rsidRDefault="00D05729" w:rsidP="00C21308">
            <w:pPr>
              <w:pStyle w:val="TableStandard"/>
              <w:spacing w:before="0" w:after="0"/>
              <w:rPr>
                <w:sz w:val="16"/>
                <w:szCs w:val="16"/>
              </w:rPr>
            </w:pPr>
            <w:r>
              <w:rPr>
                <w:sz w:val="16"/>
                <w:szCs w:val="16"/>
              </w:rPr>
              <w:t>Station Nord</w:t>
            </w:r>
          </w:p>
        </w:tc>
        <w:tc>
          <w:tcPr>
            <w:tcW w:w="4523" w:type="dxa"/>
            <w:shd w:val="clear" w:color="auto" w:fill="C4ECFF" w:themeFill="accent2" w:themeFillTint="33"/>
            <w:vAlign w:val="center"/>
          </w:tcPr>
          <w:p w:rsidR="00D05729" w:rsidRPr="0000303F" w:rsidRDefault="00D05729" w:rsidP="00266ACA">
            <w:pPr>
              <w:pStyle w:val="TableStandard"/>
              <w:spacing w:before="0" w:after="0"/>
              <w:rPr>
                <w:sz w:val="16"/>
                <w:szCs w:val="16"/>
              </w:rPr>
            </w:pPr>
            <w:r>
              <w:rPr>
                <w:sz w:val="16"/>
                <w:szCs w:val="16"/>
              </w:rPr>
              <w:t xml:space="preserve">Camp </w:t>
            </w:r>
            <w:r w:rsidR="00266ACA">
              <w:rPr>
                <w:sz w:val="16"/>
                <w:szCs w:val="16"/>
              </w:rPr>
              <w:t>removal</w:t>
            </w:r>
          </w:p>
        </w:tc>
      </w:tr>
      <w:tr w:rsidR="00D05729" w:rsidRPr="0000303F" w:rsidTr="00D05729">
        <w:trPr>
          <w:cantSplit/>
          <w:jc w:val="center"/>
        </w:trPr>
        <w:tc>
          <w:tcPr>
            <w:tcW w:w="542" w:type="dxa"/>
            <w:vMerge w:val="restart"/>
            <w:noWrap/>
            <w:textDirection w:val="btLr"/>
            <w:vAlign w:val="center"/>
          </w:tcPr>
          <w:p w:rsidR="00D05729" w:rsidRPr="0000303F" w:rsidRDefault="00D05729" w:rsidP="00C21308">
            <w:pPr>
              <w:pStyle w:val="TableStandard"/>
              <w:spacing w:before="0" w:after="0"/>
              <w:ind w:left="113" w:right="113"/>
              <w:jc w:val="center"/>
              <w:rPr>
                <w:sz w:val="16"/>
                <w:szCs w:val="16"/>
              </w:rPr>
            </w:pPr>
            <w:r>
              <w:rPr>
                <w:sz w:val="16"/>
                <w:szCs w:val="16"/>
              </w:rPr>
              <w:t>April</w:t>
            </w:r>
          </w:p>
        </w:tc>
        <w:tc>
          <w:tcPr>
            <w:tcW w:w="464" w:type="dxa"/>
            <w:noWrap/>
            <w:vAlign w:val="center"/>
          </w:tcPr>
          <w:p w:rsidR="00D05729" w:rsidRPr="0000303F" w:rsidRDefault="00D05729" w:rsidP="00C21308">
            <w:pPr>
              <w:pStyle w:val="TableStandard"/>
              <w:spacing w:before="0" w:after="0"/>
              <w:rPr>
                <w:sz w:val="16"/>
                <w:szCs w:val="16"/>
              </w:rPr>
            </w:pPr>
            <w:r w:rsidRPr="0000303F">
              <w:rPr>
                <w:sz w:val="16"/>
                <w:szCs w:val="16"/>
              </w:rPr>
              <w:t>1</w:t>
            </w:r>
          </w:p>
        </w:tc>
        <w:tc>
          <w:tcPr>
            <w:tcW w:w="2353" w:type="dxa"/>
            <w:shd w:val="clear" w:color="auto" w:fill="auto"/>
            <w:vAlign w:val="center"/>
          </w:tcPr>
          <w:p w:rsidR="00D05729" w:rsidRPr="0000303F" w:rsidRDefault="00D05729" w:rsidP="00C21308">
            <w:pPr>
              <w:pStyle w:val="TableStandard"/>
              <w:spacing w:before="0" w:after="0"/>
              <w:rPr>
                <w:sz w:val="16"/>
                <w:szCs w:val="16"/>
              </w:rPr>
            </w:pPr>
            <w:r>
              <w:rPr>
                <w:sz w:val="16"/>
                <w:szCs w:val="16"/>
              </w:rPr>
              <w:t>Station Nord</w:t>
            </w:r>
          </w:p>
        </w:tc>
        <w:tc>
          <w:tcPr>
            <w:tcW w:w="4523" w:type="dxa"/>
            <w:shd w:val="clear" w:color="auto" w:fill="C4ECFF" w:themeFill="accent2" w:themeFillTint="33"/>
          </w:tcPr>
          <w:p w:rsidR="00D05729" w:rsidRPr="00D05729" w:rsidRDefault="00D05729" w:rsidP="00266ACA">
            <w:pPr>
              <w:pStyle w:val="TableStandard"/>
              <w:spacing w:before="0" w:after="0"/>
              <w:rPr>
                <w:i/>
                <w:sz w:val="16"/>
                <w:szCs w:val="16"/>
              </w:rPr>
            </w:pPr>
            <w:r>
              <w:rPr>
                <w:sz w:val="16"/>
                <w:szCs w:val="16"/>
              </w:rPr>
              <w:t xml:space="preserve">Camp </w:t>
            </w:r>
            <w:r w:rsidR="00266ACA">
              <w:rPr>
                <w:sz w:val="16"/>
                <w:szCs w:val="16"/>
              </w:rPr>
              <w:t>removal</w:t>
            </w:r>
          </w:p>
        </w:tc>
      </w:tr>
      <w:tr w:rsidR="00D05729" w:rsidRPr="0000303F" w:rsidTr="00C21308">
        <w:trPr>
          <w:cantSplit/>
          <w:jc w:val="center"/>
        </w:trPr>
        <w:tc>
          <w:tcPr>
            <w:tcW w:w="542" w:type="dxa"/>
            <w:vMerge/>
            <w:noWrap/>
            <w:textDirection w:val="btLr"/>
            <w:vAlign w:val="center"/>
          </w:tcPr>
          <w:p w:rsidR="00D05729" w:rsidRPr="0000303F" w:rsidRDefault="00D05729" w:rsidP="00C21308">
            <w:pPr>
              <w:pStyle w:val="TableStandard"/>
              <w:spacing w:before="0" w:after="0"/>
              <w:ind w:left="113" w:right="113"/>
              <w:jc w:val="center"/>
              <w:rPr>
                <w:sz w:val="16"/>
                <w:szCs w:val="16"/>
              </w:rPr>
            </w:pPr>
          </w:p>
        </w:tc>
        <w:tc>
          <w:tcPr>
            <w:tcW w:w="464" w:type="dxa"/>
            <w:noWrap/>
            <w:vAlign w:val="center"/>
          </w:tcPr>
          <w:p w:rsidR="00D05729" w:rsidRDefault="00D05729" w:rsidP="00C21308">
            <w:pPr>
              <w:pStyle w:val="TableStandard"/>
              <w:spacing w:before="0" w:after="0"/>
              <w:rPr>
                <w:sz w:val="16"/>
                <w:szCs w:val="16"/>
              </w:rPr>
            </w:pPr>
            <w:r w:rsidRPr="0000303F">
              <w:rPr>
                <w:sz w:val="16"/>
                <w:szCs w:val="16"/>
              </w:rPr>
              <w:t>2</w:t>
            </w:r>
          </w:p>
          <w:p w:rsidR="00D05729" w:rsidRDefault="00D05729" w:rsidP="00C21308">
            <w:pPr>
              <w:pStyle w:val="TableStandard"/>
              <w:spacing w:before="0" w:after="0"/>
              <w:rPr>
                <w:sz w:val="16"/>
                <w:szCs w:val="16"/>
              </w:rPr>
            </w:pPr>
          </w:p>
          <w:p w:rsidR="00D05729" w:rsidRPr="0000303F" w:rsidRDefault="00D05729" w:rsidP="00C21308">
            <w:pPr>
              <w:pStyle w:val="TableStandard"/>
              <w:spacing w:before="0" w:after="0"/>
              <w:rPr>
                <w:sz w:val="16"/>
                <w:szCs w:val="16"/>
              </w:rPr>
            </w:pPr>
          </w:p>
        </w:tc>
        <w:tc>
          <w:tcPr>
            <w:tcW w:w="2353" w:type="dxa"/>
            <w:shd w:val="clear" w:color="auto" w:fill="auto"/>
            <w:vAlign w:val="center"/>
          </w:tcPr>
          <w:p w:rsidR="00D05729" w:rsidRDefault="00D05729" w:rsidP="00C21308">
            <w:pPr>
              <w:pStyle w:val="TableStandard"/>
              <w:spacing w:before="0" w:after="0"/>
              <w:rPr>
                <w:sz w:val="16"/>
                <w:szCs w:val="16"/>
              </w:rPr>
            </w:pPr>
            <w:r>
              <w:rPr>
                <w:sz w:val="16"/>
                <w:szCs w:val="16"/>
              </w:rPr>
              <w:t>Station Nord-NAQ-YRB</w:t>
            </w:r>
          </w:p>
          <w:p w:rsidR="00D05729" w:rsidRDefault="00D05729" w:rsidP="00C21308">
            <w:pPr>
              <w:pStyle w:val="TableStandard"/>
              <w:spacing w:before="0" w:after="0"/>
              <w:rPr>
                <w:sz w:val="16"/>
                <w:szCs w:val="16"/>
              </w:rPr>
            </w:pPr>
          </w:p>
          <w:p w:rsidR="00D05729" w:rsidRPr="0000303F" w:rsidRDefault="00D05729" w:rsidP="00C21308">
            <w:pPr>
              <w:pStyle w:val="TableStandard"/>
              <w:spacing w:before="0" w:after="0"/>
              <w:rPr>
                <w:sz w:val="16"/>
                <w:szCs w:val="16"/>
              </w:rPr>
            </w:pPr>
          </w:p>
        </w:tc>
        <w:tc>
          <w:tcPr>
            <w:tcW w:w="4523" w:type="dxa"/>
            <w:shd w:val="clear" w:color="auto" w:fill="auto"/>
          </w:tcPr>
          <w:p w:rsidR="00D05729" w:rsidRDefault="00427B68" w:rsidP="00C21308">
            <w:pPr>
              <w:pStyle w:val="TableStandard"/>
              <w:spacing w:before="0" w:after="0"/>
              <w:rPr>
                <w:sz w:val="16"/>
                <w:szCs w:val="16"/>
              </w:rPr>
            </w:pPr>
            <w:r>
              <w:rPr>
                <w:sz w:val="16"/>
                <w:szCs w:val="16"/>
              </w:rPr>
              <w:t>F</w:t>
            </w:r>
            <w:r w:rsidR="00D05729">
              <w:rPr>
                <w:sz w:val="16"/>
                <w:szCs w:val="16"/>
              </w:rPr>
              <w:t>erry</w:t>
            </w:r>
          </w:p>
          <w:p w:rsidR="00D05729" w:rsidRDefault="00D05729" w:rsidP="00C21308">
            <w:pPr>
              <w:pStyle w:val="TableStandard"/>
              <w:spacing w:before="0" w:after="0"/>
              <w:rPr>
                <w:sz w:val="16"/>
                <w:szCs w:val="16"/>
              </w:rPr>
            </w:pPr>
          </w:p>
          <w:p w:rsidR="00D05729" w:rsidRPr="0000303F" w:rsidRDefault="00D05729" w:rsidP="00C21308">
            <w:pPr>
              <w:pStyle w:val="TableStandard"/>
              <w:spacing w:before="0" w:after="0"/>
              <w:rPr>
                <w:sz w:val="16"/>
                <w:szCs w:val="16"/>
              </w:rPr>
            </w:pPr>
          </w:p>
        </w:tc>
      </w:tr>
    </w:tbl>
    <w:p w:rsidR="00D05729" w:rsidRPr="0000303F" w:rsidRDefault="00D05729" w:rsidP="00D05729">
      <w:pPr>
        <w:pStyle w:val="Caption"/>
        <w:spacing w:after="0"/>
      </w:pPr>
      <w:bookmarkStart w:id="49" w:name="_Ref380661745"/>
      <w:bookmarkStart w:id="50" w:name="_Toc380760694"/>
      <w:proofErr w:type="gramStart"/>
      <w:r w:rsidRPr="0000303F">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6</w:t>
      </w:r>
      <w:r w:rsidR="000659EA">
        <w:fldChar w:fldCharType="end"/>
      </w:r>
      <w:bookmarkEnd w:id="49"/>
      <w:r w:rsidRPr="0000303F">
        <w:t xml:space="preserve"> Complete schedule of </w:t>
      </w:r>
      <w:r w:rsidRPr="00D05729">
        <w:t xml:space="preserve">KBAL Twin Otter </w:t>
      </w:r>
      <w:r w:rsidRPr="0000303F">
        <w:t xml:space="preserve">charter, </w:t>
      </w:r>
      <w:proofErr w:type="gramStart"/>
      <w:r w:rsidRPr="0000303F">
        <w:t>Spring</w:t>
      </w:r>
      <w:proofErr w:type="gramEnd"/>
      <w:r w:rsidRPr="0000303F">
        <w:t xml:space="preserve"> 2014</w:t>
      </w:r>
      <w:bookmarkEnd w:id="50"/>
    </w:p>
    <w:p w:rsidR="00D05729" w:rsidRDefault="00D05729" w:rsidP="00427B68">
      <w:pPr>
        <w:pStyle w:val="Captionsub"/>
      </w:pPr>
      <w:proofErr w:type="gramStart"/>
      <w:r w:rsidRPr="0000303F">
        <w:t>see</w:t>
      </w:r>
      <w:proofErr w:type="gramEnd"/>
      <w:r w:rsidRPr="0000303F">
        <w:t xml:space="preserve"> list of airport codes, §</w:t>
      </w:r>
      <w:r w:rsidRPr="0000303F">
        <w:fldChar w:fldCharType="begin"/>
      </w:r>
      <w:r w:rsidRPr="0000303F">
        <w:instrText xml:space="preserve"> REF _Ref317695709 \r \h  \* MERGEFORMAT </w:instrText>
      </w:r>
      <w:r w:rsidRPr="0000303F">
        <w:fldChar w:fldCharType="separate"/>
      </w:r>
      <w:r w:rsidR="00FA53CF">
        <w:t>5.1.1</w:t>
      </w:r>
      <w:r w:rsidRPr="0000303F">
        <w:fldChar w:fldCharType="end"/>
      </w:r>
    </w:p>
    <w:p w:rsidR="00161C0F" w:rsidRDefault="00161C0F" w:rsidP="00DE7681">
      <w:pPr>
        <w:pStyle w:val="Para"/>
        <w:spacing w:before="120"/>
      </w:pPr>
      <w:r>
        <w:t>The following personnel are involved in the</w:t>
      </w:r>
      <w:r w:rsidR="00DE7681">
        <w:t xml:space="preserve"> KBAL </w:t>
      </w:r>
      <w:r w:rsidR="00745E56">
        <w:t>Twin Otter</w:t>
      </w:r>
      <w:r>
        <w:t xml:space="preserve"> operations:</w:t>
      </w:r>
    </w:p>
    <w:tbl>
      <w:tblPr>
        <w:tblW w:w="7479" w:type="dxa"/>
        <w:tblBorders>
          <w:bottom w:val="single" w:sz="4" w:space="0" w:color="9A9B9C" w:themeColor="text2"/>
          <w:insideH w:val="single" w:sz="4" w:space="0" w:color="9A9B9C" w:themeColor="text2"/>
        </w:tblBorders>
        <w:tblLook w:val="01E0" w:firstRow="1" w:lastRow="1" w:firstColumn="1" w:lastColumn="1" w:noHBand="0" w:noVBand="0"/>
      </w:tblPr>
      <w:tblGrid>
        <w:gridCol w:w="4277"/>
        <w:gridCol w:w="3202"/>
      </w:tblGrid>
      <w:tr w:rsidR="00161C0F" w:rsidRPr="0086348D" w:rsidTr="000D5D88">
        <w:trPr>
          <w:cantSplit/>
        </w:trPr>
        <w:tc>
          <w:tcPr>
            <w:tcW w:w="4277" w:type="dxa"/>
            <w:tcBorders>
              <w:top w:val="nil"/>
              <w:bottom w:val="single" w:sz="12" w:space="0" w:color="9A9B9C" w:themeColor="text2"/>
            </w:tcBorders>
            <w:shd w:val="clear" w:color="auto" w:fill="0098DB" w:themeFill="accent2"/>
          </w:tcPr>
          <w:p w:rsidR="00161C0F" w:rsidRPr="0086348D" w:rsidRDefault="00161C0F" w:rsidP="000D5D88">
            <w:pPr>
              <w:pStyle w:val="TableStandard"/>
              <w:rPr>
                <w:b/>
              </w:rPr>
            </w:pPr>
            <w:r w:rsidRPr="0086348D">
              <w:rPr>
                <w:b/>
              </w:rPr>
              <w:t>Name</w:t>
            </w:r>
          </w:p>
        </w:tc>
        <w:tc>
          <w:tcPr>
            <w:tcW w:w="3202" w:type="dxa"/>
            <w:tcBorders>
              <w:top w:val="nil"/>
              <w:bottom w:val="single" w:sz="12" w:space="0" w:color="9A9B9C" w:themeColor="text2"/>
            </w:tcBorders>
            <w:shd w:val="clear" w:color="auto" w:fill="0098DB" w:themeFill="accent2"/>
          </w:tcPr>
          <w:p w:rsidR="00161C0F" w:rsidRPr="0086348D" w:rsidRDefault="00161C0F" w:rsidP="000D5D88">
            <w:pPr>
              <w:pStyle w:val="TableStandard"/>
              <w:rPr>
                <w:b/>
              </w:rPr>
            </w:pPr>
            <w:r w:rsidRPr="0086348D">
              <w:rPr>
                <w:b/>
              </w:rPr>
              <w:t>Institution</w:t>
            </w:r>
          </w:p>
        </w:tc>
      </w:tr>
      <w:tr w:rsidR="00161C0F" w:rsidRPr="0086348D" w:rsidTr="000D5D88">
        <w:trPr>
          <w:cantSplit/>
        </w:trPr>
        <w:tc>
          <w:tcPr>
            <w:tcW w:w="4277" w:type="dxa"/>
            <w:tcBorders>
              <w:top w:val="single" w:sz="12" w:space="0" w:color="9A9B9C" w:themeColor="text2"/>
            </w:tcBorders>
            <w:vAlign w:val="center"/>
          </w:tcPr>
          <w:p w:rsidR="00161C0F" w:rsidRPr="0086348D" w:rsidRDefault="00161C0F" w:rsidP="000D5D88">
            <w:pPr>
              <w:pStyle w:val="TableStandard"/>
            </w:pPr>
            <w:r>
              <w:rPr>
                <w:lang w:val="da-DK"/>
              </w:rPr>
              <w:t>Haas, Christian (CH)</w:t>
            </w:r>
          </w:p>
        </w:tc>
        <w:tc>
          <w:tcPr>
            <w:tcW w:w="3202" w:type="dxa"/>
            <w:tcBorders>
              <w:top w:val="single" w:sz="12" w:space="0" w:color="9A9B9C" w:themeColor="text2"/>
            </w:tcBorders>
            <w:vAlign w:val="center"/>
          </w:tcPr>
          <w:p w:rsidR="00161C0F" w:rsidRPr="0086348D" w:rsidRDefault="00161C0F" w:rsidP="00DE7681">
            <w:pPr>
              <w:pStyle w:val="TableStandard"/>
            </w:pPr>
            <w:r>
              <w:t>York University</w:t>
            </w:r>
          </w:p>
        </w:tc>
      </w:tr>
      <w:tr w:rsidR="00161C0F" w:rsidRPr="0086348D" w:rsidTr="000D5D88">
        <w:trPr>
          <w:cantSplit/>
        </w:trPr>
        <w:tc>
          <w:tcPr>
            <w:tcW w:w="4277" w:type="dxa"/>
            <w:vAlign w:val="center"/>
          </w:tcPr>
          <w:p w:rsidR="00161C0F" w:rsidRPr="00810C75" w:rsidRDefault="00745E56" w:rsidP="000D5D88">
            <w:pPr>
              <w:pStyle w:val="TableStandard"/>
              <w:rPr>
                <w:lang w:val="da-DK"/>
              </w:rPr>
            </w:pPr>
            <w:r>
              <w:rPr>
                <w:lang w:val="da-DK"/>
              </w:rPr>
              <w:t>Justin Beckers (J</w:t>
            </w:r>
            <w:r w:rsidR="00161C0F">
              <w:rPr>
                <w:lang w:val="da-DK"/>
              </w:rPr>
              <w:t>B)</w:t>
            </w:r>
          </w:p>
        </w:tc>
        <w:tc>
          <w:tcPr>
            <w:tcW w:w="3202" w:type="dxa"/>
            <w:vAlign w:val="center"/>
          </w:tcPr>
          <w:p w:rsidR="00161C0F" w:rsidRDefault="00161C0F" w:rsidP="000D5D88">
            <w:pPr>
              <w:pStyle w:val="TableStandard"/>
            </w:pPr>
            <w:r>
              <w:t>University</w:t>
            </w:r>
            <w:r w:rsidR="00745E56">
              <w:t xml:space="preserve"> of Alberta</w:t>
            </w:r>
          </w:p>
        </w:tc>
      </w:tr>
      <w:tr w:rsidR="00161C0F" w:rsidRPr="002A090B" w:rsidTr="000D5D88">
        <w:trPr>
          <w:cantSplit/>
        </w:trPr>
        <w:tc>
          <w:tcPr>
            <w:tcW w:w="4277" w:type="dxa"/>
            <w:tcBorders>
              <w:top w:val="single" w:sz="4" w:space="0" w:color="9A9B9C" w:themeColor="text2"/>
              <w:bottom w:val="single" w:sz="4" w:space="0" w:color="9A9B9C" w:themeColor="text2"/>
              <w:right w:val="single" w:sz="4" w:space="0" w:color="9A9B9C" w:themeColor="text2"/>
            </w:tcBorders>
            <w:vAlign w:val="center"/>
          </w:tcPr>
          <w:p w:rsidR="00161C0F" w:rsidRPr="009A2FA8" w:rsidRDefault="00745E56" w:rsidP="00745E56">
            <w:pPr>
              <w:pStyle w:val="TableStandard"/>
            </w:pPr>
            <w:r>
              <w:t>Marc Cornelissen</w:t>
            </w:r>
            <w:r w:rsidR="00161C0F">
              <w:t xml:space="preserve"> (</w:t>
            </w:r>
            <w:r>
              <w:t>MC</w:t>
            </w:r>
            <w:r w:rsidR="00161C0F">
              <w:t>)</w:t>
            </w:r>
          </w:p>
        </w:tc>
        <w:tc>
          <w:tcPr>
            <w:tcW w:w="3202" w:type="dxa"/>
            <w:tcBorders>
              <w:top w:val="single" w:sz="4" w:space="0" w:color="9A9B9C" w:themeColor="text2"/>
              <w:bottom w:val="single" w:sz="4" w:space="0" w:color="9A9B9C" w:themeColor="text2"/>
            </w:tcBorders>
            <w:vAlign w:val="center"/>
          </w:tcPr>
          <w:p w:rsidR="00161C0F" w:rsidRPr="009A2FA8" w:rsidRDefault="00745E56" w:rsidP="00DE7681">
            <w:pPr>
              <w:pStyle w:val="TableStandard"/>
            </w:pPr>
            <w:r>
              <w:t>Cold Facts</w:t>
            </w:r>
          </w:p>
        </w:tc>
      </w:tr>
    </w:tbl>
    <w:p w:rsidR="00161C0F" w:rsidRDefault="00161C0F" w:rsidP="00161C0F">
      <w:pPr>
        <w:pStyle w:val="Para"/>
        <w:spacing w:before="120" w:after="0"/>
      </w:pPr>
      <w:r>
        <w:t>Flight team:</w:t>
      </w:r>
    </w:p>
    <w:p w:rsidR="00161C0F" w:rsidRPr="00D410BA" w:rsidRDefault="00161C0F" w:rsidP="00161C0F">
      <w:pPr>
        <w:pStyle w:val="Paralist"/>
      </w:pPr>
      <w:r w:rsidRPr="00D410BA">
        <w:t xml:space="preserve">Iridium phone </w:t>
      </w:r>
      <w:r w:rsidR="00DE7681">
        <w:t xml:space="preserve">+8816 </w:t>
      </w:r>
      <w:r w:rsidRPr="00DE7681">
        <w:rPr>
          <w:highlight w:val="yellow"/>
        </w:rPr>
        <w:t>TBD</w:t>
      </w:r>
    </w:p>
    <w:p w:rsidR="00161C0F" w:rsidRDefault="00161C0F" w:rsidP="00161C0F">
      <w:pPr>
        <w:pStyle w:val="Para"/>
        <w:spacing w:after="0"/>
      </w:pPr>
      <w:r>
        <w:t>Christian Haas:</w:t>
      </w:r>
    </w:p>
    <w:p w:rsidR="00161C0F" w:rsidRPr="004B1434" w:rsidRDefault="00161C0F" w:rsidP="00161C0F">
      <w:pPr>
        <w:pStyle w:val="Paralist"/>
      </w:pPr>
      <w:r w:rsidRPr="004B1434">
        <w:t>office +</w:t>
      </w:r>
      <w:r>
        <w:t xml:space="preserve">1 416 736 2100 </w:t>
      </w:r>
      <w:proofErr w:type="spellStart"/>
      <w:r>
        <w:t>xt</w:t>
      </w:r>
      <w:proofErr w:type="spellEnd"/>
      <w:r>
        <w:t xml:space="preserve"> 77705</w:t>
      </w:r>
    </w:p>
    <w:p w:rsidR="00161C0F" w:rsidRPr="00DE7681" w:rsidRDefault="00161C0F" w:rsidP="00DE7681">
      <w:pPr>
        <w:pStyle w:val="Paralist"/>
      </w:pPr>
      <w:r w:rsidRPr="00DE7681">
        <w:t>mobile +1 467 713 0587</w:t>
      </w:r>
    </w:p>
    <w:p w:rsidR="00745E56" w:rsidRDefault="00745E56" w:rsidP="00DE7681">
      <w:pPr>
        <w:pStyle w:val="Para"/>
        <w:spacing w:after="0"/>
      </w:pPr>
      <w:r>
        <w:t>Marc Cornelissen</w:t>
      </w:r>
      <w:r w:rsidR="00DE7681">
        <w:t>:</w:t>
      </w:r>
    </w:p>
    <w:p w:rsidR="00745E56" w:rsidRPr="004B1434" w:rsidRDefault="00745E56" w:rsidP="00745E56">
      <w:pPr>
        <w:pStyle w:val="Paralist"/>
      </w:pPr>
      <w:r w:rsidRPr="004B1434">
        <w:t xml:space="preserve">office </w:t>
      </w:r>
      <w:r>
        <w:t xml:space="preserve">and mobile </w:t>
      </w:r>
      <w:r w:rsidRPr="00745E56">
        <w:t>+31 65</w:t>
      </w:r>
      <w:r w:rsidR="00DE7681">
        <w:t xml:space="preserve"> </w:t>
      </w:r>
      <w:r w:rsidRPr="00745E56">
        <w:t>513</w:t>
      </w:r>
      <w:r w:rsidR="00DE7681">
        <w:t xml:space="preserve"> </w:t>
      </w:r>
      <w:r w:rsidRPr="00745E56">
        <w:t>8592</w:t>
      </w:r>
    </w:p>
    <w:p w:rsidR="002D17A6" w:rsidRPr="00045AAB" w:rsidRDefault="002D17A6" w:rsidP="002D17A6">
      <w:pPr>
        <w:pStyle w:val="Heading3"/>
      </w:pPr>
      <w:r>
        <w:t>NASA P-3B</w:t>
      </w:r>
    </w:p>
    <w:p w:rsidR="002D17A6" w:rsidRDefault="002D17A6" w:rsidP="002D17A6">
      <w:pPr>
        <w:pStyle w:val="Para"/>
      </w:pPr>
      <w:r w:rsidRPr="00CE1268">
        <w:t>The Lockheed Martin P-3B aircraft</w:t>
      </w:r>
      <w:r>
        <w:t xml:space="preserve"> (</w:t>
      </w:r>
      <w:r w:rsidRPr="00CE7091">
        <w:t>N426NA</w:t>
      </w:r>
      <w:r>
        <w:t>),</w:t>
      </w:r>
      <w:r w:rsidRPr="00072512">
        <w:t xml:space="preserve"> </w:t>
      </w:r>
      <w:r>
        <w:t xml:space="preserve">based at Wallops Flight Facility, Virginia, </w:t>
      </w:r>
      <w:smartTag w:uri="urn:schemas-microsoft-com:office:smarttags" w:element="country-region">
        <w:smartTag w:uri="urn:schemas-microsoft-com:office:smarttags" w:element="place">
          <w:r>
            <w:t>USA</w:t>
          </w:r>
        </w:smartTag>
      </w:smartTag>
      <w:r>
        <w:t>,</w:t>
      </w:r>
      <w:r w:rsidRPr="00CE1268">
        <w:t xml:space="preserve"> is ideally suited for low altitude heavy lift airborne science missions. The NASA P-3B has a long history of supporting </w:t>
      </w:r>
      <w:proofErr w:type="spellStart"/>
      <w:r w:rsidRPr="00CE1268">
        <w:t>cryosphere</w:t>
      </w:r>
      <w:proofErr w:type="spellEnd"/>
      <w:r w:rsidRPr="00CE1268">
        <w:t xml:space="preserve"> studies, and due to the long range of the aircraft, it is able to support ice sheet studies i</w:t>
      </w:r>
      <w:r>
        <w:t xml:space="preserve">n both the </w:t>
      </w:r>
      <w:smartTag w:uri="urn:schemas-microsoft-com:office:smarttags" w:element="place">
        <w:r>
          <w:t>Arctic</w:t>
        </w:r>
      </w:smartTag>
      <w:r>
        <w:t xml:space="preserve"> and Antarctic polar regions from bases at more temperate latitudes.</w:t>
      </w:r>
    </w:p>
    <w:tbl>
      <w:tblPr>
        <w:tblW w:w="0" w:type="auto"/>
        <w:jc w:val="center"/>
        <w:tblBorders>
          <w:top w:val="single" w:sz="4" w:space="0" w:color="9A9B9C" w:themeColor="text2"/>
          <w:bottom w:val="single" w:sz="4" w:space="0" w:color="9A9B9C" w:themeColor="text2"/>
          <w:insideH w:val="single" w:sz="4" w:space="0" w:color="9A9B9C" w:themeColor="text2"/>
        </w:tblBorders>
        <w:tblLook w:val="01E0" w:firstRow="1" w:lastRow="1" w:firstColumn="1" w:lastColumn="1" w:noHBand="0" w:noVBand="0"/>
      </w:tblPr>
      <w:tblGrid>
        <w:gridCol w:w="1651"/>
        <w:gridCol w:w="2437"/>
      </w:tblGrid>
      <w:tr w:rsidR="002D17A6" w:rsidRPr="008C168F" w:rsidTr="008B0460">
        <w:trPr>
          <w:jc w:val="center"/>
        </w:trPr>
        <w:tc>
          <w:tcPr>
            <w:tcW w:w="1651" w:type="dxa"/>
            <w:shd w:val="clear" w:color="auto" w:fill="auto"/>
          </w:tcPr>
          <w:p w:rsidR="002D17A6" w:rsidRPr="008C168F" w:rsidRDefault="002D17A6" w:rsidP="00C63181">
            <w:pPr>
              <w:pStyle w:val="TableStandard"/>
            </w:pPr>
            <w:r>
              <w:t>Flight duration</w:t>
            </w:r>
          </w:p>
        </w:tc>
        <w:tc>
          <w:tcPr>
            <w:tcW w:w="2437" w:type="dxa"/>
            <w:shd w:val="clear" w:color="auto" w:fill="auto"/>
          </w:tcPr>
          <w:p w:rsidR="002D17A6" w:rsidRPr="008C168F" w:rsidRDefault="002D17A6" w:rsidP="00D64734">
            <w:pPr>
              <w:pStyle w:val="TableStandard"/>
              <w:jc w:val="right"/>
            </w:pPr>
            <w:r w:rsidRPr="008C168F">
              <w:t xml:space="preserve"> 8</w:t>
            </w:r>
            <w:r>
              <w:t>hrs</w:t>
            </w:r>
          </w:p>
        </w:tc>
      </w:tr>
      <w:tr w:rsidR="002D17A6" w:rsidRPr="008C168F" w:rsidTr="008B0460">
        <w:trPr>
          <w:jc w:val="center"/>
        </w:trPr>
        <w:tc>
          <w:tcPr>
            <w:tcW w:w="1651" w:type="dxa"/>
            <w:shd w:val="clear" w:color="auto" w:fill="auto"/>
          </w:tcPr>
          <w:p w:rsidR="002D17A6" w:rsidRPr="008C168F" w:rsidRDefault="002D17A6" w:rsidP="00C63181">
            <w:pPr>
              <w:pStyle w:val="TableStandard"/>
            </w:pPr>
            <w:r>
              <w:t>Payload</w:t>
            </w:r>
          </w:p>
        </w:tc>
        <w:tc>
          <w:tcPr>
            <w:tcW w:w="2437" w:type="dxa"/>
            <w:shd w:val="clear" w:color="auto" w:fill="auto"/>
          </w:tcPr>
          <w:p w:rsidR="002D17A6" w:rsidRPr="008C168F" w:rsidRDefault="002D17A6" w:rsidP="00C63181">
            <w:pPr>
              <w:pStyle w:val="TableStandard"/>
              <w:jc w:val="right"/>
            </w:pPr>
            <w:r w:rsidRPr="008C168F">
              <w:t xml:space="preserve"> </w:t>
            </w:r>
            <w:r>
              <w:t xml:space="preserve">≤ </w:t>
            </w:r>
            <w:r w:rsidRPr="008C168F">
              <w:t>16,700</w:t>
            </w:r>
            <w:r>
              <w:t>lbs</w:t>
            </w:r>
          </w:p>
        </w:tc>
      </w:tr>
      <w:tr w:rsidR="002D17A6" w:rsidRPr="008C168F" w:rsidTr="008B0460">
        <w:trPr>
          <w:jc w:val="center"/>
        </w:trPr>
        <w:tc>
          <w:tcPr>
            <w:tcW w:w="1651" w:type="dxa"/>
            <w:shd w:val="clear" w:color="auto" w:fill="auto"/>
          </w:tcPr>
          <w:p w:rsidR="002D17A6" w:rsidRPr="008C168F" w:rsidRDefault="002D17A6" w:rsidP="00C63181">
            <w:pPr>
              <w:pStyle w:val="TableStandard"/>
            </w:pPr>
            <w:r>
              <w:t>Altitude</w:t>
            </w:r>
          </w:p>
        </w:tc>
        <w:tc>
          <w:tcPr>
            <w:tcW w:w="2437" w:type="dxa"/>
            <w:shd w:val="clear" w:color="auto" w:fill="auto"/>
          </w:tcPr>
          <w:p w:rsidR="002D17A6" w:rsidRPr="008C168F" w:rsidRDefault="002D17A6" w:rsidP="00C63181">
            <w:pPr>
              <w:pStyle w:val="TableStandard"/>
              <w:jc w:val="right"/>
            </w:pPr>
            <w:r w:rsidRPr="008C168F">
              <w:t xml:space="preserve"> 28,000</w:t>
            </w:r>
            <w:r>
              <w:t xml:space="preserve"> feet</w:t>
            </w:r>
          </w:p>
        </w:tc>
      </w:tr>
      <w:tr w:rsidR="002D17A6" w:rsidRPr="008C168F" w:rsidTr="008B0460">
        <w:trPr>
          <w:jc w:val="center"/>
        </w:trPr>
        <w:tc>
          <w:tcPr>
            <w:tcW w:w="1651" w:type="dxa"/>
            <w:shd w:val="clear" w:color="auto" w:fill="auto"/>
          </w:tcPr>
          <w:p w:rsidR="002D17A6" w:rsidRPr="008C168F" w:rsidRDefault="002D17A6" w:rsidP="00C63181">
            <w:pPr>
              <w:pStyle w:val="TableStandard"/>
            </w:pPr>
            <w:r>
              <w:t>Airspeed</w:t>
            </w:r>
          </w:p>
        </w:tc>
        <w:tc>
          <w:tcPr>
            <w:tcW w:w="2437" w:type="dxa"/>
            <w:shd w:val="clear" w:color="auto" w:fill="auto"/>
          </w:tcPr>
          <w:p w:rsidR="002D17A6" w:rsidRPr="008C168F" w:rsidRDefault="002D17A6" w:rsidP="00C63181">
            <w:pPr>
              <w:pStyle w:val="TableStandard"/>
              <w:jc w:val="right"/>
            </w:pPr>
            <w:r>
              <w:t xml:space="preserve"> 330 k</w:t>
            </w:r>
            <w:r w:rsidRPr="008C168F">
              <w:t>nots</w:t>
            </w:r>
          </w:p>
        </w:tc>
      </w:tr>
      <w:tr w:rsidR="002D17A6" w:rsidRPr="008C168F" w:rsidTr="008B0460">
        <w:trPr>
          <w:jc w:val="center"/>
        </w:trPr>
        <w:tc>
          <w:tcPr>
            <w:tcW w:w="1651" w:type="dxa"/>
            <w:shd w:val="clear" w:color="auto" w:fill="auto"/>
          </w:tcPr>
          <w:p w:rsidR="002D17A6" w:rsidRPr="008C168F" w:rsidRDefault="002D17A6" w:rsidP="00C63181">
            <w:pPr>
              <w:pStyle w:val="TableStandard"/>
            </w:pPr>
            <w:r>
              <w:t>Range</w:t>
            </w:r>
          </w:p>
        </w:tc>
        <w:tc>
          <w:tcPr>
            <w:tcW w:w="2437" w:type="dxa"/>
            <w:shd w:val="clear" w:color="auto" w:fill="auto"/>
          </w:tcPr>
          <w:p w:rsidR="002D17A6" w:rsidRPr="008C168F" w:rsidRDefault="002D17A6" w:rsidP="00C63181">
            <w:pPr>
              <w:pStyle w:val="TableStandard"/>
              <w:jc w:val="right"/>
            </w:pPr>
            <w:r>
              <w:t xml:space="preserve"> ≤ 3,800 n</w:t>
            </w:r>
            <w:r w:rsidRPr="008C168F">
              <w:t xml:space="preserve">autical </w:t>
            </w:r>
            <w:r>
              <w:t>m</w:t>
            </w:r>
            <w:r w:rsidRPr="008C168F">
              <w:t>iles</w:t>
            </w:r>
          </w:p>
        </w:tc>
      </w:tr>
    </w:tbl>
    <w:p w:rsidR="002D17A6" w:rsidRDefault="002D17A6" w:rsidP="002D17A6">
      <w:pPr>
        <w:pStyle w:val="Caption"/>
      </w:pPr>
      <w:bookmarkStart w:id="51" w:name="_Toc380760695"/>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7</w:t>
      </w:r>
      <w:r w:rsidR="000659EA">
        <w:fldChar w:fldCharType="end"/>
      </w:r>
      <w:r>
        <w:t xml:space="preserve"> </w:t>
      </w:r>
      <w:r w:rsidRPr="00CE1268">
        <w:t xml:space="preserve">Lockheed Martin P-3B </w:t>
      </w:r>
      <w:r>
        <w:t>mission performance data</w:t>
      </w:r>
      <w:bookmarkEnd w:id="51"/>
    </w:p>
    <w:p w:rsidR="002D17A6" w:rsidRPr="00041F14" w:rsidRDefault="002D17A6" w:rsidP="002D17A6">
      <w:pPr>
        <w:pStyle w:val="Para"/>
      </w:pPr>
      <w:r w:rsidRPr="00041F14">
        <w:t xml:space="preserve">From 2009 to 2016, </w:t>
      </w:r>
      <w:r w:rsidR="00CF320F">
        <w:t>the NASA P-3B</w:t>
      </w:r>
      <w:r w:rsidRPr="00041F14">
        <w:t xml:space="preserve"> will take part in Operation </w:t>
      </w:r>
      <w:proofErr w:type="spellStart"/>
      <w:r w:rsidRPr="00041F14">
        <w:t>IceBridge</w:t>
      </w:r>
      <w:proofErr w:type="spellEnd"/>
      <w:r w:rsidRPr="00041F14">
        <w:t>.</w:t>
      </w:r>
    </w:p>
    <w:p w:rsidR="002D17A6" w:rsidRDefault="002D17A6" w:rsidP="002D17A6">
      <w:pPr>
        <w:pStyle w:val="Para"/>
        <w:jc w:val="center"/>
      </w:pPr>
      <w:r>
        <w:rPr>
          <w:noProof/>
          <w:lang w:val="da-DK" w:eastAsia="da-DK"/>
        </w:rPr>
        <w:lastRenderedPageBreak/>
        <w:drawing>
          <wp:inline distT="0" distB="0" distL="0" distR="0" wp14:anchorId="39E41881" wp14:editId="7E8CDE62">
            <wp:extent cx="4371975" cy="3276600"/>
            <wp:effectExtent l="0" t="0" r="9525" b="0"/>
            <wp:docPr id="37" name="Picture 1" descr="Description: ECF_P-3B_inflight_ph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ECF_P-3B_inflight_photos.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71975" cy="3276600"/>
                    </a:xfrm>
                    <a:prstGeom prst="rect">
                      <a:avLst/>
                    </a:prstGeom>
                    <a:noFill/>
                    <a:ln>
                      <a:noFill/>
                    </a:ln>
                  </pic:spPr>
                </pic:pic>
              </a:graphicData>
            </a:graphic>
          </wp:inline>
        </w:drawing>
      </w:r>
    </w:p>
    <w:p w:rsidR="002D17A6" w:rsidRDefault="002D17A6" w:rsidP="002D17A6">
      <w:pPr>
        <w:pStyle w:val="Caption"/>
      </w:pPr>
      <w:bookmarkStart w:id="52" w:name="_Ref275178172"/>
      <w:bookmarkStart w:id="53" w:name="_Toc380760631"/>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7</w:t>
      </w:r>
      <w:r w:rsidR="00F0156F">
        <w:fldChar w:fldCharType="end"/>
      </w:r>
      <w:bookmarkEnd w:id="52"/>
      <w:r w:rsidRPr="00041F14">
        <w:t xml:space="preserve"> </w:t>
      </w:r>
      <w:proofErr w:type="spellStart"/>
      <w:r w:rsidRPr="00041F14">
        <w:t>CReSIS</w:t>
      </w:r>
      <w:proofErr w:type="spellEnd"/>
      <w:r w:rsidRPr="00041F14">
        <w:t xml:space="preserve"> Radar Sensors</w:t>
      </w:r>
      <w:r>
        <w:t xml:space="preserve"> on board NASA P-3B (N426NA)</w:t>
      </w:r>
      <w:bookmarkEnd w:id="53"/>
    </w:p>
    <w:p w:rsidR="002D17A6" w:rsidRDefault="00CF320F" w:rsidP="002D17A6">
      <w:pPr>
        <w:pStyle w:val="Para"/>
      </w:pPr>
      <w:r>
        <w:t>The NASA P-3B</w:t>
      </w:r>
      <w:r w:rsidR="002D17A6">
        <w:t xml:space="preserve"> generally operates in the Arctic, covering Greenland and the Arctic Ocean. </w:t>
      </w:r>
      <w:r w:rsidR="002D17A6" w:rsidRPr="00DE7681">
        <w:rPr>
          <w:highlight w:val="yellow"/>
        </w:rPr>
        <w:t>In 201</w:t>
      </w:r>
      <w:r w:rsidR="00A06575" w:rsidRPr="00DE7681">
        <w:rPr>
          <w:highlight w:val="yellow"/>
        </w:rPr>
        <w:t>2</w:t>
      </w:r>
      <w:r w:rsidR="002D17A6" w:rsidRPr="00DE7681">
        <w:rPr>
          <w:highlight w:val="yellow"/>
        </w:rPr>
        <w:t xml:space="preserve"> it will be active with a complete instrument suite from mid-March to </w:t>
      </w:r>
      <w:r w:rsidR="00615B57" w:rsidRPr="00DE7681">
        <w:rPr>
          <w:highlight w:val="yellow"/>
        </w:rPr>
        <w:t>late</w:t>
      </w:r>
      <w:r w:rsidR="002D17A6" w:rsidRPr="00DE7681">
        <w:rPr>
          <w:highlight w:val="yellow"/>
        </w:rPr>
        <w:t xml:space="preserve">-May </w:t>
      </w:r>
      <w:r w:rsidR="00962368" w:rsidRPr="00DE7681">
        <w:rPr>
          <w:highlight w:val="yellow"/>
        </w:rPr>
        <w:t xml:space="preserve">(weekends excluded) </w:t>
      </w:r>
      <w:r w:rsidR="002D17A6" w:rsidRPr="00DE7681">
        <w:rPr>
          <w:highlight w:val="yellow"/>
        </w:rPr>
        <w:t xml:space="preserve">according to the schedule outlined in </w:t>
      </w:r>
      <w:r w:rsidR="002D17A6" w:rsidRPr="00DE7681">
        <w:rPr>
          <w:highlight w:val="yellow"/>
        </w:rPr>
        <w:fldChar w:fldCharType="begin"/>
      </w:r>
      <w:r w:rsidR="002D17A6" w:rsidRPr="00DE7681">
        <w:rPr>
          <w:highlight w:val="yellow"/>
        </w:rPr>
        <w:instrText xml:space="preserve"> REF _Ref282436658 \h </w:instrText>
      </w:r>
      <w:r w:rsidR="008E0B04" w:rsidRPr="00DE7681">
        <w:rPr>
          <w:highlight w:val="yellow"/>
        </w:rPr>
        <w:instrText xml:space="preserve"> \* MERGEFORMAT </w:instrText>
      </w:r>
      <w:r w:rsidR="002D17A6" w:rsidRPr="00DE7681">
        <w:rPr>
          <w:highlight w:val="yellow"/>
        </w:rPr>
      </w:r>
      <w:r w:rsidR="002D17A6" w:rsidRPr="00DE7681">
        <w:rPr>
          <w:highlight w:val="yellow"/>
        </w:rPr>
        <w:fldChar w:fldCharType="separate"/>
      </w:r>
      <w:r w:rsidR="00FA53CF" w:rsidRPr="00DE7681">
        <w:rPr>
          <w:highlight w:val="yellow"/>
        </w:rPr>
        <w:t xml:space="preserve">Table </w:t>
      </w:r>
      <w:r w:rsidR="00FA53CF">
        <w:rPr>
          <w:noProof/>
          <w:highlight w:val="yellow"/>
        </w:rPr>
        <w:t>5.8</w:t>
      </w:r>
      <w:r w:rsidR="002D17A6" w:rsidRPr="00DE7681">
        <w:rPr>
          <w:highlight w:val="yellow"/>
        </w:rPr>
        <w:fldChar w:fldCharType="end"/>
      </w:r>
      <w:r w:rsidR="002D17A6" w:rsidRPr="00DE7681">
        <w:rPr>
          <w:highlight w:val="yellow"/>
        </w:rPr>
        <w:t>.</w:t>
      </w:r>
      <w:r w:rsidR="00962368" w:rsidRPr="00DE7681">
        <w:rPr>
          <w:highlight w:val="yellow"/>
        </w:rPr>
        <w:t xml:space="preserve"> </w:t>
      </w:r>
      <w:r w:rsidR="002D17A6" w:rsidRPr="00DE7681">
        <w:rPr>
          <w:highlight w:val="yellow"/>
        </w:rPr>
        <w:t xml:space="preserve">A total of </w:t>
      </w:r>
      <w:r w:rsidR="00D64734" w:rsidRPr="00DE7681">
        <w:rPr>
          <w:highlight w:val="yellow"/>
        </w:rPr>
        <w:t>300</w:t>
      </w:r>
      <w:r w:rsidR="002D17A6" w:rsidRPr="00DE7681">
        <w:rPr>
          <w:highlight w:val="yellow"/>
        </w:rPr>
        <w:t xml:space="preserve"> flight hours will be available for science, divided into separate missions.</w:t>
      </w:r>
    </w:p>
    <w:tbl>
      <w:tblPr>
        <w:tblW w:w="0" w:type="auto"/>
        <w:jc w:val="center"/>
        <w:tblBorders>
          <w:bottom w:val="single" w:sz="4" w:space="0" w:color="9A9B9C" w:themeColor="text2"/>
          <w:insideH w:val="single" w:sz="4" w:space="0" w:color="9A9B9C" w:themeColor="text2"/>
        </w:tblBorders>
        <w:tblLook w:val="04A0" w:firstRow="1" w:lastRow="0" w:firstColumn="1" w:lastColumn="0" w:noHBand="0" w:noVBand="1"/>
      </w:tblPr>
      <w:tblGrid>
        <w:gridCol w:w="1755"/>
        <w:gridCol w:w="1755"/>
        <w:gridCol w:w="4229"/>
      </w:tblGrid>
      <w:tr w:rsidR="002D17A6" w:rsidRPr="00862015" w:rsidTr="006314C8">
        <w:trPr>
          <w:jc w:val="center"/>
        </w:trPr>
        <w:tc>
          <w:tcPr>
            <w:tcW w:w="1755" w:type="dxa"/>
            <w:tcBorders>
              <w:top w:val="nil"/>
              <w:bottom w:val="single" w:sz="12" w:space="0" w:color="9A9B9C" w:themeColor="text2"/>
            </w:tcBorders>
            <w:shd w:val="clear" w:color="auto" w:fill="0098DB" w:themeFill="accent2"/>
          </w:tcPr>
          <w:p w:rsidR="002D17A6" w:rsidRPr="00862015" w:rsidRDefault="002D17A6" w:rsidP="00C63181">
            <w:pPr>
              <w:pStyle w:val="TableStandard"/>
              <w:rPr>
                <w:b/>
              </w:rPr>
            </w:pPr>
            <w:r w:rsidRPr="00862015">
              <w:rPr>
                <w:b/>
              </w:rPr>
              <w:t>From</w:t>
            </w:r>
          </w:p>
        </w:tc>
        <w:tc>
          <w:tcPr>
            <w:tcW w:w="1755" w:type="dxa"/>
            <w:tcBorders>
              <w:top w:val="nil"/>
              <w:bottom w:val="single" w:sz="12" w:space="0" w:color="9A9B9C" w:themeColor="text2"/>
            </w:tcBorders>
            <w:shd w:val="clear" w:color="auto" w:fill="0098DB" w:themeFill="accent2"/>
          </w:tcPr>
          <w:p w:rsidR="002D17A6" w:rsidRPr="00862015" w:rsidRDefault="002D17A6" w:rsidP="00C63181">
            <w:pPr>
              <w:pStyle w:val="TableStandard"/>
              <w:rPr>
                <w:b/>
              </w:rPr>
            </w:pPr>
            <w:r w:rsidRPr="00862015">
              <w:rPr>
                <w:b/>
              </w:rPr>
              <w:t>To</w:t>
            </w:r>
          </w:p>
        </w:tc>
        <w:tc>
          <w:tcPr>
            <w:tcW w:w="4229" w:type="dxa"/>
            <w:tcBorders>
              <w:top w:val="nil"/>
              <w:bottom w:val="single" w:sz="12" w:space="0" w:color="9A9B9C" w:themeColor="text2"/>
            </w:tcBorders>
            <w:shd w:val="clear" w:color="auto" w:fill="0098DB" w:themeFill="accent2"/>
          </w:tcPr>
          <w:p w:rsidR="002D17A6" w:rsidRPr="00862015" w:rsidRDefault="002D17A6" w:rsidP="00C63181">
            <w:pPr>
              <w:pStyle w:val="TableStandard"/>
              <w:rPr>
                <w:b/>
              </w:rPr>
            </w:pPr>
            <w:r w:rsidRPr="00862015">
              <w:rPr>
                <w:b/>
              </w:rPr>
              <w:t>Base</w:t>
            </w:r>
          </w:p>
        </w:tc>
      </w:tr>
      <w:tr w:rsidR="002D17A6" w:rsidRPr="00DE7681" w:rsidTr="006314C8">
        <w:trPr>
          <w:jc w:val="center"/>
        </w:trPr>
        <w:tc>
          <w:tcPr>
            <w:tcW w:w="1755" w:type="dxa"/>
            <w:tcBorders>
              <w:top w:val="single" w:sz="12" w:space="0" w:color="9A9B9C" w:themeColor="text2"/>
            </w:tcBorders>
            <w:shd w:val="clear" w:color="auto" w:fill="auto"/>
          </w:tcPr>
          <w:p w:rsidR="002D17A6" w:rsidRPr="00DE7681" w:rsidRDefault="002D17A6" w:rsidP="006314C8">
            <w:pPr>
              <w:pStyle w:val="TableStandard"/>
              <w:rPr>
                <w:highlight w:val="yellow"/>
              </w:rPr>
            </w:pPr>
            <w:r w:rsidRPr="00DE7681">
              <w:rPr>
                <w:highlight w:val="yellow"/>
              </w:rPr>
              <w:t>1</w:t>
            </w:r>
            <w:r w:rsidR="006314C8" w:rsidRPr="00DE7681">
              <w:rPr>
                <w:highlight w:val="yellow"/>
              </w:rPr>
              <w:t>2</w:t>
            </w:r>
            <w:r w:rsidRPr="00DE7681">
              <w:rPr>
                <w:highlight w:val="yellow"/>
              </w:rPr>
              <w:t xml:space="preserve"> March 201</w:t>
            </w:r>
            <w:r w:rsidR="006314C8" w:rsidRPr="00DE7681">
              <w:rPr>
                <w:highlight w:val="yellow"/>
              </w:rPr>
              <w:t>2</w:t>
            </w:r>
          </w:p>
        </w:tc>
        <w:tc>
          <w:tcPr>
            <w:tcW w:w="1755" w:type="dxa"/>
            <w:tcBorders>
              <w:top w:val="single" w:sz="12" w:space="0" w:color="9A9B9C" w:themeColor="text2"/>
            </w:tcBorders>
            <w:shd w:val="clear" w:color="auto" w:fill="auto"/>
          </w:tcPr>
          <w:p w:rsidR="002D17A6" w:rsidRPr="00DE7681" w:rsidRDefault="006314C8" w:rsidP="006314C8">
            <w:pPr>
              <w:pStyle w:val="TableStandard"/>
              <w:rPr>
                <w:highlight w:val="yellow"/>
              </w:rPr>
            </w:pPr>
            <w:r w:rsidRPr="00DE7681">
              <w:rPr>
                <w:highlight w:val="yellow"/>
              </w:rPr>
              <w:t>4 April</w:t>
            </w:r>
            <w:r w:rsidR="002D17A6" w:rsidRPr="00DE7681">
              <w:rPr>
                <w:highlight w:val="yellow"/>
              </w:rPr>
              <w:t xml:space="preserve"> 201</w:t>
            </w:r>
            <w:r w:rsidRPr="00DE7681">
              <w:rPr>
                <w:highlight w:val="yellow"/>
              </w:rPr>
              <w:t>2</w:t>
            </w:r>
          </w:p>
        </w:tc>
        <w:tc>
          <w:tcPr>
            <w:tcW w:w="4229" w:type="dxa"/>
            <w:tcBorders>
              <w:top w:val="single" w:sz="12" w:space="0" w:color="9A9B9C" w:themeColor="text2"/>
            </w:tcBorders>
            <w:shd w:val="clear" w:color="auto" w:fill="auto"/>
          </w:tcPr>
          <w:p w:rsidR="002D17A6" w:rsidRPr="00DE7681" w:rsidRDefault="002D17A6" w:rsidP="006314C8">
            <w:pPr>
              <w:pStyle w:val="TableStandard"/>
              <w:rPr>
                <w:highlight w:val="yellow"/>
              </w:rPr>
            </w:pPr>
            <w:r w:rsidRPr="00DE7681">
              <w:rPr>
                <w:highlight w:val="yellow"/>
              </w:rPr>
              <w:t>Thule</w:t>
            </w:r>
            <w:r w:rsidR="006314C8" w:rsidRPr="00DE7681">
              <w:rPr>
                <w:highlight w:val="yellow"/>
              </w:rPr>
              <w:t xml:space="preserve"> Air Base</w:t>
            </w:r>
            <w:r w:rsidRPr="00DE7681">
              <w:rPr>
                <w:highlight w:val="yellow"/>
              </w:rPr>
              <w:t xml:space="preserve"> </w:t>
            </w:r>
            <w:r w:rsidR="006314C8" w:rsidRPr="00DE7681">
              <w:rPr>
                <w:highlight w:val="yellow"/>
              </w:rPr>
              <w:br/>
            </w:r>
            <w:r w:rsidRPr="00DE7681">
              <w:rPr>
                <w:highlight w:val="yellow"/>
              </w:rPr>
              <w:t>(</w:t>
            </w:r>
            <w:r w:rsidR="006314C8" w:rsidRPr="00DE7681">
              <w:rPr>
                <w:highlight w:val="yellow"/>
              </w:rPr>
              <w:t>including ~5-day relocation to Fairbanks</w:t>
            </w:r>
            <w:r w:rsidRPr="00DE7681">
              <w:rPr>
                <w:highlight w:val="yellow"/>
              </w:rPr>
              <w:t>)</w:t>
            </w:r>
          </w:p>
        </w:tc>
      </w:tr>
      <w:tr w:rsidR="002D17A6" w:rsidRPr="00DE7681" w:rsidTr="006314C8">
        <w:trPr>
          <w:jc w:val="center"/>
        </w:trPr>
        <w:tc>
          <w:tcPr>
            <w:tcW w:w="1755" w:type="dxa"/>
            <w:shd w:val="clear" w:color="auto" w:fill="auto"/>
          </w:tcPr>
          <w:p w:rsidR="002D17A6" w:rsidRPr="00DE7681" w:rsidRDefault="006314C8" w:rsidP="006314C8">
            <w:pPr>
              <w:pStyle w:val="TableStandard"/>
              <w:rPr>
                <w:highlight w:val="yellow"/>
              </w:rPr>
            </w:pPr>
            <w:r w:rsidRPr="00DE7681">
              <w:rPr>
                <w:highlight w:val="yellow"/>
              </w:rPr>
              <w:t>5</w:t>
            </w:r>
            <w:r w:rsidR="002D17A6" w:rsidRPr="00DE7681">
              <w:rPr>
                <w:highlight w:val="yellow"/>
              </w:rPr>
              <w:t xml:space="preserve"> April 201</w:t>
            </w:r>
            <w:r w:rsidRPr="00DE7681">
              <w:rPr>
                <w:highlight w:val="yellow"/>
              </w:rPr>
              <w:t>2</w:t>
            </w:r>
          </w:p>
        </w:tc>
        <w:tc>
          <w:tcPr>
            <w:tcW w:w="1755" w:type="dxa"/>
            <w:shd w:val="clear" w:color="auto" w:fill="auto"/>
          </w:tcPr>
          <w:p w:rsidR="002D17A6" w:rsidRPr="00DE7681" w:rsidRDefault="006314C8" w:rsidP="006314C8">
            <w:pPr>
              <w:pStyle w:val="TableStandard"/>
              <w:rPr>
                <w:highlight w:val="yellow"/>
              </w:rPr>
            </w:pPr>
            <w:r w:rsidRPr="00DE7681">
              <w:rPr>
                <w:highlight w:val="yellow"/>
              </w:rPr>
              <w:t>2 May</w:t>
            </w:r>
            <w:r w:rsidR="002D17A6" w:rsidRPr="00DE7681">
              <w:rPr>
                <w:highlight w:val="yellow"/>
              </w:rPr>
              <w:t xml:space="preserve"> 201</w:t>
            </w:r>
            <w:r w:rsidRPr="00DE7681">
              <w:rPr>
                <w:highlight w:val="yellow"/>
              </w:rPr>
              <w:t>2</w:t>
            </w:r>
          </w:p>
        </w:tc>
        <w:tc>
          <w:tcPr>
            <w:tcW w:w="4229" w:type="dxa"/>
            <w:shd w:val="clear" w:color="auto" w:fill="auto"/>
          </w:tcPr>
          <w:p w:rsidR="002D17A6" w:rsidRPr="00DE7681" w:rsidRDefault="002D17A6" w:rsidP="00C63181">
            <w:pPr>
              <w:pStyle w:val="TableStandard"/>
              <w:rPr>
                <w:highlight w:val="yellow"/>
              </w:rPr>
            </w:pPr>
            <w:r w:rsidRPr="00DE7681">
              <w:rPr>
                <w:highlight w:val="yellow"/>
                <w:lang w:val="da-DK"/>
              </w:rPr>
              <w:t>Kangerlussuaq</w:t>
            </w:r>
          </w:p>
        </w:tc>
      </w:tr>
      <w:tr w:rsidR="002D17A6" w:rsidTr="006314C8">
        <w:trPr>
          <w:jc w:val="center"/>
        </w:trPr>
        <w:tc>
          <w:tcPr>
            <w:tcW w:w="1755" w:type="dxa"/>
            <w:shd w:val="clear" w:color="auto" w:fill="auto"/>
          </w:tcPr>
          <w:p w:rsidR="002D17A6" w:rsidRPr="00DE7681" w:rsidRDefault="006314C8" w:rsidP="006314C8">
            <w:pPr>
              <w:pStyle w:val="TableStandard"/>
              <w:rPr>
                <w:highlight w:val="yellow"/>
              </w:rPr>
            </w:pPr>
            <w:r w:rsidRPr="00DE7681">
              <w:rPr>
                <w:highlight w:val="yellow"/>
              </w:rPr>
              <w:t>3 May</w:t>
            </w:r>
            <w:r w:rsidR="002D17A6" w:rsidRPr="00DE7681">
              <w:rPr>
                <w:highlight w:val="yellow"/>
              </w:rPr>
              <w:t xml:space="preserve"> 201</w:t>
            </w:r>
            <w:r w:rsidRPr="00DE7681">
              <w:rPr>
                <w:highlight w:val="yellow"/>
              </w:rPr>
              <w:t>2</w:t>
            </w:r>
          </w:p>
        </w:tc>
        <w:tc>
          <w:tcPr>
            <w:tcW w:w="1755" w:type="dxa"/>
            <w:shd w:val="clear" w:color="auto" w:fill="auto"/>
          </w:tcPr>
          <w:p w:rsidR="002D17A6" w:rsidRPr="00DE7681" w:rsidRDefault="002D17A6" w:rsidP="006314C8">
            <w:pPr>
              <w:pStyle w:val="TableStandard"/>
              <w:rPr>
                <w:highlight w:val="yellow"/>
              </w:rPr>
            </w:pPr>
            <w:r w:rsidRPr="00DE7681">
              <w:rPr>
                <w:highlight w:val="yellow"/>
              </w:rPr>
              <w:t>2</w:t>
            </w:r>
            <w:r w:rsidR="006314C8" w:rsidRPr="00DE7681">
              <w:rPr>
                <w:highlight w:val="yellow"/>
              </w:rPr>
              <w:t>5</w:t>
            </w:r>
            <w:r w:rsidRPr="00DE7681">
              <w:rPr>
                <w:highlight w:val="yellow"/>
              </w:rPr>
              <w:t xml:space="preserve"> May 201</w:t>
            </w:r>
            <w:r w:rsidR="006314C8" w:rsidRPr="00DE7681">
              <w:rPr>
                <w:highlight w:val="yellow"/>
              </w:rPr>
              <w:t>2</w:t>
            </w:r>
          </w:p>
        </w:tc>
        <w:tc>
          <w:tcPr>
            <w:tcW w:w="4229" w:type="dxa"/>
            <w:shd w:val="clear" w:color="auto" w:fill="auto"/>
          </w:tcPr>
          <w:p w:rsidR="002D17A6" w:rsidRDefault="002D17A6" w:rsidP="00C63181">
            <w:pPr>
              <w:pStyle w:val="TableStandard"/>
            </w:pPr>
            <w:r w:rsidRPr="00DE7681">
              <w:rPr>
                <w:highlight w:val="yellow"/>
              </w:rPr>
              <w:t>Thule</w:t>
            </w:r>
            <w:r w:rsidR="006314C8" w:rsidRPr="00DE7681">
              <w:rPr>
                <w:highlight w:val="yellow"/>
              </w:rPr>
              <w:t xml:space="preserve"> Air Base</w:t>
            </w:r>
          </w:p>
        </w:tc>
      </w:tr>
    </w:tbl>
    <w:p w:rsidR="002D17A6" w:rsidRPr="006314C8" w:rsidRDefault="002D17A6" w:rsidP="002D17A6">
      <w:pPr>
        <w:pStyle w:val="Caption"/>
      </w:pPr>
      <w:bookmarkStart w:id="54" w:name="_Ref282436658"/>
      <w:bookmarkStart w:id="55" w:name="_Toc380760696"/>
      <w:proofErr w:type="gramStart"/>
      <w:r w:rsidRPr="00DE7681">
        <w:rPr>
          <w:highlight w:val="yellow"/>
        </w:rPr>
        <w:t xml:space="preserve">Table </w:t>
      </w:r>
      <w:r w:rsidR="000659EA">
        <w:rPr>
          <w:highlight w:val="yellow"/>
        </w:rPr>
        <w:fldChar w:fldCharType="begin"/>
      </w:r>
      <w:r w:rsidR="000659EA">
        <w:rPr>
          <w:highlight w:val="yellow"/>
        </w:rPr>
        <w:instrText xml:space="preserve"> STYLEREF 1 \s </w:instrText>
      </w:r>
      <w:r w:rsidR="000659EA">
        <w:rPr>
          <w:highlight w:val="yellow"/>
        </w:rPr>
        <w:fldChar w:fldCharType="separate"/>
      </w:r>
      <w:r w:rsidR="00FA53CF">
        <w:rPr>
          <w:noProof/>
          <w:highlight w:val="yellow"/>
        </w:rPr>
        <w:t>5</w:t>
      </w:r>
      <w:r w:rsidR="000659EA">
        <w:rPr>
          <w:highlight w:val="yellow"/>
        </w:rPr>
        <w:fldChar w:fldCharType="end"/>
      </w:r>
      <w:r w:rsidR="000659EA">
        <w:rPr>
          <w:highlight w:val="yellow"/>
        </w:rPr>
        <w:t>.</w:t>
      </w:r>
      <w:proofErr w:type="gramEnd"/>
      <w:r w:rsidR="000659EA">
        <w:rPr>
          <w:highlight w:val="yellow"/>
        </w:rPr>
        <w:fldChar w:fldCharType="begin"/>
      </w:r>
      <w:r w:rsidR="000659EA">
        <w:rPr>
          <w:highlight w:val="yellow"/>
        </w:rPr>
        <w:instrText xml:space="preserve"> SEQ Table \* ARABIC \s 1 </w:instrText>
      </w:r>
      <w:r w:rsidR="000659EA">
        <w:rPr>
          <w:highlight w:val="yellow"/>
        </w:rPr>
        <w:fldChar w:fldCharType="separate"/>
      </w:r>
      <w:r w:rsidR="00FA53CF">
        <w:rPr>
          <w:noProof/>
          <w:highlight w:val="yellow"/>
        </w:rPr>
        <w:t>8</w:t>
      </w:r>
      <w:r w:rsidR="000659EA">
        <w:rPr>
          <w:highlight w:val="yellow"/>
        </w:rPr>
        <w:fldChar w:fldCharType="end"/>
      </w:r>
      <w:bookmarkEnd w:id="54"/>
      <w:r w:rsidRPr="00DE7681">
        <w:rPr>
          <w:highlight w:val="yellow"/>
        </w:rPr>
        <w:t xml:space="preserve"> Outline schedule of NASA P</w:t>
      </w:r>
      <w:r w:rsidR="00CF320F" w:rsidRPr="00DE7681">
        <w:rPr>
          <w:highlight w:val="yellow"/>
        </w:rPr>
        <w:t>-3</w:t>
      </w:r>
      <w:r w:rsidRPr="00DE7681">
        <w:rPr>
          <w:highlight w:val="yellow"/>
        </w:rPr>
        <w:t xml:space="preserve">B (N426NA), </w:t>
      </w:r>
      <w:proofErr w:type="gramStart"/>
      <w:r w:rsidRPr="00DE7681">
        <w:rPr>
          <w:highlight w:val="yellow"/>
        </w:rPr>
        <w:t>Spring</w:t>
      </w:r>
      <w:proofErr w:type="gramEnd"/>
      <w:r w:rsidRPr="00DE7681">
        <w:rPr>
          <w:highlight w:val="yellow"/>
        </w:rPr>
        <w:t xml:space="preserve"> 201</w:t>
      </w:r>
      <w:r w:rsidR="00DE7681" w:rsidRPr="00DE7681">
        <w:rPr>
          <w:highlight w:val="yellow"/>
        </w:rPr>
        <w:t>4</w:t>
      </w:r>
      <w:bookmarkEnd w:id="55"/>
    </w:p>
    <w:p w:rsidR="008E67D6" w:rsidRPr="008E67D6" w:rsidRDefault="008E67D6" w:rsidP="002D17A6">
      <w:pPr>
        <w:pStyle w:val="Para"/>
      </w:pPr>
      <w:r w:rsidRPr="00DE7681">
        <w:rPr>
          <w:highlight w:val="yellow"/>
        </w:rPr>
        <w:t>During 201</w:t>
      </w:r>
      <w:r w:rsidR="00DE7681" w:rsidRPr="00DE7681">
        <w:rPr>
          <w:highlight w:val="yellow"/>
        </w:rPr>
        <w:t>4</w:t>
      </w:r>
      <w:r w:rsidRPr="00DE7681">
        <w:rPr>
          <w:highlight w:val="yellow"/>
        </w:rPr>
        <w:t xml:space="preserve">, four flights planned over sea ice near Alert, all from Thule Air Base, are of interest for coordination with </w:t>
      </w:r>
      <w:proofErr w:type="spellStart"/>
      <w:r w:rsidRPr="00DE7681">
        <w:rPr>
          <w:highlight w:val="yellow"/>
        </w:rPr>
        <w:t>CryoVEx</w:t>
      </w:r>
      <w:proofErr w:type="spellEnd"/>
      <w:r w:rsidRPr="00DE7681">
        <w:rPr>
          <w:highlight w:val="yellow"/>
        </w:rPr>
        <w:t xml:space="preserve"> activities in the same area. These are detailed in §</w:t>
      </w:r>
      <w:r w:rsidRPr="00DE7681">
        <w:rPr>
          <w:highlight w:val="yellow"/>
        </w:rPr>
        <w:fldChar w:fldCharType="begin"/>
      </w:r>
      <w:r w:rsidRPr="00DE7681">
        <w:rPr>
          <w:highlight w:val="yellow"/>
        </w:rPr>
        <w:instrText xml:space="preserve"> REF _Ref317760748 \r \h </w:instrText>
      </w:r>
      <w:r w:rsidR="00DE7681">
        <w:rPr>
          <w:highlight w:val="yellow"/>
        </w:rPr>
        <w:instrText xml:space="preserve"> \* MERGEFORMAT </w:instrText>
      </w:r>
      <w:r w:rsidRPr="00DE7681">
        <w:rPr>
          <w:highlight w:val="yellow"/>
        </w:rPr>
      </w:r>
      <w:r w:rsidRPr="00DE7681">
        <w:rPr>
          <w:highlight w:val="yellow"/>
        </w:rPr>
        <w:fldChar w:fldCharType="separate"/>
      </w:r>
      <w:r w:rsidR="00FA53CF">
        <w:rPr>
          <w:highlight w:val="yellow"/>
        </w:rPr>
        <w:t>7</w:t>
      </w:r>
      <w:r w:rsidRPr="00DE7681">
        <w:rPr>
          <w:highlight w:val="yellow"/>
        </w:rPr>
        <w:fldChar w:fldCharType="end"/>
      </w:r>
      <w:r w:rsidRPr="00DE7681">
        <w:rPr>
          <w:highlight w:val="yellow"/>
        </w:rPr>
        <w:t>.</w:t>
      </w:r>
    </w:p>
    <w:p w:rsidR="007E291D" w:rsidRDefault="007E291D" w:rsidP="007E291D">
      <w:pPr>
        <w:pStyle w:val="Para"/>
      </w:pPr>
      <w:r>
        <w:t xml:space="preserve">Operations from Thule cannot overlap with Operations </w:t>
      </w:r>
      <w:proofErr w:type="spellStart"/>
      <w:r>
        <w:t>Boxtop</w:t>
      </w:r>
      <w:proofErr w:type="spellEnd"/>
      <w:r>
        <w:t xml:space="preserve"> (Alert CFS resupply) or Northern Falcon (Station Nord resupply).</w:t>
      </w:r>
    </w:p>
    <w:p w:rsidR="007E291D" w:rsidRDefault="007E291D" w:rsidP="007E291D">
      <w:pPr>
        <w:pStyle w:val="Para"/>
      </w:pPr>
      <w:r>
        <w:t>The following personnel are involved in NASA P-3B operations:</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7E291D" w:rsidRPr="0086348D" w:rsidTr="002163C5">
        <w:trPr>
          <w:cantSplit/>
        </w:trPr>
        <w:tc>
          <w:tcPr>
            <w:tcW w:w="2376" w:type="dxa"/>
            <w:tcBorders>
              <w:top w:val="nil"/>
              <w:bottom w:val="single" w:sz="12" w:space="0" w:color="9A9B9C" w:themeColor="text2"/>
            </w:tcBorders>
            <w:shd w:val="clear" w:color="auto" w:fill="0098DB" w:themeFill="accent2"/>
          </w:tcPr>
          <w:p w:rsidR="007E291D" w:rsidRPr="0086348D" w:rsidRDefault="007E291D" w:rsidP="002163C5">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7E291D" w:rsidRPr="0086348D" w:rsidRDefault="007E291D" w:rsidP="002163C5">
            <w:pPr>
              <w:pStyle w:val="TableStandard"/>
              <w:rPr>
                <w:b/>
              </w:rPr>
            </w:pPr>
            <w:r w:rsidRPr="0086348D">
              <w:rPr>
                <w:b/>
              </w:rPr>
              <w:t>Institution</w:t>
            </w:r>
          </w:p>
        </w:tc>
      </w:tr>
      <w:tr w:rsidR="007E291D" w:rsidRPr="0086348D" w:rsidTr="002163C5">
        <w:trPr>
          <w:cantSplit/>
        </w:trPr>
        <w:tc>
          <w:tcPr>
            <w:tcW w:w="2376" w:type="dxa"/>
            <w:vAlign w:val="center"/>
          </w:tcPr>
          <w:p w:rsidR="007E291D" w:rsidRPr="0086348D" w:rsidRDefault="007E291D" w:rsidP="002163C5">
            <w:pPr>
              <w:pStyle w:val="TableStandard"/>
            </w:pPr>
            <w:proofErr w:type="spellStart"/>
            <w:r w:rsidRPr="00F9090F">
              <w:t>Studinger</w:t>
            </w:r>
            <w:proofErr w:type="spellEnd"/>
            <w:r>
              <w:t>,</w:t>
            </w:r>
            <w:r w:rsidRPr="00F9090F">
              <w:t xml:space="preserve"> Michael</w:t>
            </w:r>
          </w:p>
        </w:tc>
        <w:tc>
          <w:tcPr>
            <w:tcW w:w="3785" w:type="dxa"/>
            <w:vAlign w:val="center"/>
          </w:tcPr>
          <w:p w:rsidR="007E291D" w:rsidRPr="0086348D" w:rsidRDefault="007E291D" w:rsidP="002163C5">
            <w:pPr>
              <w:pStyle w:val="TableStandard"/>
            </w:pPr>
            <w:r>
              <w:t xml:space="preserve">NASA – </w:t>
            </w:r>
            <w:proofErr w:type="spellStart"/>
            <w:r>
              <w:t>IceBridge</w:t>
            </w:r>
            <w:proofErr w:type="spellEnd"/>
            <w:r>
              <w:t xml:space="preserve"> Project Scientist</w:t>
            </w:r>
          </w:p>
        </w:tc>
      </w:tr>
      <w:tr w:rsidR="007E291D" w:rsidRPr="0086348D" w:rsidTr="002163C5">
        <w:trPr>
          <w:cantSplit/>
        </w:trPr>
        <w:tc>
          <w:tcPr>
            <w:tcW w:w="2376" w:type="dxa"/>
            <w:vAlign w:val="center"/>
          </w:tcPr>
          <w:p w:rsidR="007E291D" w:rsidRPr="00E327F8" w:rsidRDefault="007E291D" w:rsidP="002163C5">
            <w:pPr>
              <w:pStyle w:val="TableStandard"/>
            </w:pPr>
            <w:r w:rsidRPr="00F92C07">
              <w:t>Hansen</w:t>
            </w:r>
            <w:r>
              <w:t>,</w:t>
            </w:r>
            <w:r w:rsidRPr="00F92C07">
              <w:t xml:space="preserve"> Christy </w:t>
            </w:r>
          </w:p>
        </w:tc>
        <w:tc>
          <w:tcPr>
            <w:tcW w:w="3785" w:type="dxa"/>
            <w:vAlign w:val="center"/>
          </w:tcPr>
          <w:p w:rsidR="007E291D" w:rsidRDefault="007E291D" w:rsidP="002163C5">
            <w:pPr>
              <w:pStyle w:val="TableStandard"/>
            </w:pPr>
            <w:r>
              <w:t xml:space="preserve">NASA – </w:t>
            </w:r>
            <w:proofErr w:type="spellStart"/>
            <w:r>
              <w:t>IceBridge</w:t>
            </w:r>
            <w:proofErr w:type="spellEnd"/>
            <w:r>
              <w:t xml:space="preserve"> </w:t>
            </w:r>
            <w:r w:rsidRPr="00E327F8">
              <w:t>Project Manager</w:t>
            </w:r>
          </w:p>
        </w:tc>
      </w:tr>
      <w:tr w:rsidR="007E291D" w:rsidRPr="0086348D" w:rsidTr="002163C5">
        <w:trPr>
          <w:cantSplit/>
        </w:trPr>
        <w:tc>
          <w:tcPr>
            <w:tcW w:w="2376" w:type="dxa"/>
            <w:vAlign w:val="center"/>
          </w:tcPr>
          <w:p w:rsidR="007E291D" w:rsidRPr="0086348D" w:rsidRDefault="007E291D" w:rsidP="002163C5">
            <w:pPr>
              <w:pStyle w:val="TableStandard"/>
            </w:pPr>
            <w:r>
              <w:t xml:space="preserve">Martin, </w:t>
            </w:r>
            <w:proofErr w:type="spellStart"/>
            <w:r>
              <w:t>Seelye</w:t>
            </w:r>
            <w:proofErr w:type="spellEnd"/>
            <w:r w:rsidRPr="00E327F8">
              <w:t xml:space="preserve"> </w:t>
            </w:r>
          </w:p>
        </w:tc>
        <w:tc>
          <w:tcPr>
            <w:tcW w:w="3785" w:type="dxa"/>
            <w:vAlign w:val="center"/>
          </w:tcPr>
          <w:p w:rsidR="007E291D" w:rsidRPr="0086348D" w:rsidRDefault="007E291D" w:rsidP="002163C5">
            <w:pPr>
              <w:pStyle w:val="TableStandard"/>
            </w:pPr>
            <w:r>
              <w:t xml:space="preserve">NASA – Acting </w:t>
            </w:r>
            <w:proofErr w:type="spellStart"/>
            <w:r>
              <w:t>IceBridge</w:t>
            </w:r>
            <w:proofErr w:type="spellEnd"/>
            <w:r>
              <w:t xml:space="preserve"> PM</w:t>
            </w:r>
          </w:p>
        </w:tc>
      </w:tr>
      <w:tr w:rsidR="007E291D" w:rsidRPr="0086348D" w:rsidTr="002163C5">
        <w:trPr>
          <w:cantSplit/>
        </w:trPr>
        <w:tc>
          <w:tcPr>
            <w:tcW w:w="2376" w:type="dxa"/>
            <w:vAlign w:val="center"/>
          </w:tcPr>
          <w:p w:rsidR="007E291D" w:rsidRPr="0086348D" w:rsidRDefault="007E291D" w:rsidP="002163C5">
            <w:pPr>
              <w:pStyle w:val="TableStandard"/>
            </w:pPr>
            <w:r>
              <w:t>Sonntag, John</w:t>
            </w:r>
          </w:p>
        </w:tc>
        <w:tc>
          <w:tcPr>
            <w:tcW w:w="3785" w:type="dxa"/>
            <w:vAlign w:val="center"/>
          </w:tcPr>
          <w:p w:rsidR="007E291D" w:rsidRPr="0086348D" w:rsidRDefault="007E291D" w:rsidP="002163C5">
            <w:pPr>
              <w:pStyle w:val="TableStandard"/>
            </w:pPr>
            <w:r>
              <w:t xml:space="preserve">NASA </w:t>
            </w:r>
            <w:r w:rsidRPr="00D64734">
              <w:t>– Instrument Team Lead</w:t>
            </w:r>
          </w:p>
        </w:tc>
      </w:tr>
    </w:tbl>
    <w:p w:rsidR="007E291D" w:rsidRDefault="007E291D" w:rsidP="007E291D">
      <w:pPr>
        <w:pStyle w:val="Para"/>
        <w:spacing w:before="120" w:after="0"/>
      </w:pPr>
      <w:r>
        <w:t>Flight team:</w:t>
      </w:r>
    </w:p>
    <w:p w:rsidR="007E291D" w:rsidRDefault="007E291D" w:rsidP="007E291D">
      <w:pPr>
        <w:pStyle w:val="Paralist"/>
        <w:jc w:val="left"/>
      </w:pPr>
      <w:r>
        <w:lastRenderedPageBreak/>
        <w:t>on-board Iridium satellite telephone (only monitored during flights) +8816 2144 9240</w:t>
      </w:r>
      <w:r>
        <w:br/>
        <w:t>first dial +1 480 768 2500 (US phone number), then follow the prompts</w:t>
      </w:r>
    </w:p>
    <w:p w:rsidR="007E291D" w:rsidRDefault="007E291D" w:rsidP="007E291D">
      <w:pPr>
        <w:pStyle w:val="Para"/>
        <w:spacing w:after="0"/>
      </w:pPr>
      <w:r w:rsidRPr="00F9090F">
        <w:t xml:space="preserve">Michael </w:t>
      </w:r>
      <w:proofErr w:type="spellStart"/>
      <w:r w:rsidRPr="00F9090F">
        <w:t>Studinger</w:t>
      </w:r>
      <w:proofErr w:type="spellEnd"/>
      <w:r w:rsidRPr="002D4CF3">
        <w:t xml:space="preserve"> </w:t>
      </w:r>
      <w:r>
        <w:t>during the campaign:</w:t>
      </w:r>
    </w:p>
    <w:p w:rsidR="007E291D" w:rsidRDefault="007E291D" w:rsidP="007E291D">
      <w:pPr>
        <w:pStyle w:val="Paralist"/>
      </w:pPr>
      <w:r>
        <w:t>michael.studinger@nasa.gov</w:t>
      </w:r>
    </w:p>
    <w:p w:rsidR="007E291D" w:rsidRDefault="007E291D" w:rsidP="007E291D">
      <w:pPr>
        <w:pStyle w:val="Paralist"/>
      </w:pPr>
      <w:proofErr w:type="spellStart"/>
      <w:r w:rsidRPr="006E7C76">
        <w:t>IceBridge</w:t>
      </w:r>
      <w:proofErr w:type="spellEnd"/>
      <w:r w:rsidRPr="006E7C76">
        <w:t xml:space="preserve"> project </w:t>
      </w:r>
      <w:r>
        <w:t>mobile</w:t>
      </w:r>
      <w:r w:rsidRPr="006E7C76">
        <w:t xml:space="preserve"> phone +1</w:t>
      </w:r>
      <w:r>
        <w:t xml:space="preserve"> </w:t>
      </w:r>
      <w:r w:rsidRPr="006E7C76">
        <w:t>240</w:t>
      </w:r>
      <w:r>
        <w:t xml:space="preserve"> </w:t>
      </w:r>
      <w:r w:rsidRPr="006E7C76">
        <w:t>460</w:t>
      </w:r>
      <w:r>
        <w:t xml:space="preserve"> </w:t>
      </w:r>
      <w:r w:rsidRPr="006E7C76">
        <w:t>7534 (only during field deployments)</w:t>
      </w:r>
    </w:p>
    <w:p w:rsidR="007E291D" w:rsidRDefault="007E291D" w:rsidP="007E291D">
      <w:pPr>
        <w:pStyle w:val="Para"/>
        <w:spacing w:after="0"/>
      </w:pPr>
      <w:r>
        <w:t>John Sonntag during the campaign:</w:t>
      </w:r>
    </w:p>
    <w:p w:rsidR="007E291D" w:rsidRDefault="007E291D" w:rsidP="007E291D">
      <w:pPr>
        <w:pStyle w:val="Paralist"/>
      </w:pPr>
      <w:r>
        <w:t>john.g.sonntag@nasa.gov</w:t>
      </w:r>
    </w:p>
    <w:p w:rsidR="007E291D" w:rsidRPr="006E7C76" w:rsidRDefault="007E291D" w:rsidP="007E291D">
      <w:pPr>
        <w:pStyle w:val="Paralist"/>
      </w:pPr>
      <w:r>
        <w:t xml:space="preserve">mobile </w:t>
      </w:r>
      <w:r w:rsidRPr="006E7C76">
        <w:t>+1</w:t>
      </w:r>
      <w:r>
        <w:t xml:space="preserve"> </w:t>
      </w:r>
      <w:r w:rsidRPr="006E7C76">
        <w:t>571</w:t>
      </w:r>
      <w:r>
        <w:t xml:space="preserve"> </w:t>
      </w:r>
      <w:r w:rsidRPr="006E7C76">
        <w:t>212</w:t>
      </w:r>
      <w:r>
        <w:t xml:space="preserve"> </w:t>
      </w:r>
      <w:r w:rsidRPr="006E7C76">
        <w:t>0972</w:t>
      </w:r>
    </w:p>
    <w:p w:rsidR="00406175" w:rsidRDefault="00406175" w:rsidP="00406175">
      <w:pPr>
        <w:pStyle w:val="Para"/>
        <w:jc w:val="center"/>
      </w:pPr>
      <w:r>
        <w:rPr>
          <w:noProof/>
          <w:lang w:val="da-DK" w:eastAsia="da-DK"/>
        </w:rPr>
        <w:drawing>
          <wp:inline distT="0" distB="0" distL="0" distR="0" wp14:anchorId="6C747D2D" wp14:editId="4BF30E13">
            <wp:extent cx="6144397" cy="6080784"/>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Bridge_route_spring2012.png"/>
                    <pic:cNvPicPr/>
                  </pic:nvPicPr>
                  <pic:blipFill rotWithShape="1">
                    <a:blip r:embed="rId34">
                      <a:extLst>
                        <a:ext uri="{28A0092B-C50C-407E-A947-70E740481C1C}">
                          <a14:useLocalDpi xmlns:a14="http://schemas.microsoft.com/office/drawing/2010/main" val="0"/>
                        </a:ext>
                      </a:extLst>
                    </a:blip>
                    <a:srcRect t="4558"/>
                    <a:stretch/>
                  </pic:blipFill>
                  <pic:spPr bwMode="auto">
                    <a:xfrm>
                      <a:off x="0" y="0"/>
                      <a:ext cx="6145200" cy="6081579"/>
                    </a:xfrm>
                    <a:prstGeom prst="rect">
                      <a:avLst/>
                    </a:prstGeom>
                    <a:ln>
                      <a:noFill/>
                    </a:ln>
                    <a:extLst>
                      <a:ext uri="{53640926-AAD7-44D8-BBD7-CCE9431645EC}">
                        <a14:shadowObscured xmlns:a14="http://schemas.microsoft.com/office/drawing/2010/main"/>
                      </a:ext>
                    </a:extLst>
                  </pic:spPr>
                </pic:pic>
              </a:graphicData>
            </a:graphic>
          </wp:inline>
        </w:drawing>
      </w:r>
    </w:p>
    <w:p w:rsidR="00406175" w:rsidRDefault="00406175" w:rsidP="00406175">
      <w:pPr>
        <w:pStyle w:val="Caption"/>
      </w:pPr>
      <w:bookmarkStart w:id="56" w:name="_Ref285716448"/>
      <w:bookmarkStart w:id="57" w:name="_Toc380760632"/>
      <w:proofErr w:type="gramStart"/>
      <w:r w:rsidRPr="00DE7681">
        <w:rPr>
          <w:highlight w:val="yellow"/>
        </w:rPr>
        <w:t xml:space="preserve">Figure </w:t>
      </w:r>
      <w:r w:rsidR="00F0156F">
        <w:rPr>
          <w:highlight w:val="yellow"/>
        </w:rPr>
        <w:fldChar w:fldCharType="begin"/>
      </w:r>
      <w:r w:rsidR="00F0156F">
        <w:rPr>
          <w:highlight w:val="yellow"/>
        </w:rPr>
        <w:instrText xml:space="preserve"> STYLEREF 1 \s </w:instrText>
      </w:r>
      <w:r w:rsidR="00F0156F">
        <w:rPr>
          <w:highlight w:val="yellow"/>
        </w:rPr>
        <w:fldChar w:fldCharType="separate"/>
      </w:r>
      <w:r w:rsidR="00FA53CF">
        <w:rPr>
          <w:noProof/>
          <w:highlight w:val="yellow"/>
        </w:rPr>
        <w:t>5</w:t>
      </w:r>
      <w:r w:rsidR="00F0156F">
        <w:rPr>
          <w:highlight w:val="yellow"/>
        </w:rPr>
        <w:fldChar w:fldCharType="end"/>
      </w:r>
      <w:r w:rsidR="00F0156F">
        <w:rPr>
          <w:highlight w:val="yellow"/>
        </w:rPr>
        <w:t>.</w:t>
      </w:r>
      <w:proofErr w:type="gramEnd"/>
      <w:r w:rsidR="00F0156F">
        <w:rPr>
          <w:highlight w:val="yellow"/>
        </w:rPr>
        <w:fldChar w:fldCharType="begin"/>
      </w:r>
      <w:r w:rsidR="00F0156F">
        <w:rPr>
          <w:highlight w:val="yellow"/>
        </w:rPr>
        <w:instrText xml:space="preserve"> SEQ Figure \* ARABIC \s 1 </w:instrText>
      </w:r>
      <w:r w:rsidR="00F0156F">
        <w:rPr>
          <w:highlight w:val="yellow"/>
        </w:rPr>
        <w:fldChar w:fldCharType="separate"/>
      </w:r>
      <w:r w:rsidR="00FA53CF">
        <w:rPr>
          <w:noProof/>
          <w:highlight w:val="yellow"/>
        </w:rPr>
        <w:t>8</w:t>
      </w:r>
      <w:r w:rsidR="00F0156F">
        <w:rPr>
          <w:highlight w:val="yellow"/>
        </w:rPr>
        <w:fldChar w:fldCharType="end"/>
      </w:r>
      <w:bookmarkEnd w:id="56"/>
      <w:r w:rsidRPr="00DE7681">
        <w:rPr>
          <w:highlight w:val="yellow"/>
        </w:rPr>
        <w:t xml:space="preserve"> NASA P-3B (N426NA) draft mission plans for 201</w:t>
      </w:r>
      <w:r w:rsidR="00DE7681" w:rsidRPr="00DE7681">
        <w:rPr>
          <w:highlight w:val="yellow"/>
        </w:rPr>
        <w:t>4</w:t>
      </w:r>
      <w:bookmarkEnd w:id="57"/>
    </w:p>
    <w:p w:rsidR="006314C8" w:rsidRPr="00A06575" w:rsidRDefault="001B5681" w:rsidP="00DA2DAE">
      <w:pPr>
        <w:pStyle w:val="Heading3"/>
      </w:pPr>
      <w:r>
        <w:lastRenderedPageBreak/>
        <w:t>NASA</w:t>
      </w:r>
      <w:r w:rsidR="006314C8" w:rsidRPr="00A06575">
        <w:t xml:space="preserve"> H</w:t>
      </w:r>
      <w:r w:rsidR="00A06575" w:rsidRPr="00A06575">
        <w:t>U</w:t>
      </w:r>
      <w:r w:rsidR="006314C8" w:rsidRPr="00A06575">
        <w:t>-25</w:t>
      </w:r>
      <w:r w:rsidR="00A06575" w:rsidRPr="00A06575">
        <w:t>C</w:t>
      </w:r>
    </w:p>
    <w:p w:rsidR="00F4464E" w:rsidRDefault="00F4464E" w:rsidP="00F4464E">
      <w:pPr>
        <w:pStyle w:val="Para"/>
      </w:pPr>
      <w:r>
        <w:t xml:space="preserve">The </w:t>
      </w:r>
      <w:proofErr w:type="spellStart"/>
      <w:r w:rsidR="00A06575" w:rsidRPr="00A06575">
        <w:t>Dassault</w:t>
      </w:r>
      <w:proofErr w:type="spellEnd"/>
      <w:r w:rsidR="00A06575" w:rsidRPr="00A06575">
        <w:t xml:space="preserve"> Falcon</w:t>
      </w:r>
      <w:r w:rsidR="00A06575">
        <w:t xml:space="preserve"> </w:t>
      </w:r>
      <w:r>
        <w:t xml:space="preserve">HU-25C is a modified business jet that has served as a search and rescue platform for the US Coast Guard since the 1980's. NASA is pressing </w:t>
      </w:r>
      <w:r w:rsidR="00A06575">
        <w:t>it</w:t>
      </w:r>
      <w:r>
        <w:t xml:space="preserve"> into service to provide a medium altitude, medium range platform for remote sensing instruments development and satellite support.</w:t>
      </w:r>
    </w:p>
    <w:p w:rsidR="00F4464E" w:rsidRDefault="00F4464E" w:rsidP="00F4464E">
      <w:pPr>
        <w:pStyle w:val="Para"/>
      </w:pPr>
      <w:r>
        <w:t>Payload accommodations include a nadir camera port, large side looking search window ports, side looking radar hard points, and a drop hatch.</w:t>
      </w:r>
    </w:p>
    <w:p w:rsidR="00693923" w:rsidRDefault="00693923" w:rsidP="00693923">
      <w:pPr>
        <w:pStyle w:val="Para"/>
        <w:jc w:val="center"/>
      </w:pPr>
      <w:r>
        <w:rPr>
          <w:noProof/>
          <w:lang w:val="da-DK" w:eastAsia="da-DK"/>
        </w:rPr>
        <w:drawing>
          <wp:inline distT="0" distB="0" distL="0" distR="0" wp14:anchorId="0B72768F" wp14:editId="413AFB74">
            <wp:extent cx="3227586" cy="180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b="25641"/>
                    <a:stretch/>
                  </pic:blipFill>
                  <pic:spPr bwMode="auto">
                    <a:xfrm>
                      <a:off x="0" y="0"/>
                      <a:ext cx="3227586" cy="18000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jc w:val="center"/>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2498"/>
        <w:gridCol w:w="2776"/>
      </w:tblGrid>
      <w:tr w:rsidR="00A06575" w:rsidRPr="00A06575" w:rsidTr="00A06575">
        <w:trPr>
          <w:jc w:val="center"/>
        </w:trPr>
        <w:tc>
          <w:tcPr>
            <w:tcW w:w="2498" w:type="dxa"/>
          </w:tcPr>
          <w:p w:rsidR="00A06575" w:rsidRPr="00A06575" w:rsidRDefault="00A06575" w:rsidP="00A06575">
            <w:pPr>
              <w:pStyle w:val="TableStandard"/>
            </w:pPr>
            <w:r w:rsidRPr="00A06575">
              <w:t>Useful Payload</w:t>
            </w:r>
          </w:p>
        </w:tc>
        <w:tc>
          <w:tcPr>
            <w:tcW w:w="2776" w:type="dxa"/>
          </w:tcPr>
          <w:p w:rsidR="00A06575" w:rsidRPr="00A06575" w:rsidRDefault="00A06575" w:rsidP="00A06575">
            <w:pPr>
              <w:pStyle w:val="TableStandard"/>
              <w:jc w:val="right"/>
            </w:pPr>
            <w:r w:rsidRPr="00A06575">
              <w:t>3,000lbs</w:t>
            </w:r>
          </w:p>
        </w:tc>
      </w:tr>
      <w:tr w:rsidR="00A06575" w:rsidRPr="00A06575" w:rsidTr="00A06575">
        <w:trPr>
          <w:jc w:val="center"/>
        </w:trPr>
        <w:tc>
          <w:tcPr>
            <w:tcW w:w="2498" w:type="dxa"/>
          </w:tcPr>
          <w:p w:rsidR="00A06575" w:rsidRPr="00A06575" w:rsidRDefault="00A06575" w:rsidP="00A06575">
            <w:pPr>
              <w:pStyle w:val="TableStandard"/>
            </w:pPr>
            <w:r w:rsidRPr="00A06575">
              <w:t>Gross Take-off Weight</w:t>
            </w:r>
          </w:p>
        </w:tc>
        <w:tc>
          <w:tcPr>
            <w:tcW w:w="2776" w:type="dxa"/>
          </w:tcPr>
          <w:p w:rsidR="00A06575" w:rsidRPr="00A06575" w:rsidRDefault="00A06575" w:rsidP="00A06575">
            <w:pPr>
              <w:pStyle w:val="TableStandard"/>
              <w:jc w:val="right"/>
            </w:pPr>
            <w:r w:rsidRPr="00A06575">
              <w:t>32,000lbs</w:t>
            </w:r>
          </w:p>
        </w:tc>
      </w:tr>
      <w:tr w:rsidR="00A06575" w:rsidRPr="00A06575" w:rsidTr="00A06575">
        <w:trPr>
          <w:jc w:val="center"/>
        </w:trPr>
        <w:tc>
          <w:tcPr>
            <w:tcW w:w="2498" w:type="dxa"/>
          </w:tcPr>
          <w:p w:rsidR="00A06575" w:rsidRPr="00A06575" w:rsidRDefault="00A06575" w:rsidP="00A06575">
            <w:pPr>
              <w:pStyle w:val="TableStandard"/>
            </w:pPr>
            <w:r w:rsidRPr="00A06575">
              <w:t>Max Altitude</w:t>
            </w:r>
          </w:p>
        </w:tc>
        <w:tc>
          <w:tcPr>
            <w:tcW w:w="2776" w:type="dxa"/>
          </w:tcPr>
          <w:p w:rsidR="00A06575" w:rsidRPr="00A06575" w:rsidRDefault="00A06575" w:rsidP="00A06575">
            <w:pPr>
              <w:pStyle w:val="TableStandard"/>
              <w:jc w:val="right"/>
            </w:pPr>
            <w:r w:rsidRPr="00A06575">
              <w:t>42</w:t>
            </w:r>
            <w:r>
              <w:t>,</w:t>
            </w:r>
            <w:r w:rsidRPr="00A06575">
              <w:t>000</w:t>
            </w:r>
            <w:r>
              <w:t xml:space="preserve"> feet</w:t>
            </w:r>
          </w:p>
        </w:tc>
      </w:tr>
      <w:tr w:rsidR="00A06575" w:rsidRPr="00A06575" w:rsidTr="00A06575">
        <w:trPr>
          <w:jc w:val="center"/>
        </w:trPr>
        <w:tc>
          <w:tcPr>
            <w:tcW w:w="2498" w:type="dxa"/>
          </w:tcPr>
          <w:p w:rsidR="00A06575" w:rsidRPr="00A06575" w:rsidRDefault="00A06575" w:rsidP="00A06575">
            <w:pPr>
              <w:pStyle w:val="TableStandard"/>
            </w:pPr>
            <w:r w:rsidRPr="00A06575">
              <w:t>Air Speed</w:t>
            </w:r>
          </w:p>
        </w:tc>
        <w:tc>
          <w:tcPr>
            <w:tcW w:w="2776" w:type="dxa"/>
          </w:tcPr>
          <w:p w:rsidR="00A06575" w:rsidRPr="00A06575" w:rsidRDefault="00A06575" w:rsidP="00A06575">
            <w:pPr>
              <w:pStyle w:val="TableStandard"/>
              <w:jc w:val="right"/>
            </w:pPr>
            <w:r w:rsidRPr="00A06575">
              <w:t>430 knots</w:t>
            </w:r>
          </w:p>
        </w:tc>
      </w:tr>
      <w:tr w:rsidR="00A06575" w:rsidRPr="00A06575" w:rsidTr="00A06575">
        <w:trPr>
          <w:jc w:val="center"/>
        </w:trPr>
        <w:tc>
          <w:tcPr>
            <w:tcW w:w="2498" w:type="dxa"/>
          </w:tcPr>
          <w:p w:rsidR="00A06575" w:rsidRPr="00A06575" w:rsidRDefault="00A06575" w:rsidP="00A06575">
            <w:pPr>
              <w:pStyle w:val="TableStandard"/>
            </w:pPr>
            <w:r w:rsidRPr="00A06575">
              <w:t>Range</w:t>
            </w:r>
          </w:p>
        </w:tc>
        <w:tc>
          <w:tcPr>
            <w:tcW w:w="2776" w:type="dxa"/>
          </w:tcPr>
          <w:p w:rsidR="00A06575" w:rsidRPr="00A06575" w:rsidRDefault="00A06575" w:rsidP="00A06575">
            <w:pPr>
              <w:pStyle w:val="TableStandard"/>
              <w:jc w:val="right"/>
            </w:pPr>
            <w:r>
              <w:t>1,900</w:t>
            </w:r>
            <w:r w:rsidRPr="00A06575">
              <w:t>Nmi</w:t>
            </w:r>
          </w:p>
        </w:tc>
      </w:tr>
      <w:tr w:rsidR="00A06575" w:rsidRPr="00A06575" w:rsidTr="00A06575">
        <w:trPr>
          <w:jc w:val="center"/>
        </w:trPr>
        <w:tc>
          <w:tcPr>
            <w:tcW w:w="2498" w:type="dxa"/>
          </w:tcPr>
          <w:p w:rsidR="00A06575" w:rsidRPr="00A06575" w:rsidRDefault="00A06575" w:rsidP="00A06575">
            <w:pPr>
              <w:pStyle w:val="TableStandard"/>
            </w:pPr>
            <w:r w:rsidRPr="00A06575">
              <w:t>Power</w:t>
            </w:r>
          </w:p>
        </w:tc>
        <w:tc>
          <w:tcPr>
            <w:tcW w:w="2776" w:type="dxa"/>
          </w:tcPr>
          <w:p w:rsidR="00A06575" w:rsidRPr="00A06575" w:rsidRDefault="00A06575" w:rsidP="00A06575">
            <w:pPr>
              <w:pStyle w:val="TableStandard"/>
              <w:jc w:val="right"/>
            </w:pPr>
            <w:r>
              <w:t xml:space="preserve">350 </w:t>
            </w:r>
            <w:r w:rsidRPr="00A06575">
              <w:t>amps DC, 47 amps AC</w:t>
            </w:r>
          </w:p>
        </w:tc>
      </w:tr>
    </w:tbl>
    <w:p w:rsidR="00A06575" w:rsidRDefault="00A06575" w:rsidP="00A06575">
      <w:pPr>
        <w:pStyle w:val="Caption"/>
      </w:pPr>
      <w:bookmarkStart w:id="58" w:name="_Toc380760697"/>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9</w:t>
      </w:r>
      <w:r w:rsidR="000659EA">
        <w:fldChar w:fldCharType="end"/>
      </w:r>
      <w:r>
        <w:t xml:space="preserve"> </w:t>
      </w:r>
      <w:r w:rsidR="00693923">
        <w:t xml:space="preserve">NASA </w:t>
      </w:r>
      <w:proofErr w:type="spellStart"/>
      <w:r w:rsidRPr="00A06575">
        <w:t>Dassault</w:t>
      </w:r>
      <w:proofErr w:type="spellEnd"/>
      <w:r w:rsidRPr="00A06575">
        <w:t xml:space="preserve"> Falcon</w:t>
      </w:r>
      <w:r>
        <w:t xml:space="preserve"> HU-25C </w:t>
      </w:r>
      <w:r w:rsidR="00693923">
        <w:t xml:space="preserve">and its </w:t>
      </w:r>
      <w:r>
        <w:t>mission performance data</w:t>
      </w:r>
      <w:bookmarkEnd w:id="58"/>
    </w:p>
    <w:p w:rsidR="00A06575" w:rsidRDefault="00DA06F6" w:rsidP="006314C8">
      <w:pPr>
        <w:pStyle w:val="Para"/>
      </w:pPr>
      <w:r>
        <w:t>T</w:t>
      </w:r>
      <w:r w:rsidR="00A06575" w:rsidRPr="00A06575">
        <w:t xml:space="preserve">he </w:t>
      </w:r>
      <w:r w:rsidR="001B5681">
        <w:t xml:space="preserve">NASA </w:t>
      </w:r>
      <w:r w:rsidR="00A06575" w:rsidRPr="00A06575">
        <w:t>HU-25</w:t>
      </w:r>
      <w:r w:rsidR="00693923">
        <w:t>C</w:t>
      </w:r>
      <w:r w:rsidR="00A06575" w:rsidRPr="00A06575">
        <w:t xml:space="preserve"> will be fitted with the LVIS airborne laser altimeter for participation in the </w:t>
      </w:r>
      <w:r w:rsidR="006314C8" w:rsidRPr="00A06575">
        <w:t xml:space="preserve">Operation </w:t>
      </w:r>
      <w:proofErr w:type="spellStart"/>
      <w:r w:rsidR="006314C8" w:rsidRPr="00A06575">
        <w:t>IceBridge</w:t>
      </w:r>
      <w:proofErr w:type="spellEnd"/>
      <w:r w:rsidR="00A06575" w:rsidRPr="00A06575">
        <w:t xml:space="preserve"> campaign. Normally based at </w:t>
      </w:r>
      <w:r w:rsidR="00A06575">
        <w:t xml:space="preserve">NASA’s </w:t>
      </w:r>
      <w:r w:rsidR="00A06575" w:rsidRPr="00A06575">
        <w:t>Langley</w:t>
      </w:r>
      <w:r w:rsidR="00A06575">
        <w:t xml:space="preserve"> Research Centre</w:t>
      </w:r>
      <w:r w:rsidR="00A06575" w:rsidRPr="00A06575">
        <w:t xml:space="preserve">, </w:t>
      </w:r>
      <w:r w:rsidR="00A06575" w:rsidRPr="00DA06F6">
        <w:rPr>
          <w:highlight w:val="yellow"/>
        </w:rPr>
        <w:t>the HU-25</w:t>
      </w:r>
      <w:r w:rsidR="00693923" w:rsidRPr="00DA06F6">
        <w:rPr>
          <w:highlight w:val="yellow"/>
        </w:rPr>
        <w:t>C</w:t>
      </w:r>
      <w:r w:rsidR="00A06575" w:rsidRPr="00DA06F6">
        <w:rPr>
          <w:highlight w:val="yellow"/>
        </w:rPr>
        <w:t xml:space="preserve"> will be active from mid-April to mid-May according to the schedule outlined in </w:t>
      </w:r>
      <w:r w:rsidR="00A06575" w:rsidRPr="00DA06F6">
        <w:rPr>
          <w:highlight w:val="yellow"/>
        </w:rPr>
        <w:fldChar w:fldCharType="begin"/>
      </w:r>
      <w:r w:rsidR="00A06575" w:rsidRPr="00DA06F6">
        <w:rPr>
          <w:highlight w:val="yellow"/>
        </w:rPr>
        <w:instrText xml:space="preserve"> REF _Ref318726417 \h  \* MERGEFORMAT </w:instrText>
      </w:r>
      <w:r w:rsidR="00A06575" w:rsidRPr="00DA06F6">
        <w:rPr>
          <w:highlight w:val="yellow"/>
        </w:rPr>
      </w:r>
      <w:r w:rsidR="00A06575" w:rsidRPr="00DA06F6">
        <w:rPr>
          <w:highlight w:val="yellow"/>
        </w:rPr>
        <w:fldChar w:fldCharType="separate"/>
      </w:r>
      <w:r w:rsidR="00FA53CF" w:rsidRPr="00DA06F6">
        <w:rPr>
          <w:highlight w:val="yellow"/>
        </w:rPr>
        <w:t xml:space="preserve">Table </w:t>
      </w:r>
      <w:r w:rsidR="00FA53CF">
        <w:rPr>
          <w:noProof/>
          <w:highlight w:val="yellow"/>
        </w:rPr>
        <w:t>5.10</w:t>
      </w:r>
      <w:r w:rsidR="00A06575" w:rsidRPr="00DA06F6">
        <w:rPr>
          <w:highlight w:val="yellow"/>
        </w:rPr>
        <w:fldChar w:fldCharType="end"/>
      </w:r>
      <w:r>
        <w:t>.</w:t>
      </w:r>
    </w:p>
    <w:tbl>
      <w:tblPr>
        <w:tblW w:w="0" w:type="auto"/>
        <w:jc w:val="center"/>
        <w:tblBorders>
          <w:bottom w:val="single" w:sz="4" w:space="0" w:color="9A9B9C" w:themeColor="text2"/>
          <w:insideH w:val="single" w:sz="4" w:space="0" w:color="9A9B9C" w:themeColor="text2"/>
        </w:tblBorders>
        <w:tblLook w:val="04A0" w:firstRow="1" w:lastRow="0" w:firstColumn="1" w:lastColumn="0" w:noHBand="0" w:noVBand="1"/>
      </w:tblPr>
      <w:tblGrid>
        <w:gridCol w:w="1755"/>
        <w:gridCol w:w="1755"/>
        <w:gridCol w:w="4229"/>
      </w:tblGrid>
      <w:tr w:rsidR="006314C8" w:rsidRPr="00862015" w:rsidTr="00624CDA">
        <w:trPr>
          <w:jc w:val="center"/>
        </w:trPr>
        <w:tc>
          <w:tcPr>
            <w:tcW w:w="1755" w:type="dxa"/>
            <w:tcBorders>
              <w:top w:val="nil"/>
              <w:bottom w:val="single" w:sz="12" w:space="0" w:color="9A9B9C" w:themeColor="text2"/>
            </w:tcBorders>
            <w:shd w:val="clear" w:color="auto" w:fill="0098DB" w:themeFill="accent2"/>
          </w:tcPr>
          <w:p w:rsidR="006314C8" w:rsidRPr="00862015" w:rsidRDefault="006314C8" w:rsidP="00624CDA">
            <w:pPr>
              <w:pStyle w:val="TableStandard"/>
              <w:rPr>
                <w:b/>
              </w:rPr>
            </w:pPr>
            <w:r w:rsidRPr="00862015">
              <w:rPr>
                <w:b/>
              </w:rPr>
              <w:t>From</w:t>
            </w:r>
          </w:p>
        </w:tc>
        <w:tc>
          <w:tcPr>
            <w:tcW w:w="1755" w:type="dxa"/>
            <w:tcBorders>
              <w:top w:val="nil"/>
              <w:bottom w:val="single" w:sz="12" w:space="0" w:color="9A9B9C" w:themeColor="text2"/>
            </w:tcBorders>
            <w:shd w:val="clear" w:color="auto" w:fill="0098DB" w:themeFill="accent2"/>
          </w:tcPr>
          <w:p w:rsidR="006314C8" w:rsidRPr="00862015" w:rsidRDefault="006314C8" w:rsidP="00624CDA">
            <w:pPr>
              <w:pStyle w:val="TableStandard"/>
              <w:rPr>
                <w:b/>
              </w:rPr>
            </w:pPr>
            <w:r w:rsidRPr="00862015">
              <w:rPr>
                <w:b/>
              </w:rPr>
              <w:t>To</w:t>
            </w:r>
          </w:p>
        </w:tc>
        <w:tc>
          <w:tcPr>
            <w:tcW w:w="4229" w:type="dxa"/>
            <w:tcBorders>
              <w:top w:val="nil"/>
              <w:bottom w:val="single" w:sz="12" w:space="0" w:color="9A9B9C" w:themeColor="text2"/>
            </w:tcBorders>
            <w:shd w:val="clear" w:color="auto" w:fill="0098DB" w:themeFill="accent2"/>
          </w:tcPr>
          <w:p w:rsidR="006314C8" w:rsidRPr="00862015" w:rsidRDefault="006314C8" w:rsidP="00624CDA">
            <w:pPr>
              <w:pStyle w:val="TableStandard"/>
              <w:rPr>
                <w:b/>
              </w:rPr>
            </w:pPr>
            <w:r w:rsidRPr="00862015">
              <w:rPr>
                <w:b/>
              </w:rPr>
              <w:t>Base</w:t>
            </w:r>
          </w:p>
        </w:tc>
      </w:tr>
      <w:tr w:rsidR="006314C8" w:rsidRPr="00DA06F6" w:rsidTr="00624CDA">
        <w:trPr>
          <w:jc w:val="center"/>
        </w:trPr>
        <w:tc>
          <w:tcPr>
            <w:tcW w:w="1755" w:type="dxa"/>
            <w:tcBorders>
              <w:top w:val="single" w:sz="12" w:space="0" w:color="9A9B9C" w:themeColor="text2"/>
            </w:tcBorders>
            <w:shd w:val="clear" w:color="auto" w:fill="auto"/>
          </w:tcPr>
          <w:p w:rsidR="006314C8" w:rsidRPr="00DA06F6" w:rsidRDefault="00D64734" w:rsidP="006314C8">
            <w:pPr>
              <w:pStyle w:val="TableStandard"/>
              <w:rPr>
                <w:highlight w:val="yellow"/>
              </w:rPr>
            </w:pPr>
            <w:r w:rsidRPr="00DA06F6">
              <w:rPr>
                <w:highlight w:val="yellow"/>
              </w:rPr>
              <w:t>20</w:t>
            </w:r>
            <w:r w:rsidR="006314C8" w:rsidRPr="00DA06F6">
              <w:rPr>
                <w:highlight w:val="yellow"/>
              </w:rPr>
              <w:t xml:space="preserve"> April 2012</w:t>
            </w:r>
          </w:p>
        </w:tc>
        <w:tc>
          <w:tcPr>
            <w:tcW w:w="1755" w:type="dxa"/>
            <w:tcBorders>
              <w:top w:val="single" w:sz="12" w:space="0" w:color="9A9B9C" w:themeColor="text2"/>
            </w:tcBorders>
            <w:shd w:val="clear" w:color="auto" w:fill="auto"/>
          </w:tcPr>
          <w:p w:rsidR="006314C8" w:rsidRPr="00DA06F6" w:rsidRDefault="00D64734" w:rsidP="00624CDA">
            <w:pPr>
              <w:pStyle w:val="TableStandard"/>
              <w:rPr>
                <w:highlight w:val="yellow"/>
              </w:rPr>
            </w:pPr>
            <w:r w:rsidRPr="00DA06F6">
              <w:rPr>
                <w:highlight w:val="yellow"/>
              </w:rPr>
              <w:t>1 May</w:t>
            </w:r>
            <w:r w:rsidR="006314C8" w:rsidRPr="00DA06F6">
              <w:rPr>
                <w:highlight w:val="yellow"/>
              </w:rPr>
              <w:t xml:space="preserve"> 2012</w:t>
            </w:r>
          </w:p>
        </w:tc>
        <w:tc>
          <w:tcPr>
            <w:tcW w:w="4229" w:type="dxa"/>
            <w:tcBorders>
              <w:top w:val="single" w:sz="12" w:space="0" w:color="9A9B9C" w:themeColor="text2"/>
            </w:tcBorders>
            <w:shd w:val="clear" w:color="auto" w:fill="auto"/>
          </w:tcPr>
          <w:p w:rsidR="006314C8" w:rsidRPr="00DA06F6" w:rsidRDefault="006314C8" w:rsidP="006314C8">
            <w:pPr>
              <w:pStyle w:val="TableStandard"/>
              <w:rPr>
                <w:highlight w:val="yellow"/>
              </w:rPr>
            </w:pPr>
            <w:r w:rsidRPr="00DA06F6">
              <w:rPr>
                <w:highlight w:val="yellow"/>
              </w:rPr>
              <w:t>Thule Air Base</w:t>
            </w:r>
          </w:p>
        </w:tc>
      </w:tr>
    </w:tbl>
    <w:p w:rsidR="006314C8" w:rsidRDefault="006314C8" w:rsidP="006314C8">
      <w:pPr>
        <w:pStyle w:val="Caption"/>
      </w:pPr>
      <w:bookmarkStart w:id="59" w:name="_Ref318726417"/>
      <w:bookmarkStart w:id="60" w:name="_Toc380760698"/>
      <w:proofErr w:type="gramStart"/>
      <w:r w:rsidRPr="00DA06F6">
        <w:rPr>
          <w:highlight w:val="yellow"/>
        </w:rPr>
        <w:t xml:space="preserve">Table </w:t>
      </w:r>
      <w:r w:rsidR="000659EA">
        <w:rPr>
          <w:highlight w:val="yellow"/>
        </w:rPr>
        <w:fldChar w:fldCharType="begin"/>
      </w:r>
      <w:r w:rsidR="000659EA">
        <w:rPr>
          <w:highlight w:val="yellow"/>
        </w:rPr>
        <w:instrText xml:space="preserve"> STYLEREF 1 \s </w:instrText>
      </w:r>
      <w:r w:rsidR="000659EA">
        <w:rPr>
          <w:highlight w:val="yellow"/>
        </w:rPr>
        <w:fldChar w:fldCharType="separate"/>
      </w:r>
      <w:r w:rsidR="00FA53CF">
        <w:rPr>
          <w:noProof/>
          <w:highlight w:val="yellow"/>
        </w:rPr>
        <w:t>5</w:t>
      </w:r>
      <w:r w:rsidR="000659EA">
        <w:rPr>
          <w:highlight w:val="yellow"/>
        </w:rPr>
        <w:fldChar w:fldCharType="end"/>
      </w:r>
      <w:r w:rsidR="000659EA">
        <w:rPr>
          <w:highlight w:val="yellow"/>
        </w:rPr>
        <w:t>.</w:t>
      </w:r>
      <w:proofErr w:type="gramEnd"/>
      <w:r w:rsidR="000659EA">
        <w:rPr>
          <w:highlight w:val="yellow"/>
        </w:rPr>
        <w:fldChar w:fldCharType="begin"/>
      </w:r>
      <w:r w:rsidR="000659EA">
        <w:rPr>
          <w:highlight w:val="yellow"/>
        </w:rPr>
        <w:instrText xml:space="preserve"> SEQ Table \* ARABIC \s 1 </w:instrText>
      </w:r>
      <w:r w:rsidR="000659EA">
        <w:rPr>
          <w:highlight w:val="yellow"/>
        </w:rPr>
        <w:fldChar w:fldCharType="separate"/>
      </w:r>
      <w:r w:rsidR="00FA53CF">
        <w:rPr>
          <w:noProof/>
          <w:highlight w:val="yellow"/>
        </w:rPr>
        <w:t>10</w:t>
      </w:r>
      <w:r w:rsidR="000659EA">
        <w:rPr>
          <w:highlight w:val="yellow"/>
        </w:rPr>
        <w:fldChar w:fldCharType="end"/>
      </w:r>
      <w:bookmarkEnd w:id="59"/>
      <w:r w:rsidRPr="00DA06F6">
        <w:rPr>
          <w:highlight w:val="yellow"/>
        </w:rPr>
        <w:t xml:space="preserve"> Outline schedule of NASA </w:t>
      </w:r>
      <w:r w:rsidR="00693923" w:rsidRPr="00DA06F6">
        <w:rPr>
          <w:highlight w:val="yellow"/>
        </w:rPr>
        <w:t>HU</w:t>
      </w:r>
      <w:r w:rsidRPr="00DA06F6">
        <w:rPr>
          <w:highlight w:val="yellow"/>
        </w:rPr>
        <w:t>-25</w:t>
      </w:r>
      <w:r w:rsidR="00693923" w:rsidRPr="00DA06F6">
        <w:rPr>
          <w:highlight w:val="yellow"/>
        </w:rPr>
        <w:t>C</w:t>
      </w:r>
      <w:r w:rsidRPr="00DA06F6">
        <w:rPr>
          <w:highlight w:val="yellow"/>
        </w:rPr>
        <w:t xml:space="preserve">, </w:t>
      </w:r>
      <w:proofErr w:type="gramStart"/>
      <w:r w:rsidRPr="00DA06F6">
        <w:rPr>
          <w:highlight w:val="yellow"/>
        </w:rPr>
        <w:t>Spring</w:t>
      </w:r>
      <w:proofErr w:type="gramEnd"/>
      <w:r w:rsidRPr="00DA06F6">
        <w:rPr>
          <w:highlight w:val="yellow"/>
        </w:rPr>
        <w:t xml:space="preserve"> 201</w:t>
      </w:r>
      <w:r w:rsidR="00DA06F6" w:rsidRPr="00DA06F6">
        <w:rPr>
          <w:highlight w:val="yellow"/>
        </w:rPr>
        <w:t>4</w:t>
      </w:r>
      <w:bookmarkEnd w:id="60"/>
    </w:p>
    <w:p w:rsidR="00CD15DD" w:rsidRDefault="00CD15DD" w:rsidP="00CD15DD">
      <w:pPr>
        <w:pStyle w:val="Para"/>
      </w:pPr>
      <w:r>
        <w:t xml:space="preserve">The following personnel are involved in </w:t>
      </w:r>
      <w:r w:rsidR="001B5681">
        <w:t xml:space="preserve">NASA </w:t>
      </w:r>
      <w:r>
        <w:t>H</w:t>
      </w:r>
      <w:r w:rsidR="00693923">
        <w:t>U</w:t>
      </w:r>
      <w:r>
        <w:t>-25</w:t>
      </w:r>
      <w:r w:rsidR="00693923">
        <w:t>C</w:t>
      </w:r>
      <w:r>
        <w:t xml:space="preserve"> operations:</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CD15DD" w:rsidRPr="0086348D" w:rsidTr="00CD15DD">
        <w:trPr>
          <w:cantSplit/>
        </w:trPr>
        <w:tc>
          <w:tcPr>
            <w:tcW w:w="2376" w:type="dxa"/>
            <w:tcBorders>
              <w:top w:val="nil"/>
              <w:bottom w:val="single" w:sz="12" w:space="0" w:color="9A9B9C" w:themeColor="text2"/>
            </w:tcBorders>
            <w:shd w:val="clear" w:color="auto" w:fill="0098DB" w:themeFill="accent2"/>
          </w:tcPr>
          <w:p w:rsidR="00CD15DD" w:rsidRPr="0086348D" w:rsidRDefault="00CD15DD" w:rsidP="00CD15DD">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CD15DD" w:rsidRPr="0086348D" w:rsidRDefault="00CD15DD" w:rsidP="00CD15DD">
            <w:pPr>
              <w:pStyle w:val="TableStandard"/>
              <w:rPr>
                <w:b/>
              </w:rPr>
            </w:pPr>
            <w:r w:rsidRPr="0086348D">
              <w:rPr>
                <w:b/>
              </w:rPr>
              <w:t>Institution</w:t>
            </w:r>
          </w:p>
        </w:tc>
      </w:tr>
      <w:tr w:rsidR="00CD15DD" w:rsidRPr="0086348D" w:rsidTr="00CD15DD">
        <w:trPr>
          <w:cantSplit/>
        </w:trPr>
        <w:tc>
          <w:tcPr>
            <w:tcW w:w="2376" w:type="dxa"/>
            <w:vAlign w:val="center"/>
          </w:tcPr>
          <w:p w:rsidR="00CD15DD" w:rsidRPr="0086348D" w:rsidRDefault="00CD15DD" w:rsidP="00CD15DD">
            <w:pPr>
              <w:pStyle w:val="TableStandard"/>
            </w:pPr>
            <w:proofErr w:type="spellStart"/>
            <w:r w:rsidRPr="00F9090F">
              <w:t>Studinger</w:t>
            </w:r>
            <w:proofErr w:type="spellEnd"/>
            <w:r>
              <w:t>,</w:t>
            </w:r>
            <w:r w:rsidRPr="00F9090F">
              <w:t xml:space="preserve"> Michael</w:t>
            </w:r>
          </w:p>
        </w:tc>
        <w:tc>
          <w:tcPr>
            <w:tcW w:w="3785" w:type="dxa"/>
            <w:vAlign w:val="center"/>
          </w:tcPr>
          <w:p w:rsidR="00CD15DD" w:rsidRPr="0086348D" w:rsidRDefault="00CD15DD" w:rsidP="00CD15DD">
            <w:pPr>
              <w:pStyle w:val="TableStandard"/>
            </w:pPr>
            <w:r>
              <w:t xml:space="preserve">NASA – </w:t>
            </w:r>
            <w:proofErr w:type="spellStart"/>
            <w:r>
              <w:t>IceBridge</w:t>
            </w:r>
            <w:proofErr w:type="spellEnd"/>
            <w:r>
              <w:t xml:space="preserve"> Project Scientist</w:t>
            </w:r>
          </w:p>
        </w:tc>
      </w:tr>
      <w:tr w:rsidR="00CD15DD" w:rsidRPr="00EC17DB" w:rsidTr="00CD15DD">
        <w:trPr>
          <w:cantSplit/>
        </w:trPr>
        <w:tc>
          <w:tcPr>
            <w:tcW w:w="2376" w:type="dxa"/>
            <w:vAlign w:val="center"/>
          </w:tcPr>
          <w:p w:rsidR="00CD15DD" w:rsidRDefault="00CD15DD" w:rsidP="00CD15DD">
            <w:pPr>
              <w:pStyle w:val="TableStandard"/>
            </w:pPr>
            <w:proofErr w:type="spellStart"/>
            <w:r>
              <w:t>Wusk</w:t>
            </w:r>
            <w:proofErr w:type="spellEnd"/>
            <w:r>
              <w:t>, Mike</w:t>
            </w:r>
          </w:p>
        </w:tc>
        <w:tc>
          <w:tcPr>
            <w:tcW w:w="3785" w:type="dxa"/>
            <w:vAlign w:val="center"/>
          </w:tcPr>
          <w:p w:rsidR="00CD15DD" w:rsidRPr="004641B7" w:rsidRDefault="00CD15DD" w:rsidP="00CD15DD">
            <w:pPr>
              <w:pStyle w:val="TableStandard"/>
              <w:rPr>
                <w:lang w:val="it-IT"/>
              </w:rPr>
            </w:pPr>
            <w:r w:rsidRPr="004641B7">
              <w:rPr>
                <w:lang w:val="it-IT"/>
              </w:rPr>
              <w:t>NASA –</w:t>
            </w:r>
            <w:r w:rsidR="00693923" w:rsidRPr="004641B7">
              <w:rPr>
                <w:lang w:val="it-IT"/>
              </w:rPr>
              <w:t xml:space="preserve"> HU</w:t>
            </w:r>
            <w:r w:rsidRPr="004641B7">
              <w:rPr>
                <w:lang w:val="it-IT"/>
              </w:rPr>
              <w:t>-25</w:t>
            </w:r>
            <w:r w:rsidR="00693923" w:rsidRPr="004641B7">
              <w:rPr>
                <w:lang w:val="it-IT"/>
              </w:rPr>
              <w:t>C</w:t>
            </w:r>
            <w:r w:rsidRPr="004641B7">
              <w:rPr>
                <w:lang w:val="it-IT"/>
              </w:rPr>
              <w:t xml:space="preserve"> Mission Manager</w:t>
            </w:r>
          </w:p>
        </w:tc>
      </w:tr>
      <w:tr w:rsidR="00CD15DD" w:rsidRPr="0086348D" w:rsidTr="00CD15DD">
        <w:trPr>
          <w:cantSplit/>
        </w:trPr>
        <w:tc>
          <w:tcPr>
            <w:tcW w:w="2376" w:type="dxa"/>
            <w:vAlign w:val="center"/>
          </w:tcPr>
          <w:p w:rsidR="00CD15DD" w:rsidRPr="0086348D" w:rsidRDefault="00CD15DD" w:rsidP="00CD15DD">
            <w:pPr>
              <w:pStyle w:val="TableStandard"/>
            </w:pPr>
            <w:r>
              <w:t xml:space="preserve">Martin, </w:t>
            </w:r>
            <w:proofErr w:type="spellStart"/>
            <w:r>
              <w:t>Seelye</w:t>
            </w:r>
            <w:proofErr w:type="spellEnd"/>
            <w:r w:rsidRPr="00E327F8">
              <w:t xml:space="preserve"> </w:t>
            </w:r>
          </w:p>
        </w:tc>
        <w:tc>
          <w:tcPr>
            <w:tcW w:w="3785" w:type="dxa"/>
            <w:vAlign w:val="center"/>
          </w:tcPr>
          <w:p w:rsidR="00CD15DD" w:rsidRPr="0086348D" w:rsidRDefault="00CD15DD" w:rsidP="00CD15DD">
            <w:pPr>
              <w:pStyle w:val="TableStandard"/>
            </w:pPr>
            <w:r>
              <w:t xml:space="preserve">NASA – Acting </w:t>
            </w:r>
            <w:proofErr w:type="spellStart"/>
            <w:r>
              <w:t>IceBridge</w:t>
            </w:r>
            <w:proofErr w:type="spellEnd"/>
            <w:r>
              <w:t xml:space="preserve"> PM</w:t>
            </w:r>
            <w:r w:rsidR="00A74814">
              <w:t>, HU-25C Mission Scientist</w:t>
            </w:r>
          </w:p>
        </w:tc>
      </w:tr>
      <w:tr w:rsidR="00A74814" w:rsidRPr="0086348D" w:rsidTr="00CD15DD">
        <w:trPr>
          <w:cantSplit/>
        </w:trPr>
        <w:tc>
          <w:tcPr>
            <w:tcW w:w="2376" w:type="dxa"/>
            <w:vAlign w:val="center"/>
          </w:tcPr>
          <w:p w:rsidR="00A74814" w:rsidRDefault="00A74814" w:rsidP="00CD15DD">
            <w:pPr>
              <w:pStyle w:val="TableStandard"/>
            </w:pPr>
            <w:proofErr w:type="spellStart"/>
            <w:r>
              <w:t>Hofton</w:t>
            </w:r>
            <w:proofErr w:type="spellEnd"/>
            <w:r>
              <w:t>, Michelle</w:t>
            </w:r>
          </w:p>
        </w:tc>
        <w:tc>
          <w:tcPr>
            <w:tcW w:w="3785" w:type="dxa"/>
            <w:vAlign w:val="center"/>
          </w:tcPr>
          <w:p w:rsidR="00A74814" w:rsidRDefault="00307EAD" w:rsidP="00CD15DD">
            <w:pPr>
              <w:pStyle w:val="TableStandard"/>
            </w:pPr>
            <w:r>
              <w:t>University of Maryland</w:t>
            </w:r>
          </w:p>
        </w:tc>
      </w:tr>
      <w:tr w:rsidR="00A74814" w:rsidRPr="0086348D" w:rsidTr="00CD15DD">
        <w:trPr>
          <w:cantSplit/>
        </w:trPr>
        <w:tc>
          <w:tcPr>
            <w:tcW w:w="2376" w:type="dxa"/>
            <w:vAlign w:val="center"/>
          </w:tcPr>
          <w:p w:rsidR="00A74814" w:rsidRDefault="00A74814" w:rsidP="00CD15DD">
            <w:pPr>
              <w:pStyle w:val="TableStandard"/>
            </w:pPr>
            <w:r>
              <w:t>Beckley, Matt</w:t>
            </w:r>
          </w:p>
        </w:tc>
        <w:tc>
          <w:tcPr>
            <w:tcW w:w="3785" w:type="dxa"/>
            <w:vAlign w:val="center"/>
          </w:tcPr>
          <w:p w:rsidR="00A74814" w:rsidRDefault="00A74814" w:rsidP="00CD15DD">
            <w:pPr>
              <w:pStyle w:val="TableStandard"/>
            </w:pPr>
            <w:r>
              <w:t>NASA</w:t>
            </w:r>
          </w:p>
        </w:tc>
      </w:tr>
    </w:tbl>
    <w:p w:rsidR="00FF42F0" w:rsidRDefault="004D6FBA" w:rsidP="00FF42F0">
      <w:pPr>
        <w:pStyle w:val="Para"/>
        <w:jc w:val="center"/>
      </w:pPr>
      <w:r>
        <w:rPr>
          <w:noProof/>
          <w:lang w:val="da-DK" w:eastAsia="da-DK"/>
        </w:rPr>
        <w:lastRenderedPageBreak/>
        <w:drawing>
          <wp:inline distT="0" distB="0" distL="0" distR="0" wp14:anchorId="0ECD7121" wp14:editId="7A79A63F">
            <wp:extent cx="4279392" cy="6108192"/>
            <wp:effectExtent l="0" t="0" r="698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BGN2012_LVIS_AllLines_Arctic.tif"/>
                    <pic:cNvPicPr/>
                  </pic:nvPicPr>
                  <pic:blipFill rotWithShape="1">
                    <a:blip r:embed="rId36">
                      <a:extLst>
                        <a:ext uri="{28A0092B-C50C-407E-A947-70E740481C1C}">
                          <a14:useLocalDpi xmlns:a14="http://schemas.microsoft.com/office/drawing/2010/main" val="0"/>
                        </a:ext>
                      </a:extLst>
                    </a:blip>
                    <a:stretch/>
                  </pic:blipFill>
                  <pic:spPr bwMode="auto">
                    <a:xfrm>
                      <a:off x="0" y="0"/>
                      <a:ext cx="4279392" cy="6108192"/>
                    </a:xfrm>
                    <a:prstGeom prst="rect">
                      <a:avLst/>
                    </a:prstGeom>
                    <a:noFill/>
                    <a:ln>
                      <a:noFill/>
                    </a:ln>
                    <a:extLst>
                      <a:ext uri="{53640926-AAD7-44D8-BBD7-CCE9431645EC}">
                        <a14:shadowObscured xmlns:a14="http://schemas.microsoft.com/office/drawing/2010/main"/>
                      </a:ext>
                    </a:extLst>
                  </pic:spPr>
                </pic:pic>
              </a:graphicData>
            </a:graphic>
          </wp:inline>
        </w:drawing>
      </w:r>
    </w:p>
    <w:p w:rsidR="00FF42F0" w:rsidRDefault="00FF42F0" w:rsidP="00FF42F0">
      <w:pPr>
        <w:pStyle w:val="Caption"/>
      </w:pPr>
      <w:bookmarkStart w:id="61" w:name="_Toc380760633"/>
      <w:proofErr w:type="gramStart"/>
      <w:r w:rsidRPr="00DA06F6">
        <w:rPr>
          <w:highlight w:val="yellow"/>
        </w:rPr>
        <w:t xml:space="preserve">Figure </w:t>
      </w:r>
      <w:r w:rsidR="00F0156F">
        <w:rPr>
          <w:highlight w:val="yellow"/>
        </w:rPr>
        <w:fldChar w:fldCharType="begin"/>
      </w:r>
      <w:r w:rsidR="00F0156F">
        <w:rPr>
          <w:highlight w:val="yellow"/>
        </w:rPr>
        <w:instrText xml:space="preserve"> STYLEREF 1 \s </w:instrText>
      </w:r>
      <w:r w:rsidR="00F0156F">
        <w:rPr>
          <w:highlight w:val="yellow"/>
        </w:rPr>
        <w:fldChar w:fldCharType="separate"/>
      </w:r>
      <w:r w:rsidR="00FA53CF">
        <w:rPr>
          <w:noProof/>
          <w:highlight w:val="yellow"/>
        </w:rPr>
        <w:t>5</w:t>
      </w:r>
      <w:r w:rsidR="00F0156F">
        <w:rPr>
          <w:highlight w:val="yellow"/>
        </w:rPr>
        <w:fldChar w:fldCharType="end"/>
      </w:r>
      <w:r w:rsidR="00F0156F">
        <w:rPr>
          <w:highlight w:val="yellow"/>
        </w:rPr>
        <w:t>.</w:t>
      </w:r>
      <w:proofErr w:type="gramEnd"/>
      <w:r w:rsidR="00F0156F">
        <w:rPr>
          <w:highlight w:val="yellow"/>
        </w:rPr>
        <w:fldChar w:fldCharType="begin"/>
      </w:r>
      <w:r w:rsidR="00F0156F">
        <w:rPr>
          <w:highlight w:val="yellow"/>
        </w:rPr>
        <w:instrText xml:space="preserve"> SEQ Figure \* ARABIC \s 1 </w:instrText>
      </w:r>
      <w:r w:rsidR="00F0156F">
        <w:rPr>
          <w:highlight w:val="yellow"/>
        </w:rPr>
        <w:fldChar w:fldCharType="separate"/>
      </w:r>
      <w:r w:rsidR="00FA53CF">
        <w:rPr>
          <w:noProof/>
          <w:highlight w:val="yellow"/>
        </w:rPr>
        <w:t>9</w:t>
      </w:r>
      <w:r w:rsidR="00F0156F">
        <w:rPr>
          <w:highlight w:val="yellow"/>
        </w:rPr>
        <w:fldChar w:fldCharType="end"/>
      </w:r>
      <w:r w:rsidRPr="00DA06F6">
        <w:rPr>
          <w:highlight w:val="yellow"/>
        </w:rPr>
        <w:t xml:space="preserve"> NASA HU-25C draft mission plans for 201</w:t>
      </w:r>
      <w:r w:rsidR="00DA06F6" w:rsidRPr="00DA06F6">
        <w:rPr>
          <w:highlight w:val="yellow"/>
        </w:rPr>
        <w:t>4</w:t>
      </w:r>
      <w:bookmarkEnd w:id="61"/>
    </w:p>
    <w:p w:rsidR="00DA2DAE" w:rsidRDefault="001B5681" w:rsidP="00DA2DAE">
      <w:pPr>
        <w:pStyle w:val="Heading3"/>
      </w:pPr>
      <w:r>
        <w:t>NASA G-</w:t>
      </w:r>
      <w:r w:rsidR="00DA2DAE">
        <w:t>III</w:t>
      </w:r>
    </w:p>
    <w:p w:rsidR="00C63CBA" w:rsidRPr="00DA2DAE" w:rsidRDefault="008E67D6" w:rsidP="00C63CBA">
      <w:pPr>
        <w:pStyle w:val="Para"/>
      </w:pPr>
      <w:r>
        <w:t xml:space="preserve">The </w:t>
      </w:r>
      <w:r w:rsidR="00DA2DAE">
        <w:t>NASA</w:t>
      </w:r>
      <w:r>
        <w:t xml:space="preserve"> Grumman Gulfstream III</w:t>
      </w:r>
      <w:r w:rsidRPr="008E67D6">
        <w:t xml:space="preserve"> (83-0502 </w:t>
      </w:r>
      <w:proofErr w:type="spellStart"/>
      <w:r w:rsidRPr="008E67D6">
        <w:t>cn</w:t>
      </w:r>
      <w:proofErr w:type="spellEnd"/>
      <w:r w:rsidRPr="008E67D6">
        <w:t xml:space="preserve"> 389) has been fitted with a cent</w:t>
      </w:r>
      <w:r>
        <w:t>re</w:t>
      </w:r>
      <w:r w:rsidRPr="008E67D6">
        <w:t>line pylon to allow it to carry the UAVSAR pod</w:t>
      </w:r>
      <w:r>
        <w:t>.</w:t>
      </w:r>
      <w:r w:rsidR="00C63CBA" w:rsidRPr="00C63CBA">
        <w:t xml:space="preserve"> </w:t>
      </w:r>
      <w:r w:rsidR="00C63CBA">
        <w:t>The modified G-III</w:t>
      </w:r>
      <w:r w:rsidR="00FE1C4A">
        <w:t xml:space="preserve"> C-20A</w:t>
      </w:r>
      <w:r w:rsidR="00C63CBA">
        <w:t xml:space="preserve"> provides a platform to test and evaluate this new radar.</w:t>
      </w:r>
      <w:r w:rsidR="00C63CBA" w:rsidRPr="00C63CBA">
        <w:t xml:space="preserve"> </w:t>
      </w:r>
      <w:r w:rsidR="00C63CBA">
        <w:t>As a Multi-Role Cooperative Research Platform, the heavily instrumented twin-turbofan aircraft provides long-term capability for efficient testing of subsonic flight experiments for NASA, the U.S. Air Force, other government agencies, academia, and private industry.</w:t>
      </w:r>
      <w:r w:rsidR="00C63CBA" w:rsidRPr="00C63CBA">
        <w:t xml:space="preserve"> </w:t>
      </w:r>
      <w:r w:rsidR="00C63CBA">
        <w:t>The aircraft is operated by NASA Dryden</w:t>
      </w:r>
      <w:r w:rsidR="00C63CBA" w:rsidRPr="00C63CBA">
        <w:t xml:space="preserve"> Flight Research </w:t>
      </w:r>
      <w:proofErr w:type="spellStart"/>
      <w:r w:rsidR="00C63CBA" w:rsidRPr="00C63CBA">
        <w:t>Center</w:t>
      </w:r>
      <w:proofErr w:type="spellEnd"/>
      <w:r w:rsidR="00C63CBA">
        <w:t xml:space="preserve"> from Edwards AFB, CA.</w:t>
      </w:r>
    </w:p>
    <w:p w:rsidR="008E67D6" w:rsidRDefault="008E67D6" w:rsidP="00C63CBA">
      <w:pPr>
        <w:pStyle w:val="Para"/>
        <w:jc w:val="center"/>
      </w:pPr>
      <w:r>
        <w:rPr>
          <w:noProof/>
          <w:lang w:val="da-DK" w:eastAsia="da-DK"/>
        </w:rPr>
        <w:lastRenderedPageBreak/>
        <w:drawing>
          <wp:inline distT="0" distB="0" distL="0" distR="0" wp14:anchorId="27EBC5FC" wp14:editId="1B171B35">
            <wp:extent cx="2152800" cy="16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152800" cy="1620000"/>
                    </a:xfrm>
                    <a:prstGeom prst="rect">
                      <a:avLst/>
                    </a:prstGeom>
                  </pic:spPr>
                </pic:pic>
              </a:graphicData>
            </a:graphic>
          </wp:inline>
        </w:drawing>
      </w:r>
    </w:p>
    <w:tbl>
      <w:tblPr>
        <w:tblStyle w:val="TableGrid"/>
        <w:tblW w:w="0" w:type="auto"/>
        <w:jc w:val="center"/>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2114"/>
        <w:gridCol w:w="5522"/>
      </w:tblGrid>
      <w:tr w:rsidR="003D57AA" w:rsidRPr="003D57AA" w:rsidTr="003D57AA">
        <w:trPr>
          <w:cantSplit/>
          <w:jc w:val="center"/>
        </w:trPr>
        <w:tc>
          <w:tcPr>
            <w:tcW w:w="2114" w:type="dxa"/>
          </w:tcPr>
          <w:p w:rsidR="003D57AA" w:rsidRPr="003D57AA" w:rsidRDefault="003D57AA" w:rsidP="003D57AA">
            <w:pPr>
              <w:pStyle w:val="TableStandard"/>
            </w:pPr>
            <w:r w:rsidRPr="003D57AA">
              <w:t>Operating altitude</w:t>
            </w:r>
          </w:p>
        </w:tc>
        <w:tc>
          <w:tcPr>
            <w:tcW w:w="5522" w:type="dxa"/>
          </w:tcPr>
          <w:p w:rsidR="003D57AA" w:rsidRPr="003D57AA" w:rsidRDefault="003D57AA" w:rsidP="004F62E4">
            <w:pPr>
              <w:pStyle w:val="TableStandard"/>
              <w:jc w:val="right"/>
            </w:pPr>
            <w:r w:rsidRPr="003D57AA">
              <w:t>45,000</w:t>
            </w:r>
            <w:r w:rsidR="004F62E4">
              <w:t xml:space="preserve"> </w:t>
            </w:r>
            <w:r w:rsidRPr="003D57AA">
              <w:t>f</w:t>
            </w:r>
            <w:r w:rsidR="004F62E4">
              <w:t>ee</w:t>
            </w:r>
            <w:r w:rsidRPr="003D57AA">
              <w:t>t (max)</w:t>
            </w:r>
          </w:p>
        </w:tc>
      </w:tr>
      <w:tr w:rsidR="003D57AA" w:rsidRPr="003D57AA" w:rsidTr="003D57AA">
        <w:trPr>
          <w:cantSplit/>
          <w:jc w:val="center"/>
        </w:trPr>
        <w:tc>
          <w:tcPr>
            <w:tcW w:w="2114" w:type="dxa"/>
          </w:tcPr>
          <w:p w:rsidR="003D57AA" w:rsidRPr="003D57AA" w:rsidRDefault="003D57AA" w:rsidP="003D57AA">
            <w:pPr>
              <w:pStyle w:val="TableStandard"/>
            </w:pPr>
            <w:r w:rsidRPr="003D57AA">
              <w:t>Mach</w:t>
            </w:r>
          </w:p>
        </w:tc>
        <w:tc>
          <w:tcPr>
            <w:tcW w:w="5522" w:type="dxa"/>
          </w:tcPr>
          <w:p w:rsidR="003D57AA" w:rsidRPr="003D57AA" w:rsidRDefault="003D57AA" w:rsidP="004F62E4">
            <w:pPr>
              <w:pStyle w:val="TableStandard"/>
              <w:jc w:val="right"/>
            </w:pPr>
            <w:r w:rsidRPr="003D57AA">
              <w:t>0.85M (max)</w:t>
            </w:r>
          </w:p>
        </w:tc>
      </w:tr>
      <w:tr w:rsidR="003D57AA" w:rsidRPr="003D57AA" w:rsidTr="003D57AA">
        <w:trPr>
          <w:cantSplit/>
          <w:jc w:val="center"/>
        </w:trPr>
        <w:tc>
          <w:tcPr>
            <w:tcW w:w="2114" w:type="dxa"/>
          </w:tcPr>
          <w:p w:rsidR="003D57AA" w:rsidRPr="003D57AA" w:rsidRDefault="003D57AA" w:rsidP="003D57AA">
            <w:pPr>
              <w:pStyle w:val="TableStandard"/>
            </w:pPr>
            <w:r w:rsidRPr="003D57AA">
              <w:t>Speed</w:t>
            </w:r>
          </w:p>
        </w:tc>
        <w:tc>
          <w:tcPr>
            <w:tcW w:w="5522" w:type="dxa"/>
          </w:tcPr>
          <w:p w:rsidR="003D57AA" w:rsidRPr="003D57AA" w:rsidRDefault="003D57AA" w:rsidP="004F62E4">
            <w:pPr>
              <w:pStyle w:val="TableStandard"/>
              <w:jc w:val="right"/>
            </w:pPr>
            <w:r w:rsidRPr="003D57AA">
              <w:t>Mach 0.85 – top speed; Mach 0.75 – for maximum range</w:t>
            </w:r>
          </w:p>
        </w:tc>
      </w:tr>
      <w:tr w:rsidR="003D57AA" w:rsidRPr="003D57AA" w:rsidTr="003D57AA">
        <w:trPr>
          <w:cantSplit/>
          <w:jc w:val="center"/>
        </w:trPr>
        <w:tc>
          <w:tcPr>
            <w:tcW w:w="2114" w:type="dxa"/>
          </w:tcPr>
          <w:p w:rsidR="003D57AA" w:rsidRPr="003D57AA" w:rsidRDefault="003D57AA" w:rsidP="003D57AA">
            <w:pPr>
              <w:pStyle w:val="TableStandard"/>
            </w:pPr>
            <w:r w:rsidRPr="003D57AA">
              <w:t>Load factor</w:t>
            </w:r>
          </w:p>
        </w:tc>
        <w:tc>
          <w:tcPr>
            <w:tcW w:w="5522" w:type="dxa"/>
          </w:tcPr>
          <w:p w:rsidR="003D57AA" w:rsidRPr="003D57AA" w:rsidRDefault="003D57AA" w:rsidP="004F62E4">
            <w:pPr>
              <w:pStyle w:val="TableStandard"/>
              <w:jc w:val="right"/>
            </w:pPr>
            <w:r w:rsidRPr="003D57AA">
              <w:t>69,700 (full fuel 8 passengers/cargo and 3 aircrew)</w:t>
            </w:r>
          </w:p>
        </w:tc>
      </w:tr>
      <w:tr w:rsidR="003D57AA" w:rsidRPr="003D57AA" w:rsidTr="003D57AA">
        <w:trPr>
          <w:cantSplit/>
          <w:jc w:val="center"/>
        </w:trPr>
        <w:tc>
          <w:tcPr>
            <w:tcW w:w="2114" w:type="dxa"/>
          </w:tcPr>
          <w:p w:rsidR="003D57AA" w:rsidRPr="003D57AA" w:rsidRDefault="003D57AA" w:rsidP="003D57AA">
            <w:pPr>
              <w:pStyle w:val="TableStandard"/>
            </w:pPr>
            <w:r w:rsidRPr="003D57AA">
              <w:t>Range/Duration</w:t>
            </w:r>
          </w:p>
        </w:tc>
        <w:tc>
          <w:tcPr>
            <w:tcW w:w="5522" w:type="dxa"/>
          </w:tcPr>
          <w:p w:rsidR="003D57AA" w:rsidRPr="003D57AA" w:rsidRDefault="003D57AA" w:rsidP="004F62E4">
            <w:pPr>
              <w:pStyle w:val="TableStandard"/>
              <w:jc w:val="right"/>
            </w:pPr>
            <w:r>
              <w:t>3,400nm/5hr (nominal); up to 7</w:t>
            </w:r>
            <w:r w:rsidRPr="003D57AA">
              <w:t>hr (</w:t>
            </w:r>
            <w:r>
              <w:t>0</w:t>
            </w:r>
            <w:r w:rsidRPr="003D57AA">
              <w:t>.82M @ 37K)</w:t>
            </w:r>
          </w:p>
        </w:tc>
      </w:tr>
      <w:tr w:rsidR="003D57AA" w:rsidRPr="003D57AA" w:rsidTr="003D57AA">
        <w:trPr>
          <w:cantSplit/>
          <w:jc w:val="center"/>
        </w:trPr>
        <w:tc>
          <w:tcPr>
            <w:tcW w:w="2114" w:type="dxa"/>
          </w:tcPr>
          <w:p w:rsidR="003D57AA" w:rsidRPr="003D57AA" w:rsidRDefault="003D57AA" w:rsidP="003D57AA">
            <w:pPr>
              <w:pStyle w:val="TableStandard"/>
            </w:pPr>
            <w:r w:rsidRPr="003D57AA">
              <w:t>Engine</w:t>
            </w:r>
          </w:p>
        </w:tc>
        <w:tc>
          <w:tcPr>
            <w:tcW w:w="5522" w:type="dxa"/>
          </w:tcPr>
          <w:p w:rsidR="003D57AA" w:rsidRPr="003D57AA" w:rsidRDefault="003D57AA" w:rsidP="004F62E4">
            <w:pPr>
              <w:pStyle w:val="TableStandard"/>
              <w:jc w:val="right"/>
            </w:pPr>
            <w:r w:rsidRPr="003D57AA">
              <w:t>Two Rolls-Royce Spey 511-8 turbofan engines</w:t>
            </w:r>
          </w:p>
        </w:tc>
      </w:tr>
      <w:tr w:rsidR="003D57AA" w:rsidRPr="003D57AA" w:rsidTr="003D57AA">
        <w:trPr>
          <w:cantSplit/>
          <w:jc w:val="center"/>
        </w:trPr>
        <w:tc>
          <w:tcPr>
            <w:tcW w:w="2114" w:type="dxa"/>
          </w:tcPr>
          <w:p w:rsidR="003D57AA" w:rsidRPr="003D57AA" w:rsidRDefault="003D57AA" w:rsidP="003D57AA">
            <w:pPr>
              <w:pStyle w:val="TableStandard"/>
            </w:pPr>
            <w:r w:rsidRPr="003D57AA">
              <w:t>Engine thrust</w:t>
            </w:r>
          </w:p>
        </w:tc>
        <w:tc>
          <w:tcPr>
            <w:tcW w:w="5522" w:type="dxa"/>
          </w:tcPr>
          <w:p w:rsidR="003D57AA" w:rsidRPr="003D57AA" w:rsidRDefault="003D57AA" w:rsidP="004F62E4">
            <w:pPr>
              <w:pStyle w:val="TableStandard"/>
              <w:jc w:val="right"/>
            </w:pPr>
            <w:r w:rsidRPr="003D57AA">
              <w:t>11,400</w:t>
            </w:r>
            <w:r>
              <w:t>lb (5,170</w:t>
            </w:r>
            <w:r w:rsidRPr="003D57AA">
              <w:t>kg) each</w:t>
            </w:r>
          </w:p>
        </w:tc>
      </w:tr>
    </w:tbl>
    <w:p w:rsidR="003D57AA" w:rsidRDefault="003D57AA" w:rsidP="003D57AA">
      <w:pPr>
        <w:pStyle w:val="Caption"/>
      </w:pPr>
      <w:bookmarkStart w:id="62" w:name="_Toc380760699"/>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11</w:t>
      </w:r>
      <w:r w:rsidR="000659EA">
        <w:fldChar w:fldCharType="end"/>
      </w:r>
      <w:r w:rsidRPr="003D57AA">
        <w:t xml:space="preserve"> </w:t>
      </w:r>
      <w:r>
        <w:t xml:space="preserve">NASA </w:t>
      </w:r>
      <w:r w:rsidR="001B5681">
        <w:t xml:space="preserve">Grumman </w:t>
      </w:r>
      <w:r>
        <w:t>Gulfstream III</w:t>
      </w:r>
      <w:r w:rsidRPr="003F1898">
        <w:t xml:space="preserve"> </w:t>
      </w:r>
      <w:r>
        <w:t xml:space="preserve">and its </w:t>
      </w:r>
      <w:r w:rsidRPr="003F1898">
        <w:t>mission performance</w:t>
      </w:r>
      <w:r>
        <w:t xml:space="preserve"> data</w:t>
      </w:r>
      <w:bookmarkEnd w:id="62"/>
    </w:p>
    <w:p w:rsidR="00C63CBA" w:rsidRDefault="00FF4330" w:rsidP="003D57AA">
      <w:pPr>
        <w:pStyle w:val="Para"/>
      </w:pPr>
      <w:r w:rsidRPr="00FF4330">
        <w:t>NASA Dryden's G-III is equipped with a self-contained on-board Data Collection and Processing System (DCAPS)</w:t>
      </w:r>
      <w:r>
        <w:t xml:space="preserve">, which </w:t>
      </w:r>
      <w:r w:rsidRPr="00FF4330">
        <w:t>enable</w:t>
      </w:r>
      <w:r>
        <w:t>s</w:t>
      </w:r>
      <w:r w:rsidRPr="00FF4330">
        <w:t xml:space="preserve"> processing, distributing, displaying and archiving aircraft flight data and experimental data in real time. In addition, it features a video collection and distributio</w:t>
      </w:r>
      <w:r>
        <w:t>n system and</w:t>
      </w:r>
      <w:r w:rsidRPr="00FF4330">
        <w:t xml:space="preserve"> satellite communications systems</w:t>
      </w:r>
      <w:r>
        <w:t>.</w:t>
      </w:r>
    </w:p>
    <w:p w:rsidR="003D57AA" w:rsidRDefault="00A84971" w:rsidP="003D57AA">
      <w:pPr>
        <w:pStyle w:val="Para"/>
      </w:pPr>
      <w:r>
        <w:t xml:space="preserve">See </w:t>
      </w:r>
      <w:r w:rsidR="003D57AA" w:rsidRPr="003D57AA">
        <w:t>www.nasa.gov/centers/dryden/aircraft/G-III_UAVSAR/index.html</w:t>
      </w:r>
      <w:r w:rsidR="003D57AA">
        <w:t xml:space="preserve"> for more information.</w:t>
      </w:r>
    </w:p>
    <w:p w:rsidR="00FF4330" w:rsidRDefault="00FF4330" w:rsidP="00C63CBA">
      <w:pPr>
        <w:pStyle w:val="Para"/>
      </w:pPr>
      <w:r w:rsidRPr="00DA06F6">
        <w:rPr>
          <w:highlight w:val="yellow"/>
        </w:rPr>
        <w:t>The NASA G-III will conduct flights in Iceland during the period 1-12 June 2012. A total of 7 days’ data acquisition are foreseen, with down time every 4</w:t>
      </w:r>
      <w:r w:rsidRPr="00DA06F6">
        <w:rPr>
          <w:highlight w:val="yellow"/>
          <w:vertAlign w:val="superscript"/>
        </w:rPr>
        <w:t>th</w:t>
      </w:r>
      <w:r w:rsidRPr="00DA06F6">
        <w:rPr>
          <w:highlight w:val="yellow"/>
        </w:rPr>
        <w:t xml:space="preserve"> day. The aircraft will return to Iceland for a second deployment in winter 2013.</w:t>
      </w:r>
    </w:p>
    <w:p w:rsidR="00FF4330" w:rsidRDefault="00FF4330" w:rsidP="00FF4330">
      <w:pPr>
        <w:pStyle w:val="Para"/>
      </w:pPr>
      <w:r>
        <w:t xml:space="preserve">The following personnel are involved in </w:t>
      </w:r>
      <w:r w:rsidR="001B5681">
        <w:t xml:space="preserve">NASA </w:t>
      </w:r>
      <w:r w:rsidR="00FE1C4A">
        <w:t>G-III</w:t>
      </w:r>
      <w:r>
        <w:t xml:space="preserve"> operations:</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FF4330" w:rsidRPr="0086348D" w:rsidTr="00FE1C4A">
        <w:trPr>
          <w:cantSplit/>
        </w:trPr>
        <w:tc>
          <w:tcPr>
            <w:tcW w:w="2376" w:type="dxa"/>
            <w:tcBorders>
              <w:top w:val="nil"/>
              <w:bottom w:val="single" w:sz="12" w:space="0" w:color="9A9B9C" w:themeColor="text2"/>
            </w:tcBorders>
            <w:shd w:val="clear" w:color="auto" w:fill="0098DB" w:themeFill="accent2"/>
          </w:tcPr>
          <w:p w:rsidR="00FF4330" w:rsidRPr="0086348D" w:rsidRDefault="00FF4330" w:rsidP="001C7DFE">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FF4330" w:rsidRPr="0086348D" w:rsidRDefault="00FF4330" w:rsidP="001C7DFE">
            <w:pPr>
              <w:pStyle w:val="TableStandard"/>
              <w:rPr>
                <w:b/>
              </w:rPr>
            </w:pPr>
            <w:r w:rsidRPr="0086348D">
              <w:rPr>
                <w:b/>
              </w:rPr>
              <w:t>Institution</w:t>
            </w:r>
          </w:p>
        </w:tc>
      </w:tr>
      <w:tr w:rsidR="00FF4330" w:rsidRPr="0086348D" w:rsidTr="00FE1C4A">
        <w:trPr>
          <w:cantSplit/>
        </w:trPr>
        <w:tc>
          <w:tcPr>
            <w:tcW w:w="2376" w:type="dxa"/>
            <w:tcBorders>
              <w:top w:val="single" w:sz="12" w:space="0" w:color="9A9B9C" w:themeColor="text2"/>
              <w:bottom w:val="single" w:sz="4" w:space="0" w:color="9A9B9C" w:themeColor="text2"/>
            </w:tcBorders>
            <w:vAlign w:val="center"/>
          </w:tcPr>
          <w:p w:rsidR="00FF4330" w:rsidRPr="0086348D" w:rsidRDefault="00FF4330" w:rsidP="00FF4330">
            <w:pPr>
              <w:pStyle w:val="TableStandard"/>
            </w:pPr>
            <w:r w:rsidRPr="00FF4330">
              <w:t>McGrath</w:t>
            </w:r>
            <w:r>
              <w:t>,</w:t>
            </w:r>
            <w:r w:rsidRPr="00FF4330">
              <w:t xml:space="preserve"> John</w:t>
            </w:r>
          </w:p>
        </w:tc>
        <w:tc>
          <w:tcPr>
            <w:tcW w:w="3785" w:type="dxa"/>
            <w:tcBorders>
              <w:top w:val="single" w:sz="12" w:space="0" w:color="9A9B9C" w:themeColor="text2"/>
              <w:bottom w:val="single" w:sz="4" w:space="0" w:color="9A9B9C" w:themeColor="text2"/>
            </w:tcBorders>
            <w:vAlign w:val="center"/>
          </w:tcPr>
          <w:p w:rsidR="00FF4330" w:rsidRPr="0086348D" w:rsidRDefault="00FF4330" w:rsidP="001C7DFE">
            <w:pPr>
              <w:pStyle w:val="TableStandard"/>
            </w:pPr>
            <w:r>
              <w:t>NASA</w:t>
            </w:r>
            <w:r w:rsidR="00FE1C4A">
              <w:t xml:space="preserve"> DFRC</w:t>
            </w:r>
            <w:r>
              <w:t xml:space="preserve"> – </w:t>
            </w:r>
            <w:r w:rsidR="00FE1C4A" w:rsidRPr="00FE1C4A">
              <w:t>G-III Project Manager</w:t>
            </w:r>
          </w:p>
        </w:tc>
      </w:tr>
      <w:tr w:rsidR="00FE1C4A" w:rsidRPr="0086348D" w:rsidTr="00FE1C4A">
        <w:trPr>
          <w:cantSplit/>
        </w:trPr>
        <w:tc>
          <w:tcPr>
            <w:tcW w:w="2376" w:type="dxa"/>
            <w:tcBorders>
              <w:top w:val="single" w:sz="4" w:space="0" w:color="9A9B9C" w:themeColor="text2"/>
              <w:bottom w:val="single" w:sz="4" w:space="0" w:color="9A9B9C" w:themeColor="text2"/>
            </w:tcBorders>
            <w:vAlign w:val="center"/>
          </w:tcPr>
          <w:p w:rsidR="00FE1C4A" w:rsidRPr="00FF4330" w:rsidRDefault="00FE1C4A" w:rsidP="00FF4330">
            <w:pPr>
              <w:pStyle w:val="TableStandard"/>
            </w:pPr>
            <w:proofErr w:type="spellStart"/>
            <w:r>
              <w:t>Moes</w:t>
            </w:r>
            <w:proofErr w:type="spellEnd"/>
            <w:r>
              <w:t>, Tim</w:t>
            </w:r>
          </w:p>
        </w:tc>
        <w:tc>
          <w:tcPr>
            <w:tcW w:w="3785" w:type="dxa"/>
            <w:tcBorders>
              <w:top w:val="single" w:sz="4" w:space="0" w:color="9A9B9C" w:themeColor="text2"/>
              <w:bottom w:val="single" w:sz="4" w:space="0" w:color="9A9B9C" w:themeColor="text2"/>
            </w:tcBorders>
            <w:vAlign w:val="center"/>
          </w:tcPr>
          <w:p w:rsidR="00FE1C4A" w:rsidRDefault="00FE1C4A" w:rsidP="001C7DFE">
            <w:pPr>
              <w:pStyle w:val="TableStandard"/>
            </w:pPr>
            <w:r>
              <w:t xml:space="preserve">NASA DFRC – </w:t>
            </w:r>
            <w:r w:rsidRPr="00FE1C4A">
              <w:t>G-III Project Manager</w:t>
            </w:r>
            <w:r>
              <w:t xml:space="preserve"> (Iceland deployment)</w:t>
            </w:r>
          </w:p>
        </w:tc>
      </w:tr>
      <w:tr w:rsidR="00FE1C4A" w:rsidRPr="0086348D" w:rsidTr="00FE1C4A">
        <w:trPr>
          <w:cantSplit/>
        </w:trPr>
        <w:tc>
          <w:tcPr>
            <w:tcW w:w="2376" w:type="dxa"/>
            <w:tcBorders>
              <w:top w:val="single" w:sz="4" w:space="0" w:color="9A9B9C" w:themeColor="text2"/>
              <w:bottom w:val="single" w:sz="4" w:space="0" w:color="9A9B9C" w:themeColor="text2"/>
            </w:tcBorders>
            <w:vAlign w:val="center"/>
          </w:tcPr>
          <w:p w:rsidR="00FE1C4A" w:rsidRDefault="00FE1C4A" w:rsidP="00FF4330">
            <w:pPr>
              <w:pStyle w:val="TableStandard"/>
            </w:pPr>
            <w:r w:rsidRPr="00FE1C4A">
              <w:t>Hensley</w:t>
            </w:r>
            <w:r>
              <w:t>,</w:t>
            </w:r>
            <w:r w:rsidRPr="00FE1C4A">
              <w:t xml:space="preserve"> Scott</w:t>
            </w:r>
          </w:p>
        </w:tc>
        <w:tc>
          <w:tcPr>
            <w:tcW w:w="3785" w:type="dxa"/>
            <w:tcBorders>
              <w:top w:val="single" w:sz="4" w:space="0" w:color="9A9B9C" w:themeColor="text2"/>
              <w:bottom w:val="single" w:sz="4" w:space="0" w:color="9A9B9C" w:themeColor="text2"/>
            </w:tcBorders>
            <w:vAlign w:val="center"/>
          </w:tcPr>
          <w:p w:rsidR="00FE1C4A" w:rsidRDefault="00FE1C4A" w:rsidP="001C7DFE">
            <w:pPr>
              <w:pStyle w:val="TableStandard"/>
            </w:pPr>
            <w:r>
              <w:t>JPL – UAVSAR Chief Scientist</w:t>
            </w:r>
          </w:p>
        </w:tc>
      </w:tr>
      <w:tr w:rsidR="00FE1C4A" w:rsidRPr="0086348D" w:rsidTr="00FE1C4A">
        <w:trPr>
          <w:cantSplit/>
        </w:trPr>
        <w:tc>
          <w:tcPr>
            <w:tcW w:w="2376" w:type="dxa"/>
            <w:tcBorders>
              <w:top w:val="single" w:sz="4" w:space="0" w:color="9A9B9C" w:themeColor="text2"/>
              <w:bottom w:val="single" w:sz="4" w:space="0" w:color="9A9B9C" w:themeColor="text2"/>
            </w:tcBorders>
            <w:vAlign w:val="center"/>
          </w:tcPr>
          <w:p w:rsidR="00FE1C4A" w:rsidRPr="00FE1C4A" w:rsidRDefault="00FE1C4A" w:rsidP="00FF4330">
            <w:pPr>
              <w:pStyle w:val="TableStandard"/>
            </w:pPr>
            <w:r w:rsidRPr="00FE1C4A">
              <w:t>Lou</w:t>
            </w:r>
            <w:r>
              <w:t>,</w:t>
            </w:r>
            <w:r w:rsidRPr="00FE1C4A">
              <w:t xml:space="preserve"> </w:t>
            </w:r>
            <w:proofErr w:type="spellStart"/>
            <w:r w:rsidRPr="00FE1C4A">
              <w:t>Yunling</w:t>
            </w:r>
            <w:proofErr w:type="spellEnd"/>
          </w:p>
        </w:tc>
        <w:tc>
          <w:tcPr>
            <w:tcW w:w="3785" w:type="dxa"/>
            <w:tcBorders>
              <w:top w:val="single" w:sz="4" w:space="0" w:color="9A9B9C" w:themeColor="text2"/>
              <w:bottom w:val="single" w:sz="4" w:space="0" w:color="9A9B9C" w:themeColor="text2"/>
            </w:tcBorders>
            <w:vAlign w:val="center"/>
          </w:tcPr>
          <w:p w:rsidR="00FE1C4A" w:rsidRDefault="00FE1C4A" w:rsidP="001C7DFE">
            <w:pPr>
              <w:pStyle w:val="TableStandard"/>
            </w:pPr>
            <w:r>
              <w:t>JPL – UAVSAR Project Manager</w:t>
            </w:r>
          </w:p>
        </w:tc>
      </w:tr>
      <w:tr w:rsidR="00FE1C4A" w:rsidRPr="0086348D" w:rsidTr="00FE1C4A">
        <w:trPr>
          <w:cantSplit/>
        </w:trPr>
        <w:tc>
          <w:tcPr>
            <w:tcW w:w="2376" w:type="dxa"/>
            <w:tcBorders>
              <w:top w:val="single" w:sz="4" w:space="0" w:color="9A9B9C" w:themeColor="text2"/>
              <w:bottom w:val="single" w:sz="4" w:space="0" w:color="9A9B9C" w:themeColor="text2"/>
            </w:tcBorders>
            <w:vAlign w:val="center"/>
          </w:tcPr>
          <w:p w:rsidR="00FE1C4A" w:rsidRPr="00FE1C4A" w:rsidRDefault="00FE1C4A" w:rsidP="00FF4330">
            <w:pPr>
              <w:pStyle w:val="TableStandard"/>
            </w:pPr>
            <w:r w:rsidRPr="00FE1C4A">
              <w:t>Zhen</w:t>
            </w:r>
            <w:r>
              <w:t>,</w:t>
            </w:r>
            <w:r w:rsidRPr="00FE1C4A">
              <w:t xml:space="preserve"> Yang</w:t>
            </w:r>
          </w:p>
        </w:tc>
        <w:tc>
          <w:tcPr>
            <w:tcW w:w="3785" w:type="dxa"/>
            <w:tcBorders>
              <w:top w:val="single" w:sz="4" w:space="0" w:color="9A9B9C" w:themeColor="text2"/>
              <w:bottom w:val="single" w:sz="4" w:space="0" w:color="9A9B9C" w:themeColor="text2"/>
            </w:tcBorders>
            <w:vAlign w:val="center"/>
          </w:tcPr>
          <w:p w:rsidR="00FE1C4A" w:rsidRDefault="00FE1C4A" w:rsidP="001C7DFE">
            <w:pPr>
              <w:pStyle w:val="TableStandard"/>
            </w:pPr>
            <w:r>
              <w:t>JPL</w:t>
            </w:r>
          </w:p>
        </w:tc>
      </w:tr>
    </w:tbl>
    <w:p w:rsidR="002D4CF3" w:rsidRDefault="00FE1C4A" w:rsidP="002D4CF3">
      <w:pPr>
        <w:pStyle w:val="Para"/>
        <w:spacing w:before="120" w:after="0"/>
      </w:pPr>
      <w:r>
        <w:t xml:space="preserve">Tim </w:t>
      </w:r>
      <w:proofErr w:type="spellStart"/>
      <w:r>
        <w:t>Moes</w:t>
      </w:r>
      <w:proofErr w:type="spellEnd"/>
      <w:r w:rsidR="002D4CF3">
        <w:t>:</w:t>
      </w:r>
    </w:p>
    <w:p w:rsidR="002D4CF3" w:rsidRDefault="002D4CF3" w:rsidP="002D4CF3">
      <w:pPr>
        <w:pStyle w:val="Paralist"/>
      </w:pPr>
      <w:r>
        <w:t>office</w:t>
      </w:r>
      <w:r w:rsidR="00FE1C4A">
        <w:t xml:space="preserve"> </w:t>
      </w:r>
      <w:r>
        <w:t>+1 661 276 3054</w:t>
      </w:r>
    </w:p>
    <w:p w:rsidR="00FE1C4A" w:rsidRDefault="002D4CF3" w:rsidP="002D4CF3">
      <w:pPr>
        <w:pStyle w:val="Paralist"/>
      </w:pPr>
      <w:r>
        <w:t>mobile +1 661 510 8696</w:t>
      </w:r>
    </w:p>
    <w:p w:rsidR="00406175" w:rsidRDefault="00406175">
      <w:pPr>
        <w:rPr>
          <w:i/>
          <w:color w:val="000000"/>
          <w:kern w:val="28"/>
          <w:szCs w:val="20"/>
        </w:rPr>
      </w:pPr>
      <w:r>
        <w:br w:type="page"/>
      </w:r>
    </w:p>
    <w:p w:rsidR="00AE2E0F" w:rsidRPr="00AE2E0F" w:rsidRDefault="00AE2E0F" w:rsidP="00AE2E0F">
      <w:pPr>
        <w:pStyle w:val="Heading3"/>
      </w:pPr>
      <w:r w:rsidRPr="00AE2E0F">
        <w:lastRenderedPageBreak/>
        <w:t>Deployment of airborne resources by site</w:t>
      </w:r>
    </w:p>
    <w:tbl>
      <w:tblPr>
        <w:tblW w:w="4818" w:type="pct"/>
        <w:jc w:val="center"/>
        <w:tblBorders>
          <w:bottom w:val="single" w:sz="4" w:space="0" w:color="9A9B9C" w:themeColor="text2"/>
          <w:insideH w:val="single" w:sz="4" w:space="0" w:color="9A9B9C" w:themeColor="text2"/>
        </w:tblBorders>
        <w:tblLayout w:type="fixed"/>
        <w:tblCellMar>
          <w:top w:w="57" w:type="dxa"/>
          <w:left w:w="57" w:type="dxa"/>
          <w:bottom w:w="57" w:type="dxa"/>
          <w:right w:w="57" w:type="dxa"/>
        </w:tblCellMar>
        <w:tblLook w:val="0000" w:firstRow="0" w:lastRow="0" w:firstColumn="0" w:lastColumn="0" w:noHBand="0" w:noVBand="0"/>
      </w:tblPr>
      <w:tblGrid>
        <w:gridCol w:w="1559"/>
        <w:gridCol w:w="1158"/>
        <w:gridCol w:w="1159"/>
        <w:gridCol w:w="1159"/>
        <w:gridCol w:w="1158"/>
        <w:gridCol w:w="1159"/>
        <w:gridCol w:w="1159"/>
        <w:gridCol w:w="1159"/>
      </w:tblGrid>
      <w:tr w:rsidR="0020643A" w:rsidRPr="001665B4" w:rsidTr="0020643A">
        <w:trPr>
          <w:cantSplit/>
          <w:trHeight w:val="308"/>
          <w:jc w:val="center"/>
        </w:trPr>
        <w:tc>
          <w:tcPr>
            <w:tcW w:w="1559" w:type="dxa"/>
            <w:tcBorders>
              <w:top w:val="nil"/>
              <w:bottom w:val="nil"/>
            </w:tcBorders>
            <w:shd w:val="clear" w:color="auto" w:fill="0098DB" w:themeFill="accent2"/>
          </w:tcPr>
          <w:p w:rsidR="0020643A" w:rsidRPr="00D27CF4" w:rsidRDefault="0020643A" w:rsidP="00AE2E0F">
            <w:pPr>
              <w:pStyle w:val="TableStandard"/>
              <w:rPr>
                <w:b/>
              </w:rPr>
            </w:pPr>
            <w:r>
              <w:rPr>
                <w:b/>
              </w:rPr>
              <w:t xml:space="preserve">Campaign/ </w:t>
            </w:r>
            <w:r w:rsidRPr="00D27CF4">
              <w:rPr>
                <w:b/>
              </w:rPr>
              <w:t>Site</w:t>
            </w:r>
          </w:p>
        </w:tc>
        <w:tc>
          <w:tcPr>
            <w:tcW w:w="1158" w:type="dxa"/>
            <w:tcBorders>
              <w:top w:val="nil"/>
              <w:bottom w:val="nil"/>
            </w:tcBorders>
            <w:shd w:val="clear" w:color="auto" w:fill="0098DB" w:themeFill="accent2"/>
          </w:tcPr>
          <w:p w:rsidR="0020643A" w:rsidRPr="00AE2E0F" w:rsidRDefault="0020643A" w:rsidP="00AE2E0F">
            <w:pPr>
              <w:pStyle w:val="TableStandard"/>
              <w:jc w:val="center"/>
              <w:rPr>
                <w:b/>
              </w:rPr>
            </w:pPr>
            <w:r w:rsidRPr="00AE2E0F">
              <w:rPr>
                <w:b/>
              </w:rPr>
              <w:t>TF-POF</w:t>
            </w:r>
          </w:p>
        </w:tc>
        <w:tc>
          <w:tcPr>
            <w:tcW w:w="1159" w:type="dxa"/>
            <w:tcBorders>
              <w:top w:val="nil"/>
              <w:bottom w:val="nil"/>
            </w:tcBorders>
            <w:shd w:val="clear" w:color="auto" w:fill="0098DB" w:themeFill="accent2"/>
          </w:tcPr>
          <w:p w:rsidR="0020643A" w:rsidRPr="00AE2E0F" w:rsidRDefault="0020643A" w:rsidP="00AE2E0F">
            <w:pPr>
              <w:pStyle w:val="TableStandard"/>
              <w:jc w:val="center"/>
              <w:rPr>
                <w:b/>
              </w:rPr>
            </w:pPr>
            <w:r>
              <w:rPr>
                <w:b/>
              </w:rPr>
              <w:t>C-JKB</w:t>
            </w:r>
          </w:p>
        </w:tc>
        <w:tc>
          <w:tcPr>
            <w:tcW w:w="1159" w:type="dxa"/>
            <w:tcBorders>
              <w:top w:val="nil"/>
              <w:bottom w:val="nil"/>
            </w:tcBorders>
            <w:shd w:val="clear" w:color="auto" w:fill="0098DB" w:themeFill="accent2"/>
          </w:tcPr>
          <w:p w:rsidR="0020643A" w:rsidRPr="00AE2E0F" w:rsidRDefault="0020643A" w:rsidP="00CF320F">
            <w:pPr>
              <w:pStyle w:val="TableStandard"/>
              <w:jc w:val="center"/>
              <w:rPr>
                <w:b/>
              </w:rPr>
            </w:pPr>
            <w:r>
              <w:rPr>
                <w:b/>
              </w:rPr>
              <w:t>KBAL Twin Otter</w:t>
            </w:r>
          </w:p>
        </w:tc>
        <w:tc>
          <w:tcPr>
            <w:tcW w:w="1158" w:type="dxa"/>
            <w:tcBorders>
              <w:top w:val="nil"/>
              <w:bottom w:val="nil"/>
            </w:tcBorders>
            <w:shd w:val="clear" w:color="auto" w:fill="0098DB" w:themeFill="accent2"/>
          </w:tcPr>
          <w:p w:rsidR="0020643A" w:rsidRPr="00AE2E0F" w:rsidRDefault="0020643A" w:rsidP="00CF320F">
            <w:pPr>
              <w:pStyle w:val="TableStandard"/>
              <w:jc w:val="center"/>
              <w:rPr>
                <w:b/>
              </w:rPr>
            </w:pPr>
            <w:r w:rsidRPr="00AE2E0F">
              <w:rPr>
                <w:b/>
              </w:rPr>
              <w:t xml:space="preserve">NASA </w:t>
            </w:r>
            <w:r>
              <w:rPr>
                <w:b/>
              </w:rPr>
              <w:br/>
            </w:r>
            <w:r w:rsidRPr="00AE2E0F">
              <w:rPr>
                <w:b/>
              </w:rPr>
              <w:t>P3-B</w:t>
            </w:r>
          </w:p>
        </w:tc>
        <w:tc>
          <w:tcPr>
            <w:tcW w:w="1159" w:type="dxa"/>
            <w:tcBorders>
              <w:top w:val="nil"/>
              <w:bottom w:val="nil"/>
            </w:tcBorders>
            <w:shd w:val="clear" w:color="auto" w:fill="0098DB" w:themeFill="accent2"/>
          </w:tcPr>
          <w:p w:rsidR="0020643A" w:rsidRPr="00AE2E0F" w:rsidRDefault="0020643A" w:rsidP="00AE2E0F">
            <w:pPr>
              <w:pStyle w:val="TableStandard"/>
              <w:jc w:val="center"/>
              <w:rPr>
                <w:b/>
              </w:rPr>
            </w:pPr>
            <w:r w:rsidRPr="00AE2E0F">
              <w:rPr>
                <w:b/>
              </w:rPr>
              <w:t xml:space="preserve">NASA </w:t>
            </w:r>
            <w:r>
              <w:rPr>
                <w:b/>
              </w:rPr>
              <w:br/>
            </w:r>
            <w:r w:rsidRPr="00AE2E0F">
              <w:rPr>
                <w:b/>
              </w:rPr>
              <w:t>HU-25C</w:t>
            </w:r>
          </w:p>
        </w:tc>
        <w:tc>
          <w:tcPr>
            <w:tcW w:w="1159" w:type="dxa"/>
            <w:tcBorders>
              <w:top w:val="nil"/>
              <w:bottom w:val="nil"/>
            </w:tcBorders>
            <w:shd w:val="clear" w:color="auto" w:fill="0098DB" w:themeFill="accent2"/>
          </w:tcPr>
          <w:p w:rsidR="0020643A" w:rsidRPr="00AE2E0F" w:rsidRDefault="0020643A" w:rsidP="00AE2E0F">
            <w:pPr>
              <w:pStyle w:val="TableStandard"/>
              <w:jc w:val="center"/>
              <w:rPr>
                <w:b/>
              </w:rPr>
            </w:pPr>
            <w:r w:rsidRPr="00AE2E0F">
              <w:rPr>
                <w:b/>
              </w:rPr>
              <w:t xml:space="preserve">NASA </w:t>
            </w:r>
            <w:r>
              <w:rPr>
                <w:b/>
              </w:rPr>
              <w:br/>
            </w:r>
            <w:r w:rsidRPr="00AE2E0F">
              <w:rPr>
                <w:b/>
              </w:rPr>
              <w:t>G-III</w:t>
            </w:r>
          </w:p>
        </w:tc>
        <w:tc>
          <w:tcPr>
            <w:tcW w:w="1159" w:type="dxa"/>
            <w:tcBorders>
              <w:top w:val="nil"/>
              <w:bottom w:val="nil"/>
            </w:tcBorders>
            <w:shd w:val="clear" w:color="auto" w:fill="0098DB" w:themeFill="accent2"/>
          </w:tcPr>
          <w:p w:rsidR="0020643A" w:rsidRPr="00AE2E0F" w:rsidRDefault="0020643A" w:rsidP="00FF63EE">
            <w:pPr>
              <w:pStyle w:val="TableStandard"/>
              <w:jc w:val="center"/>
              <w:rPr>
                <w:b/>
              </w:rPr>
            </w:pPr>
            <w:r>
              <w:rPr>
                <w:b/>
              </w:rPr>
              <w:t xml:space="preserve">NPI </w:t>
            </w:r>
            <w:proofErr w:type="spellStart"/>
            <w:r>
              <w:rPr>
                <w:b/>
              </w:rPr>
              <w:t>h’copter</w:t>
            </w:r>
            <w:proofErr w:type="spellEnd"/>
          </w:p>
        </w:tc>
      </w:tr>
      <w:tr w:rsidR="0020643A" w:rsidRPr="00AE2E0F" w:rsidTr="0020643A">
        <w:trPr>
          <w:cantSplit/>
          <w:trHeight w:val="1385"/>
          <w:jc w:val="center"/>
        </w:trPr>
        <w:tc>
          <w:tcPr>
            <w:tcW w:w="1559" w:type="dxa"/>
            <w:tcBorders>
              <w:top w:val="nil"/>
              <w:bottom w:val="single" w:sz="12" w:space="0" w:color="9A9B9C" w:themeColor="text2"/>
            </w:tcBorders>
            <w:shd w:val="clear" w:color="auto" w:fill="0098DB" w:themeFill="accent2"/>
          </w:tcPr>
          <w:p w:rsidR="0020643A" w:rsidRPr="00AE2E0F" w:rsidRDefault="0020643A" w:rsidP="00AE2E0F">
            <w:pPr>
              <w:pStyle w:val="TableStandard"/>
            </w:pPr>
          </w:p>
        </w:tc>
        <w:tc>
          <w:tcPr>
            <w:tcW w:w="1158" w:type="dxa"/>
            <w:tcBorders>
              <w:top w:val="nil"/>
              <w:bottom w:val="single" w:sz="12" w:space="0" w:color="9A9B9C" w:themeColor="text2"/>
            </w:tcBorders>
            <w:shd w:val="clear" w:color="auto" w:fill="0098DB" w:themeFill="accent2"/>
            <w:textDirection w:val="btLr"/>
            <w:vAlign w:val="center"/>
          </w:tcPr>
          <w:p w:rsidR="0020643A" w:rsidRPr="00AE2E0F" w:rsidRDefault="0020643A" w:rsidP="00E46CD2">
            <w:pPr>
              <w:pStyle w:val="TableStandard"/>
              <w:rPr>
                <w:szCs w:val="16"/>
              </w:rPr>
            </w:pPr>
            <w:r>
              <w:rPr>
                <w:szCs w:val="16"/>
              </w:rPr>
              <w:t>ASIRAS</w:t>
            </w:r>
            <w:r w:rsidRPr="00AE2E0F">
              <w:rPr>
                <w:szCs w:val="16"/>
              </w:rPr>
              <w:br/>
              <w:t>Laser scanner</w:t>
            </w:r>
          </w:p>
        </w:tc>
        <w:tc>
          <w:tcPr>
            <w:tcW w:w="1159" w:type="dxa"/>
            <w:tcBorders>
              <w:top w:val="nil"/>
              <w:bottom w:val="single" w:sz="12" w:space="0" w:color="9A9B9C" w:themeColor="text2"/>
            </w:tcBorders>
            <w:shd w:val="clear" w:color="auto" w:fill="0098DB" w:themeFill="accent2"/>
            <w:textDirection w:val="btLr"/>
            <w:vAlign w:val="center"/>
          </w:tcPr>
          <w:p w:rsidR="0020643A" w:rsidRPr="00AE2E0F" w:rsidRDefault="0020643A" w:rsidP="00F761D1">
            <w:pPr>
              <w:pStyle w:val="TableStandard"/>
              <w:rPr>
                <w:szCs w:val="16"/>
              </w:rPr>
            </w:pPr>
            <w:r w:rsidRPr="00AE2E0F">
              <w:rPr>
                <w:szCs w:val="16"/>
              </w:rPr>
              <w:t>EM Bird</w:t>
            </w:r>
            <w:r w:rsidRPr="00AE2E0F">
              <w:rPr>
                <w:szCs w:val="16"/>
              </w:rPr>
              <w:br/>
            </w:r>
            <w:r>
              <w:rPr>
                <w:szCs w:val="16"/>
              </w:rPr>
              <w:t>Radiometers</w:t>
            </w:r>
          </w:p>
        </w:tc>
        <w:tc>
          <w:tcPr>
            <w:tcW w:w="1159" w:type="dxa"/>
            <w:tcBorders>
              <w:top w:val="nil"/>
              <w:bottom w:val="single" w:sz="12" w:space="0" w:color="9A9B9C" w:themeColor="text2"/>
            </w:tcBorders>
            <w:shd w:val="clear" w:color="auto" w:fill="0098DB" w:themeFill="accent2"/>
            <w:textDirection w:val="btLr"/>
          </w:tcPr>
          <w:p w:rsidR="0020643A" w:rsidRPr="00AE2E0F" w:rsidRDefault="0020643A" w:rsidP="00AE2E0F">
            <w:pPr>
              <w:pStyle w:val="TableStandard"/>
              <w:rPr>
                <w:szCs w:val="16"/>
              </w:rPr>
            </w:pPr>
            <w:r>
              <w:rPr>
                <w:szCs w:val="16"/>
              </w:rPr>
              <w:t>Logistics and landings on sea ice</w:t>
            </w:r>
          </w:p>
        </w:tc>
        <w:tc>
          <w:tcPr>
            <w:tcW w:w="1158" w:type="dxa"/>
            <w:tcBorders>
              <w:top w:val="nil"/>
              <w:bottom w:val="single" w:sz="12" w:space="0" w:color="9A9B9C" w:themeColor="text2"/>
            </w:tcBorders>
            <w:shd w:val="clear" w:color="auto" w:fill="0098DB" w:themeFill="accent2"/>
            <w:textDirection w:val="btLr"/>
            <w:vAlign w:val="center"/>
          </w:tcPr>
          <w:p w:rsidR="0020643A" w:rsidRPr="00AE2E0F" w:rsidRDefault="0020643A" w:rsidP="00AE2E0F">
            <w:pPr>
              <w:pStyle w:val="TableStandard"/>
              <w:rPr>
                <w:szCs w:val="16"/>
              </w:rPr>
            </w:pPr>
            <w:proofErr w:type="spellStart"/>
            <w:r w:rsidRPr="00AE2E0F">
              <w:rPr>
                <w:szCs w:val="16"/>
              </w:rPr>
              <w:t>CReSIS</w:t>
            </w:r>
            <w:proofErr w:type="spellEnd"/>
            <w:r w:rsidRPr="00AE2E0F">
              <w:rPr>
                <w:szCs w:val="16"/>
              </w:rPr>
              <w:t xml:space="preserve"> </w:t>
            </w:r>
            <w:r w:rsidRPr="00AE2E0F">
              <w:rPr>
                <w:szCs w:val="16"/>
              </w:rPr>
              <w:br/>
              <w:t>ATM</w:t>
            </w:r>
          </w:p>
        </w:tc>
        <w:tc>
          <w:tcPr>
            <w:tcW w:w="1159" w:type="dxa"/>
            <w:tcBorders>
              <w:top w:val="nil"/>
              <w:bottom w:val="single" w:sz="12" w:space="0" w:color="9A9B9C" w:themeColor="text2"/>
            </w:tcBorders>
            <w:shd w:val="clear" w:color="auto" w:fill="0098DB" w:themeFill="accent2"/>
            <w:textDirection w:val="btLr"/>
            <w:vAlign w:val="center"/>
          </w:tcPr>
          <w:p w:rsidR="0020643A" w:rsidRPr="00AE2E0F" w:rsidRDefault="0020643A" w:rsidP="00AE2E0F">
            <w:pPr>
              <w:pStyle w:val="TableStandard"/>
              <w:rPr>
                <w:szCs w:val="16"/>
              </w:rPr>
            </w:pPr>
            <w:r w:rsidRPr="00AE2E0F">
              <w:rPr>
                <w:szCs w:val="16"/>
              </w:rPr>
              <w:t>LVIS</w:t>
            </w:r>
          </w:p>
        </w:tc>
        <w:tc>
          <w:tcPr>
            <w:tcW w:w="1159" w:type="dxa"/>
            <w:tcBorders>
              <w:top w:val="nil"/>
              <w:bottom w:val="single" w:sz="12" w:space="0" w:color="9A9B9C" w:themeColor="text2"/>
            </w:tcBorders>
            <w:shd w:val="clear" w:color="auto" w:fill="0098DB" w:themeFill="accent2"/>
            <w:textDirection w:val="btLr"/>
            <w:vAlign w:val="center"/>
          </w:tcPr>
          <w:p w:rsidR="0020643A" w:rsidRPr="00AE2E0F" w:rsidRDefault="0020643A" w:rsidP="00AE2E0F">
            <w:pPr>
              <w:pStyle w:val="TableStandard"/>
              <w:rPr>
                <w:szCs w:val="16"/>
              </w:rPr>
            </w:pPr>
            <w:r w:rsidRPr="00AE2E0F">
              <w:rPr>
                <w:szCs w:val="16"/>
              </w:rPr>
              <w:t>UAVSAR</w:t>
            </w:r>
          </w:p>
        </w:tc>
        <w:tc>
          <w:tcPr>
            <w:tcW w:w="1159" w:type="dxa"/>
            <w:tcBorders>
              <w:top w:val="nil"/>
              <w:bottom w:val="single" w:sz="12" w:space="0" w:color="9A9B9C" w:themeColor="text2"/>
            </w:tcBorders>
            <w:shd w:val="clear" w:color="auto" w:fill="0098DB" w:themeFill="accent2"/>
            <w:textDirection w:val="btLr"/>
            <w:vAlign w:val="center"/>
          </w:tcPr>
          <w:p w:rsidR="0020643A" w:rsidRPr="00AE2E0F" w:rsidRDefault="0020643A" w:rsidP="00FF63EE">
            <w:pPr>
              <w:pStyle w:val="TableStandard"/>
              <w:rPr>
                <w:szCs w:val="16"/>
              </w:rPr>
            </w:pPr>
            <w:r>
              <w:rPr>
                <w:szCs w:val="16"/>
              </w:rPr>
              <w:t>EM Bird</w:t>
            </w:r>
          </w:p>
        </w:tc>
      </w:tr>
      <w:tr w:rsidR="00330A6D" w:rsidRPr="00A714AE" w:rsidTr="00FA53CF">
        <w:trPr>
          <w:trHeight w:val="567"/>
          <w:jc w:val="center"/>
        </w:trPr>
        <w:tc>
          <w:tcPr>
            <w:tcW w:w="1559" w:type="dxa"/>
            <w:vAlign w:val="center"/>
          </w:tcPr>
          <w:p w:rsidR="00330A6D" w:rsidRPr="006958C1" w:rsidRDefault="00330A6D" w:rsidP="00FA53CF">
            <w:pPr>
              <w:pStyle w:val="TableStandard"/>
            </w:pPr>
            <w:proofErr w:type="spellStart"/>
            <w:r>
              <w:t>CryoVEx</w:t>
            </w:r>
            <w:proofErr w:type="spellEnd"/>
            <w:r>
              <w:t>: Beaufort Sea</w:t>
            </w:r>
          </w:p>
        </w:tc>
        <w:tc>
          <w:tcPr>
            <w:tcW w:w="1158" w:type="dxa"/>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auto"/>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9" w:type="dxa"/>
            <w:vAlign w:val="center"/>
          </w:tcPr>
          <w:p w:rsidR="00330A6D" w:rsidRPr="0020643A" w:rsidRDefault="00330A6D" w:rsidP="00FA53CF">
            <w:pPr>
              <w:pStyle w:val="TableStandard"/>
              <w:jc w:val="center"/>
              <w:rPr>
                <w:rFonts w:ascii="Wingdings 2" w:hAnsi="Wingdings 2"/>
                <w:sz w:val="20"/>
              </w:rPr>
            </w:pPr>
          </w:p>
        </w:tc>
        <w:tc>
          <w:tcPr>
            <w:tcW w:w="1158"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vAlign w:val="center"/>
          </w:tcPr>
          <w:p w:rsidR="00330A6D" w:rsidRPr="0020643A" w:rsidRDefault="00330A6D" w:rsidP="00FA53CF">
            <w:pPr>
              <w:pStyle w:val="TableStandard"/>
              <w:jc w:val="center"/>
              <w:rPr>
                <w:rFonts w:ascii="Wingdings 2" w:hAnsi="Wingdings 2"/>
                <w:sz w:val="20"/>
              </w:rPr>
            </w:pPr>
          </w:p>
        </w:tc>
      </w:tr>
      <w:tr w:rsidR="00330A6D" w:rsidRPr="00A714AE" w:rsidTr="00FA53CF">
        <w:trPr>
          <w:trHeight w:val="567"/>
          <w:jc w:val="center"/>
        </w:trPr>
        <w:tc>
          <w:tcPr>
            <w:tcW w:w="1559" w:type="dxa"/>
            <w:vAlign w:val="center"/>
          </w:tcPr>
          <w:p w:rsidR="00330A6D" w:rsidRPr="00D27CF4" w:rsidRDefault="00330A6D" w:rsidP="00FA53CF">
            <w:pPr>
              <w:pStyle w:val="TableStandard"/>
            </w:pPr>
            <w:proofErr w:type="spellStart"/>
            <w:r>
              <w:t>CryoVEx</w:t>
            </w:r>
            <w:proofErr w:type="spellEnd"/>
            <w:r>
              <w:t>: Lincoln Sea</w:t>
            </w:r>
          </w:p>
        </w:tc>
        <w:tc>
          <w:tcPr>
            <w:tcW w:w="1158" w:type="dxa"/>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auto"/>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9" w:type="dxa"/>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8" w:type="dxa"/>
            <w:shd w:val="clear" w:color="auto" w:fill="FFFF00"/>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vAlign w:val="center"/>
          </w:tcPr>
          <w:p w:rsidR="00330A6D" w:rsidRPr="0020643A" w:rsidRDefault="00330A6D" w:rsidP="00FA53CF">
            <w:pPr>
              <w:pStyle w:val="TableStandard"/>
              <w:jc w:val="center"/>
              <w:rPr>
                <w:rFonts w:ascii="Wingdings 2" w:hAnsi="Wingdings 2"/>
                <w:sz w:val="20"/>
              </w:rPr>
            </w:pPr>
          </w:p>
        </w:tc>
      </w:tr>
      <w:tr w:rsidR="00330A6D" w:rsidRPr="00A714AE" w:rsidTr="00FA53CF">
        <w:trPr>
          <w:trHeight w:val="567"/>
          <w:jc w:val="center"/>
        </w:trPr>
        <w:tc>
          <w:tcPr>
            <w:tcW w:w="1559" w:type="dxa"/>
            <w:vAlign w:val="center"/>
          </w:tcPr>
          <w:p w:rsidR="00330A6D" w:rsidRPr="00D27CF4" w:rsidRDefault="00330A6D" w:rsidP="00FA53CF">
            <w:pPr>
              <w:pStyle w:val="TableStandard"/>
            </w:pPr>
            <w:proofErr w:type="spellStart"/>
            <w:r>
              <w:t>CryoVEx</w:t>
            </w:r>
            <w:proofErr w:type="spellEnd"/>
            <w:r>
              <w:t xml:space="preserve">: </w:t>
            </w:r>
            <w:proofErr w:type="spellStart"/>
            <w:r>
              <w:t>Fram</w:t>
            </w:r>
            <w:proofErr w:type="spellEnd"/>
            <w:r>
              <w:t xml:space="preserve"> Strait/Svalbard</w:t>
            </w:r>
          </w:p>
        </w:tc>
        <w:tc>
          <w:tcPr>
            <w:tcW w:w="1158" w:type="dxa"/>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auto"/>
            <w:vAlign w:val="center"/>
          </w:tcPr>
          <w:p w:rsidR="00330A6D" w:rsidRPr="0020643A" w:rsidRDefault="00330A6D" w:rsidP="00FA53CF">
            <w:pPr>
              <w:pStyle w:val="TableStandard"/>
              <w:jc w:val="center"/>
              <w:rPr>
                <w:rFonts w:ascii="Wingdings 2" w:hAnsi="Wingdings 2"/>
                <w:sz w:val="20"/>
              </w:rPr>
            </w:pPr>
          </w:p>
        </w:tc>
        <w:tc>
          <w:tcPr>
            <w:tcW w:w="1159" w:type="dxa"/>
            <w:vAlign w:val="center"/>
          </w:tcPr>
          <w:p w:rsidR="00330A6D" w:rsidRPr="0020643A" w:rsidRDefault="00330A6D" w:rsidP="00FA53CF">
            <w:pPr>
              <w:pStyle w:val="TableStandard"/>
              <w:jc w:val="center"/>
              <w:rPr>
                <w:rFonts w:ascii="Wingdings 2" w:hAnsi="Wingdings 2"/>
                <w:sz w:val="20"/>
              </w:rPr>
            </w:pPr>
          </w:p>
        </w:tc>
        <w:tc>
          <w:tcPr>
            <w:tcW w:w="1158"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r>
      <w:tr w:rsidR="0020643A" w:rsidRPr="00A714AE" w:rsidTr="007F2C7B">
        <w:trPr>
          <w:trHeight w:val="567"/>
          <w:jc w:val="center"/>
        </w:trPr>
        <w:tc>
          <w:tcPr>
            <w:tcW w:w="1559" w:type="dxa"/>
            <w:vAlign w:val="center"/>
          </w:tcPr>
          <w:p w:rsidR="0020643A" w:rsidRPr="00D27CF4" w:rsidRDefault="0020643A" w:rsidP="00E46CD2">
            <w:pPr>
              <w:pStyle w:val="TableStandard"/>
            </w:pPr>
            <w:proofErr w:type="spellStart"/>
            <w:r>
              <w:t>CryoVEx</w:t>
            </w:r>
            <w:proofErr w:type="spellEnd"/>
            <w:r>
              <w:t xml:space="preserve">: </w:t>
            </w:r>
            <w:proofErr w:type="spellStart"/>
            <w:r w:rsidRPr="00D27CF4">
              <w:t>Austfonna</w:t>
            </w:r>
            <w:proofErr w:type="spellEnd"/>
          </w:p>
        </w:tc>
        <w:tc>
          <w:tcPr>
            <w:tcW w:w="1158" w:type="dxa"/>
            <w:vAlign w:val="center"/>
          </w:tcPr>
          <w:p w:rsidR="0020643A" w:rsidRPr="0020643A" w:rsidRDefault="0020643A" w:rsidP="00AE2E0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auto"/>
            <w:vAlign w:val="center"/>
          </w:tcPr>
          <w:p w:rsidR="0020643A" w:rsidRPr="0020643A" w:rsidRDefault="0020643A" w:rsidP="00AE2E0F">
            <w:pPr>
              <w:pStyle w:val="TableStandard"/>
              <w:jc w:val="center"/>
              <w:rPr>
                <w:rFonts w:ascii="Wingdings 2" w:hAnsi="Wingdings 2"/>
                <w:sz w:val="20"/>
              </w:rPr>
            </w:pPr>
          </w:p>
        </w:tc>
        <w:tc>
          <w:tcPr>
            <w:tcW w:w="1159" w:type="dxa"/>
            <w:vAlign w:val="center"/>
          </w:tcPr>
          <w:p w:rsidR="0020643A" w:rsidRPr="0020643A" w:rsidRDefault="0020643A" w:rsidP="0020643A">
            <w:pPr>
              <w:pStyle w:val="TableStandard"/>
              <w:jc w:val="center"/>
              <w:rPr>
                <w:rFonts w:ascii="Wingdings 2" w:hAnsi="Wingdings 2"/>
                <w:sz w:val="20"/>
              </w:rPr>
            </w:pPr>
          </w:p>
        </w:tc>
        <w:tc>
          <w:tcPr>
            <w:tcW w:w="1158"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vAlign w:val="center"/>
          </w:tcPr>
          <w:p w:rsidR="0020643A" w:rsidRPr="0020643A" w:rsidRDefault="0020643A" w:rsidP="00FF63EE">
            <w:pPr>
              <w:pStyle w:val="TableStandard"/>
              <w:jc w:val="center"/>
              <w:rPr>
                <w:rFonts w:ascii="Wingdings 2" w:hAnsi="Wingdings 2"/>
                <w:sz w:val="20"/>
              </w:rPr>
            </w:pPr>
          </w:p>
        </w:tc>
      </w:tr>
      <w:tr w:rsidR="0020643A" w:rsidRPr="00A714AE" w:rsidTr="007F2C7B">
        <w:trPr>
          <w:trHeight w:val="567"/>
          <w:jc w:val="center"/>
        </w:trPr>
        <w:tc>
          <w:tcPr>
            <w:tcW w:w="1559" w:type="dxa"/>
            <w:vAlign w:val="center"/>
          </w:tcPr>
          <w:p w:rsidR="0020643A" w:rsidRPr="00D27CF4" w:rsidRDefault="0020643A" w:rsidP="00E46CD2">
            <w:pPr>
              <w:pStyle w:val="TableStandard"/>
            </w:pPr>
            <w:proofErr w:type="spellStart"/>
            <w:r>
              <w:t>CryoVEx</w:t>
            </w:r>
            <w:proofErr w:type="spellEnd"/>
            <w:r>
              <w:t xml:space="preserve">: </w:t>
            </w:r>
            <w:r w:rsidRPr="00D27CF4">
              <w:t>Devon Island</w:t>
            </w:r>
          </w:p>
        </w:tc>
        <w:tc>
          <w:tcPr>
            <w:tcW w:w="1158" w:type="dxa"/>
            <w:vAlign w:val="center"/>
          </w:tcPr>
          <w:p w:rsidR="0020643A" w:rsidRPr="0020643A" w:rsidRDefault="0020643A" w:rsidP="00AE2E0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auto"/>
            <w:vAlign w:val="center"/>
          </w:tcPr>
          <w:p w:rsidR="0020643A" w:rsidRPr="0020643A" w:rsidRDefault="0020643A" w:rsidP="00AE2E0F">
            <w:pPr>
              <w:pStyle w:val="TableStandard"/>
              <w:jc w:val="center"/>
              <w:rPr>
                <w:rFonts w:ascii="Wingdings 2" w:hAnsi="Wingdings 2"/>
                <w:sz w:val="20"/>
              </w:rPr>
            </w:pPr>
          </w:p>
        </w:tc>
        <w:tc>
          <w:tcPr>
            <w:tcW w:w="1159" w:type="dxa"/>
            <w:vAlign w:val="center"/>
          </w:tcPr>
          <w:p w:rsidR="0020643A" w:rsidRPr="0020643A" w:rsidRDefault="0020643A" w:rsidP="0020643A">
            <w:pPr>
              <w:pStyle w:val="TableStandard"/>
              <w:jc w:val="center"/>
              <w:rPr>
                <w:rFonts w:ascii="Wingdings 2" w:hAnsi="Wingdings 2"/>
                <w:sz w:val="20"/>
              </w:rPr>
            </w:pPr>
          </w:p>
        </w:tc>
        <w:tc>
          <w:tcPr>
            <w:tcW w:w="1158" w:type="dxa"/>
            <w:shd w:val="clear" w:color="auto" w:fill="FFFF00"/>
            <w:vAlign w:val="center"/>
          </w:tcPr>
          <w:p w:rsidR="0020643A" w:rsidRPr="0020643A" w:rsidRDefault="0020643A" w:rsidP="00AE2E0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FFFF00"/>
            <w:vAlign w:val="center"/>
          </w:tcPr>
          <w:p w:rsidR="0020643A" w:rsidRPr="0020643A" w:rsidRDefault="0020643A" w:rsidP="00AE2E0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vAlign w:val="center"/>
          </w:tcPr>
          <w:p w:rsidR="0020643A" w:rsidRPr="0020643A" w:rsidRDefault="0020643A" w:rsidP="00FF63EE">
            <w:pPr>
              <w:pStyle w:val="TableStandard"/>
              <w:jc w:val="center"/>
              <w:rPr>
                <w:rFonts w:ascii="Wingdings 2" w:hAnsi="Wingdings 2"/>
                <w:sz w:val="20"/>
              </w:rPr>
            </w:pPr>
          </w:p>
        </w:tc>
      </w:tr>
      <w:tr w:rsidR="0020643A" w:rsidRPr="00A714AE" w:rsidTr="007F2C7B">
        <w:trPr>
          <w:trHeight w:val="567"/>
          <w:jc w:val="center"/>
        </w:trPr>
        <w:tc>
          <w:tcPr>
            <w:tcW w:w="1559" w:type="dxa"/>
            <w:vAlign w:val="center"/>
          </w:tcPr>
          <w:p w:rsidR="0020643A" w:rsidRPr="00D27CF4" w:rsidRDefault="0020643A" w:rsidP="00E46CD2">
            <w:pPr>
              <w:pStyle w:val="TableStandard"/>
            </w:pPr>
            <w:proofErr w:type="spellStart"/>
            <w:r>
              <w:t>CryoVEx</w:t>
            </w:r>
            <w:proofErr w:type="spellEnd"/>
            <w:r>
              <w:t xml:space="preserve">: </w:t>
            </w:r>
            <w:r>
              <w:br/>
              <w:t>EGIG Line</w:t>
            </w:r>
          </w:p>
        </w:tc>
        <w:tc>
          <w:tcPr>
            <w:tcW w:w="1158" w:type="dxa"/>
            <w:vAlign w:val="center"/>
          </w:tcPr>
          <w:p w:rsidR="0020643A" w:rsidRPr="0020643A" w:rsidRDefault="0020643A" w:rsidP="00AE2E0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auto"/>
            <w:vAlign w:val="center"/>
          </w:tcPr>
          <w:p w:rsidR="0020643A" w:rsidRPr="0020643A" w:rsidRDefault="0020643A" w:rsidP="00AE2E0F">
            <w:pPr>
              <w:pStyle w:val="TableStandard"/>
              <w:jc w:val="center"/>
              <w:rPr>
                <w:rFonts w:ascii="Wingdings 2" w:hAnsi="Wingdings 2"/>
                <w:sz w:val="20"/>
              </w:rPr>
            </w:pPr>
          </w:p>
        </w:tc>
        <w:tc>
          <w:tcPr>
            <w:tcW w:w="1159" w:type="dxa"/>
            <w:vAlign w:val="center"/>
          </w:tcPr>
          <w:p w:rsidR="0020643A" w:rsidRPr="0020643A" w:rsidRDefault="0020643A" w:rsidP="0020643A">
            <w:pPr>
              <w:pStyle w:val="TableStandard"/>
              <w:jc w:val="center"/>
              <w:rPr>
                <w:rFonts w:ascii="Wingdings 2" w:hAnsi="Wingdings 2"/>
                <w:sz w:val="20"/>
              </w:rPr>
            </w:pPr>
          </w:p>
        </w:tc>
        <w:tc>
          <w:tcPr>
            <w:tcW w:w="1158"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vAlign w:val="center"/>
          </w:tcPr>
          <w:p w:rsidR="0020643A" w:rsidRPr="0020643A" w:rsidRDefault="0020643A" w:rsidP="00FF63EE">
            <w:pPr>
              <w:pStyle w:val="TableStandard"/>
              <w:jc w:val="center"/>
              <w:rPr>
                <w:rFonts w:ascii="Wingdings 2" w:hAnsi="Wingdings 2"/>
                <w:sz w:val="20"/>
              </w:rPr>
            </w:pPr>
          </w:p>
        </w:tc>
      </w:tr>
      <w:tr w:rsidR="00330A6D" w:rsidRPr="00A714AE" w:rsidTr="00FA53CF">
        <w:trPr>
          <w:trHeight w:val="567"/>
          <w:jc w:val="center"/>
        </w:trPr>
        <w:tc>
          <w:tcPr>
            <w:tcW w:w="1559" w:type="dxa"/>
            <w:vAlign w:val="center"/>
          </w:tcPr>
          <w:p w:rsidR="00330A6D" w:rsidRDefault="00330A6D" w:rsidP="00FA53CF">
            <w:pPr>
              <w:pStyle w:val="TableStandard"/>
            </w:pPr>
            <w:r>
              <w:t xml:space="preserve">Operation </w:t>
            </w:r>
            <w:proofErr w:type="spellStart"/>
            <w:r>
              <w:t>IceBridge</w:t>
            </w:r>
            <w:proofErr w:type="spellEnd"/>
          </w:p>
        </w:tc>
        <w:tc>
          <w:tcPr>
            <w:tcW w:w="1158" w:type="dxa"/>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auto"/>
            <w:vAlign w:val="center"/>
          </w:tcPr>
          <w:p w:rsidR="00330A6D" w:rsidRPr="0020643A" w:rsidRDefault="00330A6D" w:rsidP="00FA53CF">
            <w:pPr>
              <w:pStyle w:val="TableStandard"/>
              <w:jc w:val="center"/>
              <w:rPr>
                <w:rFonts w:ascii="Wingdings 2" w:hAnsi="Wingdings 2"/>
                <w:sz w:val="20"/>
              </w:rPr>
            </w:pPr>
          </w:p>
        </w:tc>
        <w:tc>
          <w:tcPr>
            <w:tcW w:w="1159" w:type="dxa"/>
            <w:vAlign w:val="center"/>
          </w:tcPr>
          <w:p w:rsidR="00330A6D" w:rsidRPr="0020643A" w:rsidRDefault="00330A6D" w:rsidP="00FA53CF">
            <w:pPr>
              <w:pStyle w:val="TableStandard"/>
              <w:jc w:val="center"/>
              <w:rPr>
                <w:rFonts w:ascii="Wingdings 2" w:hAnsi="Wingdings 2"/>
                <w:sz w:val="20"/>
              </w:rPr>
            </w:pPr>
          </w:p>
        </w:tc>
        <w:tc>
          <w:tcPr>
            <w:tcW w:w="1158" w:type="dxa"/>
            <w:shd w:val="clear" w:color="auto" w:fill="FFFF00"/>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r>
              <w:rPr>
                <w:rFonts w:ascii="Wingdings 2" w:hAnsi="Wingdings 2"/>
                <w:sz w:val="20"/>
              </w:rPr>
              <w:t></w:t>
            </w:r>
          </w:p>
        </w:tc>
        <w:tc>
          <w:tcPr>
            <w:tcW w:w="1159" w:type="dxa"/>
            <w:vAlign w:val="center"/>
          </w:tcPr>
          <w:p w:rsidR="00330A6D" w:rsidRPr="0020643A" w:rsidRDefault="00330A6D" w:rsidP="00FA53CF">
            <w:pPr>
              <w:pStyle w:val="TableStandard"/>
              <w:jc w:val="center"/>
              <w:rPr>
                <w:rFonts w:ascii="Wingdings 2" w:hAnsi="Wingdings 2"/>
                <w:sz w:val="20"/>
              </w:rPr>
            </w:pPr>
          </w:p>
        </w:tc>
      </w:tr>
      <w:tr w:rsidR="00330A6D" w:rsidRPr="00A714AE" w:rsidTr="00FA53CF">
        <w:trPr>
          <w:trHeight w:val="567"/>
          <w:jc w:val="center"/>
        </w:trPr>
        <w:tc>
          <w:tcPr>
            <w:tcW w:w="1559" w:type="dxa"/>
            <w:vAlign w:val="center"/>
          </w:tcPr>
          <w:p w:rsidR="00330A6D" w:rsidRDefault="00330A6D" w:rsidP="00330A6D">
            <w:pPr>
              <w:pStyle w:val="TableStandard"/>
            </w:pPr>
            <w:r>
              <w:t xml:space="preserve">SMOS Ice: </w:t>
            </w:r>
            <w:r>
              <w:br/>
              <w:t>Barents Sea</w:t>
            </w:r>
          </w:p>
        </w:tc>
        <w:tc>
          <w:tcPr>
            <w:tcW w:w="1158" w:type="dxa"/>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auto"/>
            <w:vAlign w:val="center"/>
          </w:tcPr>
          <w:p w:rsidR="00330A6D" w:rsidRPr="0020643A" w:rsidRDefault="00330A6D" w:rsidP="00FA53CF">
            <w:pPr>
              <w:pStyle w:val="TableStandard"/>
              <w:jc w:val="center"/>
              <w:rPr>
                <w:rFonts w:ascii="Wingdings 2" w:hAnsi="Wingdings 2"/>
                <w:sz w:val="20"/>
              </w:rPr>
            </w:pPr>
          </w:p>
        </w:tc>
        <w:tc>
          <w:tcPr>
            <w:tcW w:w="1159" w:type="dxa"/>
            <w:vAlign w:val="center"/>
          </w:tcPr>
          <w:p w:rsidR="00330A6D" w:rsidRPr="0020643A" w:rsidDel="00F761D1" w:rsidRDefault="00330A6D" w:rsidP="00FA53CF">
            <w:pPr>
              <w:pStyle w:val="TableStandard"/>
              <w:jc w:val="center"/>
              <w:rPr>
                <w:rFonts w:ascii="Wingdings 2" w:hAnsi="Wingdings 2"/>
                <w:sz w:val="20"/>
              </w:rPr>
            </w:pPr>
          </w:p>
        </w:tc>
        <w:tc>
          <w:tcPr>
            <w:tcW w:w="1158"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vAlign w:val="center"/>
          </w:tcPr>
          <w:p w:rsidR="00330A6D" w:rsidRPr="0020643A" w:rsidRDefault="00330A6D" w:rsidP="00FA53CF">
            <w:pPr>
              <w:pStyle w:val="TableStandard"/>
              <w:jc w:val="center"/>
              <w:rPr>
                <w:rFonts w:ascii="Wingdings 2" w:hAnsi="Wingdings 2"/>
                <w:sz w:val="20"/>
              </w:rPr>
            </w:pPr>
          </w:p>
        </w:tc>
      </w:tr>
      <w:tr w:rsidR="00330A6D" w:rsidRPr="00A714AE" w:rsidTr="00FA53CF">
        <w:trPr>
          <w:trHeight w:val="567"/>
          <w:jc w:val="center"/>
        </w:trPr>
        <w:tc>
          <w:tcPr>
            <w:tcW w:w="1559" w:type="dxa"/>
            <w:vAlign w:val="center"/>
          </w:tcPr>
          <w:p w:rsidR="00330A6D" w:rsidRDefault="00330A6D" w:rsidP="00FA53CF">
            <w:pPr>
              <w:pStyle w:val="TableStandard"/>
            </w:pPr>
            <w:r>
              <w:t>SMOS Ice:</w:t>
            </w:r>
            <w:r>
              <w:br/>
              <w:t>Beaufort Sea</w:t>
            </w:r>
          </w:p>
        </w:tc>
        <w:tc>
          <w:tcPr>
            <w:tcW w:w="1158" w:type="dxa"/>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auto"/>
            <w:vAlign w:val="center"/>
          </w:tcPr>
          <w:p w:rsidR="00330A6D" w:rsidRPr="0020643A" w:rsidRDefault="00330A6D" w:rsidP="00FA53CF">
            <w:pPr>
              <w:pStyle w:val="TableStandard"/>
              <w:jc w:val="center"/>
              <w:rPr>
                <w:rFonts w:ascii="Wingdings 2" w:hAnsi="Wingdings 2"/>
                <w:sz w:val="20"/>
              </w:rPr>
            </w:pPr>
            <w:r>
              <w:rPr>
                <w:rFonts w:ascii="Wingdings 2" w:hAnsi="Wingdings 2"/>
                <w:sz w:val="20"/>
              </w:rPr>
              <w:t></w:t>
            </w:r>
          </w:p>
        </w:tc>
        <w:tc>
          <w:tcPr>
            <w:tcW w:w="1159" w:type="dxa"/>
            <w:vAlign w:val="center"/>
          </w:tcPr>
          <w:p w:rsidR="00330A6D" w:rsidRPr="0020643A" w:rsidDel="00F761D1" w:rsidRDefault="00330A6D" w:rsidP="00FA53CF">
            <w:pPr>
              <w:pStyle w:val="TableStandard"/>
              <w:jc w:val="center"/>
              <w:rPr>
                <w:rFonts w:ascii="Wingdings 2" w:hAnsi="Wingdings 2"/>
                <w:sz w:val="20"/>
              </w:rPr>
            </w:pPr>
          </w:p>
        </w:tc>
        <w:tc>
          <w:tcPr>
            <w:tcW w:w="1158"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FA53CF">
            <w:pPr>
              <w:pStyle w:val="TableStandard"/>
              <w:jc w:val="center"/>
              <w:rPr>
                <w:rFonts w:ascii="Wingdings 2" w:hAnsi="Wingdings 2"/>
                <w:sz w:val="20"/>
              </w:rPr>
            </w:pPr>
          </w:p>
        </w:tc>
        <w:tc>
          <w:tcPr>
            <w:tcW w:w="1159" w:type="dxa"/>
            <w:vAlign w:val="center"/>
          </w:tcPr>
          <w:p w:rsidR="00330A6D" w:rsidRPr="0020643A" w:rsidRDefault="00330A6D" w:rsidP="00FA53CF">
            <w:pPr>
              <w:pStyle w:val="TableStandard"/>
              <w:jc w:val="center"/>
              <w:rPr>
                <w:rFonts w:ascii="Wingdings 2" w:hAnsi="Wingdings 2"/>
                <w:sz w:val="20"/>
              </w:rPr>
            </w:pPr>
          </w:p>
        </w:tc>
      </w:tr>
      <w:tr w:rsidR="00330A6D" w:rsidRPr="00A714AE" w:rsidTr="007F2C7B">
        <w:trPr>
          <w:trHeight w:val="567"/>
          <w:jc w:val="center"/>
        </w:trPr>
        <w:tc>
          <w:tcPr>
            <w:tcW w:w="1559" w:type="dxa"/>
            <w:vAlign w:val="center"/>
          </w:tcPr>
          <w:p w:rsidR="00330A6D" w:rsidRDefault="00330A6D" w:rsidP="0020643A">
            <w:pPr>
              <w:pStyle w:val="TableStandard"/>
            </w:pPr>
            <w:proofErr w:type="spellStart"/>
            <w:r>
              <w:t>GeoSAR</w:t>
            </w:r>
            <w:proofErr w:type="spellEnd"/>
          </w:p>
        </w:tc>
        <w:tc>
          <w:tcPr>
            <w:tcW w:w="1158" w:type="dxa"/>
            <w:vAlign w:val="center"/>
          </w:tcPr>
          <w:p w:rsidR="00330A6D" w:rsidRPr="0020643A" w:rsidRDefault="00330A6D" w:rsidP="00AE2E0F">
            <w:pPr>
              <w:pStyle w:val="TableStandard"/>
              <w:jc w:val="center"/>
              <w:rPr>
                <w:rFonts w:ascii="Wingdings 2" w:hAnsi="Wingdings 2"/>
                <w:sz w:val="20"/>
              </w:rPr>
            </w:pPr>
          </w:p>
        </w:tc>
        <w:tc>
          <w:tcPr>
            <w:tcW w:w="1159" w:type="dxa"/>
            <w:shd w:val="clear" w:color="auto" w:fill="auto"/>
            <w:vAlign w:val="center"/>
          </w:tcPr>
          <w:p w:rsidR="00330A6D" w:rsidRPr="0020643A" w:rsidRDefault="00330A6D" w:rsidP="00AE2E0F">
            <w:pPr>
              <w:pStyle w:val="TableStandard"/>
              <w:jc w:val="center"/>
              <w:rPr>
                <w:rFonts w:ascii="Wingdings 2" w:hAnsi="Wingdings 2"/>
                <w:sz w:val="20"/>
              </w:rPr>
            </w:pPr>
            <w:r>
              <w:rPr>
                <w:rFonts w:ascii="Wingdings 2" w:hAnsi="Wingdings 2"/>
                <w:sz w:val="20"/>
              </w:rPr>
              <w:t></w:t>
            </w:r>
          </w:p>
        </w:tc>
        <w:tc>
          <w:tcPr>
            <w:tcW w:w="1159" w:type="dxa"/>
            <w:vAlign w:val="center"/>
          </w:tcPr>
          <w:p w:rsidR="00330A6D" w:rsidRPr="0020643A" w:rsidRDefault="00330A6D" w:rsidP="0020643A">
            <w:pPr>
              <w:pStyle w:val="TableStandard"/>
              <w:jc w:val="center"/>
              <w:rPr>
                <w:rFonts w:ascii="Wingdings 2" w:hAnsi="Wingdings 2"/>
                <w:sz w:val="20"/>
              </w:rPr>
            </w:pPr>
          </w:p>
        </w:tc>
        <w:tc>
          <w:tcPr>
            <w:tcW w:w="1158" w:type="dxa"/>
            <w:shd w:val="clear" w:color="auto" w:fill="FFFF00"/>
            <w:vAlign w:val="center"/>
          </w:tcPr>
          <w:p w:rsidR="00330A6D" w:rsidRPr="0020643A" w:rsidRDefault="00330A6D" w:rsidP="00AE2E0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AE2E0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AE2E0F">
            <w:pPr>
              <w:pStyle w:val="TableStandard"/>
              <w:jc w:val="center"/>
              <w:rPr>
                <w:rFonts w:ascii="Wingdings 2" w:hAnsi="Wingdings 2"/>
                <w:sz w:val="20"/>
              </w:rPr>
            </w:pPr>
          </w:p>
        </w:tc>
        <w:tc>
          <w:tcPr>
            <w:tcW w:w="1159" w:type="dxa"/>
            <w:vAlign w:val="center"/>
          </w:tcPr>
          <w:p w:rsidR="00330A6D" w:rsidRPr="0020643A" w:rsidRDefault="00330A6D" w:rsidP="00FF63EE">
            <w:pPr>
              <w:pStyle w:val="TableStandard"/>
              <w:jc w:val="center"/>
              <w:rPr>
                <w:rFonts w:ascii="Wingdings 2" w:hAnsi="Wingdings 2"/>
                <w:sz w:val="20"/>
              </w:rPr>
            </w:pPr>
          </w:p>
        </w:tc>
      </w:tr>
      <w:tr w:rsidR="00330A6D" w:rsidRPr="00A714AE" w:rsidTr="007F2C7B">
        <w:trPr>
          <w:trHeight w:val="567"/>
          <w:jc w:val="center"/>
        </w:trPr>
        <w:tc>
          <w:tcPr>
            <w:tcW w:w="1559" w:type="dxa"/>
            <w:vAlign w:val="center"/>
          </w:tcPr>
          <w:p w:rsidR="00330A6D" w:rsidRDefault="00330A6D" w:rsidP="0020643A">
            <w:pPr>
              <w:pStyle w:val="TableStandard"/>
            </w:pPr>
            <w:r>
              <w:t>Eureka Sound</w:t>
            </w:r>
          </w:p>
        </w:tc>
        <w:tc>
          <w:tcPr>
            <w:tcW w:w="1158" w:type="dxa"/>
            <w:vAlign w:val="center"/>
          </w:tcPr>
          <w:p w:rsidR="00330A6D" w:rsidRPr="0020643A" w:rsidRDefault="00330A6D" w:rsidP="00AE2E0F">
            <w:pPr>
              <w:pStyle w:val="TableStandard"/>
              <w:jc w:val="center"/>
              <w:rPr>
                <w:rFonts w:ascii="Wingdings 2" w:hAnsi="Wingdings 2"/>
                <w:sz w:val="20"/>
              </w:rPr>
            </w:pPr>
          </w:p>
        </w:tc>
        <w:tc>
          <w:tcPr>
            <w:tcW w:w="1159" w:type="dxa"/>
            <w:shd w:val="clear" w:color="auto" w:fill="auto"/>
            <w:vAlign w:val="center"/>
          </w:tcPr>
          <w:p w:rsidR="00330A6D" w:rsidRPr="0020643A" w:rsidRDefault="00330A6D" w:rsidP="00AE2E0F">
            <w:pPr>
              <w:pStyle w:val="TableStandard"/>
              <w:jc w:val="center"/>
              <w:rPr>
                <w:rFonts w:ascii="Wingdings 2" w:hAnsi="Wingdings 2"/>
                <w:sz w:val="20"/>
              </w:rPr>
            </w:pPr>
          </w:p>
        </w:tc>
        <w:tc>
          <w:tcPr>
            <w:tcW w:w="1159" w:type="dxa"/>
            <w:vAlign w:val="center"/>
          </w:tcPr>
          <w:p w:rsidR="00330A6D" w:rsidRPr="0020643A" w:rsidRDefault="00330A6D" w:rsidP="0020643A">
            <w:pPr>
              <w:pStyle w:val="TableStandard"/>
              <w:jc w:val="center"/>
              <w:rPr>
                <w:rFonts w:ascii="Wingdings 2" w:hAnsi="Wingdings 2"/>
                <w:sz w:val="20"/>
              </w:rPr>
            </w:pPr>
          </w:p>
        </w:tc>
        <w:tc>
          <w:tcPr>
            <w:tcW w:w="1158" w:type="dxa"/>
            <w:shd w:val="clear" w:color="auto" w:fill="FFFF00"/>
            <w:vAlign w:val="center"/>
          </w:tcPr>
          <w:p w:rsidR="00330A6D" w:rsidRPr="0020643A" w:rsidRDefault="00330A6D" w:rsidP="00AE2E0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AE2E0F">
            <w:pPr>
              <w:pStyle w:val="TableStandard"/>
              <w:jc w:val="center"/>
              <w:rPr>
                <w:rFonts w:ascii="Wingdings 2" w:hAnsi="Wingdings 2"/>
                <w:sz w:val="20"/>
              </w:rPr>
            </w:pPr>
          </w:p>
        </w:tc>
        <w:tc>
          <w:tcPr>
            <w:tcW w:w="1159" w:type="dxa"/>
            <w:shd w:val="clear" w:color="auto" w:fill="FFFF00"/>
            <w:vAlign w:val="center"/>
          </w:tcPr>
          <w:p w:rsidR="00330A6D" w:rsidRPr="0020643A" w:rsidRDefault="00330A6D" w:rsidP="00AE2E0F">
            <w:pPr>
              <w:pStyle w:val="TableStandard"/>
              <w:jc w:val="center"/>
              <w:rPr>
                <w:rFonts w:ascii="Wingdings 2" w:hAnsi="Wingdings 2"/>
                <w:sz w:val="20"/>
              </w:rPr>
            </w:pPr>
          </w:p>
        </w:tc>
        <w:tc>
          <w:tcPr>
            <w:tcW w:w="1159" w:type="dxa"/>
            <w:vAlign w:val="center"/>
          </w:tcPr>
          <w:p w:rsidR="00330A6D" w:rsidRPr="0020643A" w:rsidRDefault="00330A6D" w:rsidP="00FF63EE">
            <w:pPr>
              <w:pStyle w:val="TableStandard"/>
              <w:jc w:val="center"/>
              <w:rPr>
                <w:rFonts w:ascii="Wingdings 2" w:hAnsi="Wingdings 2"/>
                <w:sz w:val="20"/>
              </w:rPr>
            </w:pPr>
          </w:p>
        </w:tc>
      </w:tr>
      <w:tr w:rsidR="0020643A" w:rsidRPr="00A714AE" w:rsidTr="007F2C7B">
        <w:trPr>
          <w:trHeight w:val="567"/>
          <w:jc w:val="center"/>
        </w:trPr>
        <w:tc>
          <w:tcPr>
            <w:tcW w:w="1559" w:type="dxa"/>
            <w:vAlign w:val="center"/>
          </w:tcPr>
          <w:p w:rsidR="0020643A" w:rsidRDefault="0020643A" w:rsidP="0020643A">
            <w:pPr>
              <w:pStyle w:val="TableStandard"/>
            </w:pPr>
            <w:proofErr w:type="spellStart"/>
            <w:r>
              <w:t>Petermann</w:t>
            </w:r>
            <w:proofErr w:type="spellEnd"/>
            <w:r>
              <w:t xml:space="preserve"> Glacier</w:t>
            </w:r>
          </w:p>
        </w:tc>
        <w:tc>
          <w:tcPr>
            <w:tcW w:w="1158" w:type="dxa"/>
            <w:vAlign w:val="center"/>
          </w:tcPr>
          <w:p w:rsidR="0020643A" w:rsidRPr="0020643A" w:rsidRDefault="0020643A" w:rsidP="00AE2E0F">
            <w:pPr>
              <w:pStyle w:val="TableStandard"/>
              <w:jc w:val="center"/>
              <w:rPr>
                <w:rFonts w:ascii="Wingdings 2" w:hAnsi="Wingdings 2"/>
                <w:sz w:val="20"/>
              </w:rPr>
            </w:pPr>
            <w:r w:rsidRPr="0020643A">
              <w:rPr>
                <w:rFonts w:ascii="Wingdings 2" w:hAnsi="Wingdings 2"/>
                <w:sz w:val="20"/>
              </w:rPr>
              <w:t></w:t>
            </w:r>
          </w:p>
        </w:tc>
        <w:tc>
          <w:tcPr>
            <w:tcW w:w="1159" w:type="dxa"/>
            <w:shd w:val="clear" w:color="auto" w:fill="auto"/>
            <w:vAlign w:val="center"/>
          </w:tcPr>
          <w:p w:rsidR="0020643A" w:rsidRPr="0020643A" w:rsidRDefault="0020643A" w:rsidP="00AE2E0F">
            <w:pPr>
              <w:pStyle w:val="TableStandard"/>
              <w:jc w:val="center"/>
              <w:rPr>
                <w:rFonts w:ascii="Wingdings 2" w:hAnsi="Wingdings 2"/>
                <w:sz w:val="20"/>
              </w:rPr>
            </w:pPr>
          </w:p>
        </w:tc>
        <w:tc>
          <w:tcPr>
            <w:tcW w:w="1159" w:type="dxa"/>
            <w:vAlign w:val="center"/>
          </w:tcPr>
          <w:p w:rsidR="0020643A" w:rsidRPr="0020643A" w:rsidRDefault="0020643A" w:rsidP="0020643A">
            <w:pPr>
              <w:pStyle w:val="TableStandard"/>
              <w:jc w:val="center"/>
              <w:rPr>
                <w:rFonts w:ascii="Wingdings 2" w:hAnsi="Wingdings 2"/>
                <w:sz w:val="20"/>
              </w:rPr>
            </w:pPr>
          </w:p>
        </w:tc>
        <w:tc>
          <w:tcPr>
            <w:tcW w:w="1158"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shd w:val="clear" w:color="auto" w:fill="FFFF00"/>
            <w:vAlign w:val="center"/>
          </w:tcPr>
          <w:p w:rsidR="0020643A" w:rsidRPr="0020643A" w:rsidRDefault="0020643A" w:rsidP="00AE2E0F">
            <w:pPr>
              <w:pStyle w:val="TableStandard"/>
              <w:jc w:val="center"/>
              <w:rPr>
                <w:rFonts w:ascii="Wingdings 2" w:hAnsi="Wingdings 2"/>
                <w:sz w:val="20"/>
              </w:rPr>
            </w:pPr>
          </w:p>
        </w:tc>
        <w:tc>
          <w:tcPr>
            <w:tcW w:w="1159" w:type="dxa"/>
            <w:vAlign w:val="center"/>
          </w:tcPr>
          <w:p w:rsidR="0020643A" w:rsidRPr="0020643A" w:rsidRDefault="0020643A" w:rsidP="00FF63EE">
            <w:pPr>
              <w:pStyle w:val="TableStandard"/>
              <w:jc w:val="center"/>
              <w:rPr>
                <w:rFonts w:ascii="Wingdings 2" w:hAnsi="Wingdings 2"/>
                <w:sz w:val="20"/>
              </w:rPr>
            </w:pPr>
          </w:p>
        </w:tc>
      </w:tr>
    </w:tbl>
    <w:p w:rsidR="00AE2E0F" w:rsidRPr="00AE2E0F" w:rsidRDefault="00AE2E0F" w:rsidP="00AE2E0F">
      <w:pPr>
        <w:pStyle w:val="Caption"/>
      </w:pPr>
      <w:bookmarkStart w:id="63" w:name="_Toc380760700"/>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12</w:t>
      </w:r>
      <w:r w:rsidR="000659EA">
        <w:fldChar w:fldCharType="end"/>
      </w:r>
      <w:r w:rsidRPr="00AE2E0F">
        <w:t xml:space="preserve"> Deployment of airborne resources by site</w:t>
      </w:r>
      <w:bookmarkEnd w:id="63"/>
    </w:p>
    <w:p w:rsidR="00A82176" w:rsidRDefault="00A82176" w:rsidP="00962368">
      <w:pPr>
        <w:pStyle w:val="Para"/>
        <w:rPr>
          <w:color w:val="000000"/>
          <w:kern w:val="28"/>
          <w:szCs w:val="20"/>
        </w:rPr>
      </w:pPr>
      <w:r>
        <w:br w:type="page"/>
      </w:r>
    </w:p>
    <w:p w:rsidR="001F4AD0" w:rsidRPr="00C41073" w:rsidRDefault="001F4AD0" w:rsidP="001F4AD0">
      <w:pPr>
        <w:pStyle w:val="Heading3"/>
        <w:rPr>
          <w:highlight w:val="yellow"/>
        </w:rPr>
      </w:pPr>
      <w:r w:rsidRPr="00C41073">
        <w:rPr>
          <w:highlight w:val="yellow"/>
        </w:rPr>
        <w:lastRenderedPageBreak/>
        <w:t>Consolidated aircraft operations schedules</w:t>
      </w:r>
    </w:p>
    <w:tbl>
      <w:tblPr>
        <w:tblStyle w:val="TableGrid"/>
        <w:tblW w:w="0" w:type="auto"/>
        <w:jc w:val="center"/>
        <w:tblBorders>
          <w:top w:val="none" w:sz="0" w:space="0" w:color="auto"/>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552"/>
        <w:gridCol w:w="464"/>
        <w:gridCol w:w="1602"/>
        <w:gridCol w:w="1605"/>
        <w:gridCol w:w="1538"/>
        <w:gridCol w:w="1628"/>
        <w:gridCol w:w="1628"/>
        <w:gridCol w:w="277"/>
        <w:gridCol w:w="843"/>
      </w:tblGrid>
      <w:tr w:rsidR="006C543F" w:rsidRPr="008613AC" w:rsidTr="00DD2B1A">
        <w:trPr>
          <w:cantSplit/>
          <w:tblHeader/>
          <w:jc w:val="center"/>
        </w:trPr>
        <w:tc>
          <w:tcPr>
            <w:tcW w:w="1016" w:type="dxa"/>
            <w:gridSpan w:val="2"/>
            <w:tcBorders>
              <w:top w:val="nil"/>
              <w:bottom w:val="single" w:sz="12" w:space="0" w:color="9A9B9C" w:themeColor="text2"/>
            </w:tcBorders>
            <w:shd w:val="clear" w:color="auto" w:fill="0098DB" w:themeFill="accent2"/>
            <w:noWrap/>
          </w:tcPr>
          <w:p w:rsidR="006C543F" w:rsidRPr="008613AC" w:rsidRDefault="006C543F" w:rsidP="008613AC">
            <w:pPr>
              <w:pStyle w:val="TableStandard"/>
              <w:spacing w:before="0" w:after="20"/>
              <w:rPr>
                <w:b/>
              </w:rPr>
            </w:pPr>
            <w:r w:rsidRPr="008613AC">
              <w:rPr>
                <w:b/>
              </w:rPr>
              <w:t>Date</w:t>
            </w:r>
          </w:p>
        </w:tc>
        <w:tc>
          <w:tcPr>
            <w:tcW w:w="1602" w:type="dxa"/>
            <w:tcBorders>
              <w:top w:val="nil"/>
              <w:bottom w:val="single" w:sz="12" w:space="0" w:color="9A9B9C" w:themeColor="text2"/>
            </w:tcBorders>
            <w:shd w:val="clear" w:color="auto" w:fill="0098DB" w:themeFill="accent2"/>
          </w:tcPr>
          <w:p w:rsidR="006C543F" w:rsidRPr="008613AC" w:rsidRDefault="006C543F" w:rsidP="00E42B5D">
            <w:pPr>
              <w:pStyle w:val="TableStandard"/>
              <w:spacing w:before="0" w:after="20"/>
              <w:rPr>
                <w:b/>
              </w:rPr>
            </w:pPr>
            <w:r w:rsidRPr="008613AC">
              <w:rPr>
                <w:b/>
              </w:rPr>
              <w:t>TF-POF</w:t>
            </w:r>
          </w:p>
        </w:tc>
        <w:tc>
          <w:tcPr>
            <w:tcW w:w="1605" w:type="dxa"/>
            <w:tcBorders>
              <w:top w:val="nil"/>
              <w:bottom w:val="single" w:sz="12" w:space="0" w:color="9A9B9C" w:themeColor="text2"/>
            </w:tcBorders>
            <w:shd w:val="clear" w:color="auto" w:fill="0098DB" w:themeFill="accent2"/>
          </w:tcPr>
          <w:p w:rsidR="006C543F" w:rsidRPr="008613AC" w:rsidRDefault="006C543F" w:rsidP="00E42B5D">
            <w:pPr>
              <w:pStyle w:val="TableStandard"/>
              <w:spacing w:before="0" w:after="20"/>
              <w:rPr>
                <w:b/>
              </w:rPr>
            </w:pPr>
            <w:r>
              <w:rPr>
                <w:b/>
              </w:rPr>
              <w:t>C-JKB</w:t>
            </w:r>
          </w:p>
        </w:tc>
        <w:tc>
          <w:tcPr>
            <w:tcW w:w="1538" w:type="dxa"/>
            <w:tcBorders>
              <w:top w:val="nil"/>
              <w:bottom w:val="single" w:sz="12" w:space="0" w:color="9A9B9C" w:themeColor="text2"/>
            </w:tcBorders>
            <w:shd w:val="clear" w:color="auto" w:fill="0098DB" w:themeFill="accent2"/>
          </w:tcPr>
          <w:p w:rsidR="006C543F" w:rsidRPr="00CF320F" w:rsidRDefault="006C543F" w:rsidP="00E42B5D">
            <w:pPr>
              <w:pStyle w:val="TableStandard"/>
              <w:spacing w:before="0" w:after="20"/>
              <w:rPr>
                <w:b/>
              </w:rPr>
            </w:pPr>
            <w:r>
              <w:rPr>
                <w:b/>
              </w:rPr>
              <w:t>KBAL Twin Otter</w:t>
            </w:r>
          </w:p>
        </w:tc>
        <w:tc>
          <w:tcPr>
            <w:tcW w:w="1628" w:type="dxa"/>
            <w:tcBorders>
              <w:top w:val="nil"/>
              <w:bottom w:val="single" w:sz="12" w:space="0" w:color="9A9B9C" w:themeColor="text2"/>
            </w:tcBorders>
            <w:shd w:val="clear" w:color="auto" w:fill="0098DB" w:themeFill="accent2"/>
          </w:tcPr>
          <w:p w:rsidR="006C543F" w:rsidRPr="00CF320F" w:rsidRDefault="006C543F" w:rsidP="00E42B5D">
            <w:pPr>
              <w:pStyle w:val="TableStandard"/>
              <w:spacing w:before="0" w:after="20"/>
              <w:rPr>
                <w:b/>
              </w:rPr>
            </w:pPr>
            <w:r w:rsidRPr="00CF320F">
              <w:rPr>
                <w:b/>
              </w:rPr>
              <w:t>NASA P-3B</w:t>
            </w:r>
          </w:p>
        </w:tc>
        <w:tc>
          <w:tcPr>
            <w:tcW w:w="1628" w:type="dxa"/>
            <w:tcBorders>
              <w:top w:val="nil"/>
              <w:bottom w:val="single" w:sz="12" w:space="0" w:color="9A9B9C" w:themeColor="text2"/>
            </w:tcBorders>
            <w:shd w:val="clear" w:color="auto" w:fill="0098DB" w:themeFill="accent2"/>
          </w:tcPr>
          <w:p w:rsidR="006C543F" w:rsidRPr="008613AC" w:rsidRDefault="006C543F" w:rsidP="00E42B5D">
            <w:pPr>
              <w:pStyle w:val="TableStandard"/>
              <w:spacing w:before="0" w:after="20"/>
              <w:rPr>
                <w:b/>
              </w:rPr>
            </w:pPr>
            <w:r>
              <w:rPr>
                <w:b/>
              </w:rPr>
              <w:t xml:space="preserve">NASA </w:t>
            </w:r>
            <w:r w:rsidRPr="008613AC">
              <w:rPr>
                <w:b/>
              </w:rPr>
              <w:t>HU-25C</w:t>
            </w:r>
          </w:p>
        </w:tc>
        <w:tc>
          <w:tcPr>
            <w:tcW w:w="277" w:type="dxa"/>
            <w:tcBorders>
              <w:top w:val="nil"/>
              <w:bottom w:val="nil"/>
            </w:tcBorders>
            <w:shd w:val="clear" w:color="auto" w:fill="auto"/>
          </w:tcPr>
          <w:p w:rsidR="006C543F" w:rsidRPr="008613AC" w:rsidRDefault="006C543F" w:rsidP="008613AC">
            <w:pPr>
              <w:pStyle w:val="TableStandard"/>
              <w:spacing w:before="0" w:after="20"/>
              <w:rPr>
                <w:b/>
              </w:rPr>
            </w:pPr>
          </w:p>
        </w:tc>
        <w:tc>
          <w:tcPr>
            <w:tcW w:w="843" w:type="dxa"/>
            <w:tcBorders>
              <w:top w:val="nil"/>
              <w:bottom w:val="nil"/>
            </w:tcBorders>
            <w:shd w:val="clear" w:color="auto" w:fill="auto"/>
          </w:tcPr>
          <w:p w:rsidR="006C543F" w:rsidRPr="008613AC" w:rsidRDefault="006C543F" w:rsidP="008613AC">
            <w:pPr>
              <w:pStyle w:val="TableStandard"/>
              <w:spacing w:before="0" w:after="20"/>
              <w:rPr>
                <w:b/>
              </w:rPr>
            </w:pPr>
          </w:p>
        </w:tc>
      </w:tr>
      <w:tr w:rsidR="00C21308" w:rsidRPr="008613AC" w:rsidTr="00C21308">
        <w:trPr>
          <w:cantSplit/>
          <w:jc w:val="center"/>
        </w:trPr>
        <w:tc>
          <w:tcPr>
            <w:tcW w:w="552" w:type="dxa"/>
            <w:vMerge w:val="restart"/>
            <w:tcBorders>
              <w:top w:val="single" w:sz="4" w:space="0" w:color="9A9B9C" w:themeColor="text2"/>
            </w:tcBorders>
            <w:noWrap/>
            <w:textDirection w:val="btLr"/>
            <w:vAlign w:val="center"/>
          </w:tcPr>
          <w:p w:rsidR="00C21308" w:rsidRPr="008613AC" w:rsidRDefault="00C21308" w:rsidP="00C21308">
            <w:pPr>
              <w:pStyle w:val="TableStandard"/>
              <w:spacing w:before="0" w:after="0"/>
              <w:ind w:left="113" w:right="113"/>
              <w:jc w:val="center"/>
              <w:rPr>
                <w:sz w:val="12"/>
                <w:szCs w:val="12"/>
              </w:rPr>
            </w:pPr>
            <w:r>
              <w:rPr>
                <w:sz w:val="12"/>
                <w:szCs w:val="12"/>
              </w:rPr>
              <w:t>March</w:t>
            </w: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12</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13</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14</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15</w:t>
            </w:r>
          </w:p>
        </w:tc>
        <w:tc>
          <w:tcPr>
            <w:tcW w:w="1602" w:type="dxa"/>
            <w:tcBorders>
              <w:top w:val="single" w:sz="4" w:space="0" w:color="9A9B9C" w:themeColor="text2"/>
            </w:tcBorders>
            <w:shd w:val="clear" w:color="auto" w:fill="auto"/>
          </w:tcPr>
          <w:p w:rsidR="00C21308" w:rsidRPr="00427B68" w:rsidRDefault="00C21308" w:rsidP="00C21308">
            <w:pPr>
              <w:pStyle w:val="TableStandard"/>
              <w:spacing w:before="0" w:after="0"/>
              <w:rPr>
                <w:sz w:val="12"/>
                <w:szCs w:val="12"/>
              </w:rPr>
            </w:pPr>
            <w:r w:rsidRPr="00427B68">
              <w:rPr>
                <w:sz w:val="12"/>
                <w:szCs w:val="12"/>
              </w:rPr>
              <w:t>Installation</w:t>
            </w:r>
          </w:p>
        </w:tc>
        <w:tc>
          <w:tcPr>
            <w:tcW w:w="1605" w:type="dxa"/>
            <w:tcBorders>
              <w:top w:val="single" w:sz="4" w:space="0" w:color="9A9B9C" w:themeColor="text2"/>
            </w:tcBorders>
            <w:shd w:val="clear" w:color="auto" w:fill="B3FFD8" w:themeFill="accent3" w:themeFillTint="33"/>
            <w:vAlign w:val="center"/>
          </w:tcPr>
          <w:p w:rsidR="00C21308" w:rsidRPr="008613AC" w:rsidRDefault="00C21308" w:rsidP="008613AC">
            <w:pPr>
              <w:pStyle w:val="TableStandard"/>
              <w:spacing w:before="0" w:after="0"/>
              <w:rPr>
                <w:sz w:val="12"/>
                <w:szCs w:val="12"/>
              </w:rPr>
            </w:pPr>
            <w:r>
              <w:rPr>
                <w:sz w:val="12"/>
                <w:szCs w:val="12"/>
              </w:rPr>
              <w:t>SMOS Ice</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16</w:t>
            </w:r>
          </w:p>
        </w:tc>
        <w:tc>
          <w:tcPr>
            <w:tcW w:w="1602" w:type="dxa"/>
            <w:tcBorders>
              <w:top w:val="single" w:sz="4" w:space="0" w:color="9A9B9C" w:themeColor="text2"/>
            </w:tcBorders>
            <w:shd w:val="clear" w:color="auto" w:fill="auto"/>
          </w:tcPr>
          <w:p w:rsidR="00C21308" w:rsidRPr="00427B68" w:rsidRDefault="00C21308" w:rsidP="00C21308">
            <w:pPr>
              <w:pStyle w:val="TableStandard"/>
              <w:spacing w:before="0" w:after="0"/>
              <w:rPr>
                <w:sz w:val="12"/>
                <w:szCs w:val="12"/>
              </w:rPr>
            </w:pPr>
            <w:r w:rsidRPr="00427B68">
              <w:rPr>
                <w:sz w:val="12"/>
                <w:szCs w:val="12"/>
              </w:rPr>
              <w:t>Installation</w:t>
            </w:r>
          </w:p>
        </w:tc>
        <w:tc>
          <w:tcPr>
            <w:tcW w:w="1605" w:type="dxa"/>
            <w:tcBorders>
              <w:top w:val="single" w:sz="4" w:space="0" w:color="9A9B9C" w:themeColor="text2"/>
            </w:tcBorders>
            <w:shd w:val="clear" w:color="auto" w:fill="B3FFD8" w:themeFill="accent3" w:themeFillTint="33"/>
          </w:tcPr>
          <w:p w:rsidR="00C21308" w:rsidRPr="00FB6A91" w:rsidRDefault="00C21308" w:rsidP="00FB6A91">
            <w:pPr>
              <w:pStyle w:val="TableStandard"/>
              <w:spacing w:before="0" w:after="0"/>
              <w:rPr>
                <w:sz w:val="12"/>
                <w:szCs w:val="12"/>
              </w:rPr>
            </w:pPr>
            <w:r w:rsidRPr="00FB6A91">
              <w:rPr>
                <w:sz w:val="12"/>
                <w:szCs w:val="12"/>
              </w:rPr>
              <w:t>SMOS Ice</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17</w:t>
            </w:r>
          </w:p>
        </w:tc>
        <w:tc>
          <w:tcPr>
            <w:tcW w:w="1602" w:type="dxa"/>
            <w:tcBorders>
              <w:top w:val="single" w:sz="4" w:space="0" w:color="9A9B9C" w:themeColor="text2"/>
            </w:tcBorders>
            <w:shd w:val="clear" w:color="auto" w:fill="auto"/>
            <w:vAlign w:val="center"/>
          </w:tcPr>
          <w:p w:rsidR="00C21308" w:rsidRPr="00427B68" w:rsidRDefault="00C21308" w:rsidP="00C21308">
            <w:pPr>
              <w:pStyle w:val="TableStandard"/>
              <w:spacing w:before="0" w:after="0"/>
              <w:rPr>
                <w:sz w:val="12"/>
                <w:szCs w:val="12"/>
              </w:rPr>
            </w:pPr>
            <w:r w:rsidRPr="00427B68">
              <w:rPr>
                <w:sz w:val="12"/>
                <w:szCs w:val="12"/>
              </w:rPr>
              <w:t>AEY-JAV</w:t>
            </w:r>
          </w:p>
        </w:tc>
        <w:tc>
          <w:tcPr>
            <w:tcW w:w="1605" w:type="dxa"/>
            <w:tcBorders>
              <w:top w:val="single" w:sz="4" w:space="0" w:color="9A9B9C" w:themeColor="text2"/>
            </w:tcBorders>
            <w:shd w:val="clear" w:color="auto" w:fill="B3FFD8" w:themeFill="accent3" w:themeFillTint="33"/>
          </w:tcPr>
          <w:p w:rsidR="00C21308" w:rsidRPr="00FB6A91" w:rsidRDefault="00C21308" w:rsidP="00FB6A91">
            <w:pPr>
              <w:pStyle w:val="TableStandard"/>
              <w:spacing w:before="0" w:after="0"/>
              <w:rPr>
                <w:sz w:val="12"/>
                <w:szCs w:val="12"/>
              </w:rPr>
            </w:pPr>
            <w:r w:rsidRPr="00FB6A91">
              <w:rPr>
                <w:sz w:val="12"/>
                <w:szCs w:val="12"/>
              </w:rPr>
              <w:t>SMOS Ice</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18</w:t>
            </w:r>
          </w:p>
        </w:tc>
        <w:tc>
          <w:tcPr>
            <w:tcW w:w="1602" w:type="dxa"/>
            <w:tcBorders>
              <w:top w:val="single" w:sz="4" w:space="0" w:color="9A9B9C" w:themeColor="text2"/>
            </w:tcBorders>
            <w:shd w:val="clear" w:color="auto" w:fill="auto"/>
            <w:vAlign w:val="center"/>
          </w:tcPr>
          <w:p w:rsidR="00C21308" w:rsidRPr="00427B68" w:rsidRDefault="00C21308" w:rsidP="00C21308">
            <w:pPr>
              <w:pStyle w:val="TableStandard"/>
              <w:spacing w:before="0" w:after="0"/>
              <w:rPr>
                <w:sz w:val="12"/>
                <w:szCs w:val="12"/>
              </w:rPr>
            </w:pPr>
            <w:r w:rsidRPr="00427B68">
              <w:rPr>
                <w:sz w:val="12"/>
                <w:szCs w:val="12"/>
              </w:rPr>
              <w:t>JAV-JUV-YRB</w:t>
            </w:r>
          </w:p>
        </w:tc>
        <w:tc>
          <w:tcPr>
            <w:tcW w:w="1605" w:type="dxa"/>
            <w:tcBorders>
              <w:top w:val="single" w:sz="4" w:space="0" w:color="9A9B9C" w:themeColor="text2"/>
            </w:tcBorders>
            <w:shd w:val="clear" w:color="auto" w:fill="B3FFD8" w:themeFill="accent3" w:themeFillTint="33"/>
          </w:tcPr>
          <w:p w:rsidR="00C21308" w:rsidRPr="00FB6A91" w:rsidRDefault="00C21308" w:rsidP="00FB6A91">
            <w:pPr>
              <w:pStyle w:val="TableStandard"/>
              <w:spacing w:before="0" w:after="0"/>
              <w:rPr>
                <w:sz w:val="12"/>
                <w:szCs w:val="12"/>
              </w:rPr>
            </w:pPr>
            <w:r w:rsidRPr="00FB6A91">
              <w:rPr>
                <w:sz w:val="12"/>
                <w:szCs w:val="12"/>
              </w:rPr>
              <w:t>SMOS Ice</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19</w:t>
            </w:r>
          </w:p>
        </w:tc>
        <w:tc>
          <w:tcPr>
            <w:tcW w:w="1602" w:type="dxa"/>
            <w:tcBorders>
              <w:top w:val="single" w:sz="4" w:space="0" w:color="9A9B9C" w:themeColor="text2"/>
            </w:tcBorders>
            <w:shd w:val="clear" w:color="auto" w:fill="auto"/>
            <w:vAlign w:val="center"/>
          </w:tcPr>
          <w:p w:rsidR="00C21308" w:rsidRPr="00427B68" w:rsidRDefault="00C21308" w:rsidP="00C21308">
            <w:pPr>
              <w:pStyle w:val="TableStandard"/>
              <w:spacing w:before="0" w:after="0"/>
              <w:rPr>
                <w:sz w:val="12"/>
                <w:szCs w:val="12"/>
              </w:rPr>
            </w:pPr>
            <w:r w:rsidRPr="00427B68">
              <w:rPr>
                <w:sz w:val="12"/>
                <w:szCs w:val="12"/>
              </w:rPr>
              <w:t>YRB-YUB</w:t>
            </w:r>
          </w:p>
        </w:tc>
        <w:tc>
          <w:tcPr>
            <w:tcW w:w="1605" w:type="dxa"/>
            <w:tcBorders>
              <w:top w:val="single" w:sz="4" w:space="0" w:color="9A9B9C" w:themeColor="text2"/>
            </w:tcBorders>
            <w:shd w:val="clear" w:color="auto" w:fill="B3FFD8" w:themeFill="accent3" w:themeFillTint="33"/>
            <w:vAlign w:val="center"/>
          </w:tcPr>
          <w:p w:rsidR="00C21308" w:rsidRPr="008613AC" w:rsidRDefault="00C21308" w:rsidP="00FB6A91">
            <w:pPr>
              <w:pStyle w:val="TableStandard"/>
              <w:spacing w:before="0" w:after="0"/>
              <w:rPr>
                <w:sz w:val="12"/>
                <w:szCs w:val="12"/>
              </w:rPr>
            </w:pPr>
            <w:r>
              <w:rPr>
                <w:sz w:val="12"/>
                <w:szCs w:val="12"/>
              </w:rPr>
              <w:t>SMOS Ice, YEV-YUB</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20</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Beaufort Sea</w:t>
            </w:r>
          </w:p>
        </w:tc>
        <w:tc>
          <w:tcPr>
            <w:tcW w:w="1605" w:type="dxa"/>
            <w:tcBorders>
              <w:top w:val="single" w:sz="4" w:space="0" w:color="9A9B9C" w:themeColor="text2"/>
            </w:tcBorders>
            <w:shd w:val="clear" w:color="auto" w:fill="C4ECFF" w:themeFill="accent2" w:themeFillTint="33"/>
            <w:vAlign w:val="center"/>
          </w:tcPr>
          <w:p w:rsidR="00C21308" w:rsidRPr="008613AC" w:rsidRDefault="00C21308" w:rsidP="001D586C">
            <w:pPr>
              <w:pStyle w:val="TableStandard"/>
              <w:spacing w:before="0" w:after="0"/>
              <w:rPr>
                <w:sz w:val="12"/>
                <w:szCs w:val="12"/>
              </w:rPr>
            </w:pPr>
            <w:r>
              <w:rPr>
                <w:sz w:val="12"/>
                <w:szCs w:val="12"/>
              </w:rPr>
              <w:t>Beaufort Sea</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21</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Beaufort Sea</w:t>
            </w:r>
          </w:p>
        </w:tc>
        <w:tc>
          <w:tcPr>
            <w:tcW w:w="1605" w:type="dxa"/>
            <w:tcBorders>
              <w:top w:val="single" w:sz="4" w:space="0" w:color="9A9B9C" w:themeColor="text2"/>
            </w:tcBorders>
            <w:shd w:val="clear" w:color="auto" w:fill="C4ECFF" w:themeFill="accent2" w:themeFillTint="33"/>
            <w:vAlign w:val="center"/>
          </w:tcPr>
          <w:p w:rsidR="00C21308" w:rsidRPr="008613AC" w:rsidRDefault="00C21308" w:rsidP="001D586C">
            <w:pPr>
              <w:pStyle w:val="TableStandard"/>
              <w:spacing w:before="0" w:after="0"/>
              <w:rPr>
                <w:sz w:val="12"/>
                <w:szCs w:val="12"/>
              </w:rPr>
            </w:pPr>
            <w:r>
              <w:rPr>
                <w:sz w:val="12"/>
                <w:szCs w:val="12"/>
              </w:rPr>
              <w:t>Beaufort Sea</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22</w:t>
            </w:r>
          </w:p>
        </w:tc>
        <w:tc>
          <w:tcPr>
            <w:tcW w:w="1602" w:type="dxa"/>
            <w:tcBorders>
              <w:top w:val="single" w:sz="4" w:space="0" w:color="9A9B9C" w:themeColor="text2"/>
            </w:tcBorders>
            <w:shd w:val="clear" w:color="auto" w:fill="auto"/>
            <w:vAlign w:val="center"/>
          </w:tcPr>
          <w:p w:rsidR="00C21308" w:rsidRPr="00427B68" w:rsidRDefault="00C21308" w:rsidP="008613AC">
            <w:pPr>
              <w:pStyle w:val="TableStandard"/>
              <w:spacing w:before="0" w:after="0"/>
              <w:rPr>
                <w:i/>
                <w:sz w:val="12"/>
                <w:szCs w:val="12"/>
              </w:rPr>
            </w:pPr>
            <w:r w:rsidRPr="00427B68">
              <w:rPr>
                <w:i/>
                <w:sz w:val="12"/>
                <w:szCs w:val="12"/>
              </w:rPr>
              <w:t>Spare</w:t>
            </w:r>
          </w:p>
        </w:tc>
        <w:tc>
          <w:tcPr>
            <w:tcW w:w="1605" w:type="dxa"/>
            <w:tcBorders>
              <w:top w:val="single" w:sz="4" w:space="0" w:color="9A9B9C" w:themeColor="text2"/>
            </w:tcBorders>
            <w:shd w:val="clear" w:color="auto" w:fill="auto"/>
            <w:vAlign w:val="center"/>
          </w:tcPr>
          <w:p w:rsidR="00C21308" w:rsidRPr="008613AC" w:rsidRDefault="00C21308" w:rsidP="00FB6A91">
            <w:pPr>
              <w:pStyle w:val="TableStandard"/>
              <w:spacing w:before="0" w:after="0"/>
              <w:rPr>
                <w:sz w:val="12"/>
                <w:szCs w:val="12"/>
              </w:rPr>
            </w:pPr>
            <w:r>
              <w:rPr>
                <w:sz w:val="12"/>
                <w:szCs w:val="12"/>
              </w:rPr>
              <w:t>YUB-YEV</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23</w:t>
            </w:r>
          </w:p>
        </w:tc>
        <w:tc>
          <w:tcPr>
            <w:tcW w:w="1602" w:type="dxa"/>
            <w:tcBorders>
              <w:top w:val="single" w:sz="4" w:space="0" w:color="9A9B9C" w:themeColor="text2"/>
            </w:tcBorders>
            <w:shd w:val="clear" w:color="auto" w:fill="auto"/>
            <w:vAlign w:val="center"/>
          </w:tcPr>
          <w:p w:rsidR="00C21308" w:rsidRPr="00427B68" w:rsidRDefault="00C21308" w:rsidP="00C21308">
            <w:pPr>
              <w:pStyle w:val="TableStandard"/>
              <w:spacing w:before="0" w:after="0"/>
              <w:rPr>
                <w:sz w:val="12"/>
                <w:szCs w:val="12"/>
              </w:rPr>
            </w:pPr>
            <w:r w:rsidRPr="00427B68">
              <w:rPr>
                <w:sz w:val="12"/>
                <w:szCs w:val="12"/>
              </w:rPr>
              <w:t>YUB-YRB</w:t>
            </w:r>
          </w:p>
        </w:tc>
        <w:tc>
          <w:tcPr>
            <w:tcW w:w="1605" w:type="dxa"/>
            <w:tcBorders>
              <w:top w:val="single" w:sz="4" w:space="0" w:color="9A9B9C" w:themeColor="text2"/>
            </w:tcBorders>
            <w:shd w:val="clear" w:color="auto" w:fill="auto"/>
            <w:vAlign w:val="center"/>
          </w:tcPr>
          <w:p w:rsidR="00C21308" w:rsidRPr="00FB6A91" w:rsidRDefault="00C21308" w:rsidP="00C21308">
            <w:pPr>
              <w:pStyle w:val="TableStandard"/>
              <w:spacing w:before="0" w:after="0"/>
              <w:rPr>
                <w:sz w:val="12"/>
                <w:szCs w:val="12"/>
              </w:rPr>
            </w:pPr>
            <w:r w:rsidRPr="00FB6A91">
              <w:rPr>
                <w:sz w:val="12"/>
                <w:szCs w:val="12"/>
              </w:rPr>
              <w:t>YEV-YSY-YRB</w:t>
            </w: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24</w:t>
            </w:r>
          </w:p>
        </w:tc>
        <w:tc>
          <w:tcPr>
            <w:tcW w:w="1602" w:type="dxa"/>
            <w:tcBorders>
              <w:top w:val="single" w:sz="4" w:space="0" w:color="9A9B9C" w:themeColor="text2"/>
            </w:tcBorders>
            <w:shd w:val="clear" w:color="auto" w:fill="auto"/>
            <w:vAlign w:val="center"/>
          </w:tcPr>
          <w:p w:rsidR="00C21308" w:rsidRPr="00427B68" w:rsidRDefault="00C21308" w:rsidP="00C21308">
            <w:pPr>
              <w:pStyle w:val="TableStandard"/>
              <w:spacing w:before="0" w:after="0"/>
              <w:rPr>
                <w:i/>
                <w:sz w:val="12"/>
                <w:szCs w:val="12"/>
              </w:rPr>
            </w:pPr>
            <w:r w:rsidRPr="00427B68">
              <w:rPr>
                <w:i/>
                <w:sz w:val="12"/>
                <w:szCs w:val="12"/>
              </w:rPr>
              <w:t>Standby</w:t>
            </w:r>
          </w:p>
        </w:tc>
        <w:tc>
          <w:tcPr>
            <w:tcW w:w="1605" w:type="dxa"/>
            <w:tcBorders>
              <w:top w:val="single" w:sz="4" w:space="0" w:color="9A9B9C" w:themeColor="text2"/>
            </w:tcBorders>
            <w:shd w:val="clear" w:color="auto" w:fill="auto"/>
            <w:vAlign w:val="center"/>
          </w:tcPr>
          <w:p w:rsidR="00C21308" w:rsidRPr="00FB6A91" w:rsidRDefault="00C21308" w:rsidP="00C21308">
            <w:pPr>
              <w:pStyle w:val="TableStandard"/>
              <w:spacing w:before="0" w:after="0"/>
              <w:rPr>
                <w:sz w:val="12"/>
                <w:szCs w:val="12"/>
              </w:rPr>
            </w:pPr>
            <w:r w:rsidRPr="00FB6A91">
              <w:rPr>
                <w:sz w:val="12"/>
                <w:szCs w:val="12"/>
              </w:rPr>
              <w:t>YRB-NAQ-Station Nord</w:t>
            </w:r>
          </w:p>
        </w:tc>
        <w:tc>
          <w:tcPr>
            <w:tcW w:w="1538" w:type="dxa"/>
            <w:tcBorders>
              <w:top w:val="single" w:sz="4" w:space="0" w:color="9A9B9C" w:themeColor="text2"/>
            </w:tcBorders>
            <w:shd w:val="clear" w:color="auto" w:fill="auto"/>
            <w:vAlign w:val="center"/>
          </w:tcPr>
          <w:p w:rsidR="00C21308" w:rsidRPr="008613AC" w:rsidRDefault="00C21308" w:rsidP="00DD2B1A">
            <w:pPr>
              <w:pStyle w:val="TableStandard"/>
              <w:spacing w:before="0" w:after="0"/>
              <w:rPr>
                <w:sz w:val="12"/>
                <w:szCs w:val="12"/>
              </w:rPr>
            </w:pPr>
            <w:r w:rsidRPr="00FB6A91">
              <w:rPr>
                <w:sz w:val="12"/>
                <w:szCs w:val="12"/>
              </w:rPr>
              <w:t>YRB-YLT</w:t>
            </w:r>
            <w:r>
              <w:rPr>
                <w:sz w:val="12"/>
                <w:szCs w:val="12"/>
              </w:rPr>
              <w:t>-</w:t>
            </w:r>
            <w:proofErr w:type="spellStart"/>
            <w:r>
              <w:rPr>
                <w:sz w:val="12"/>
                <w:szCs w:val="12"/>
              </w:rPr>
              <w:t>Station</w:t>
            </w:r>
            <w:r w:rsidRPr="00FB6A91">
              <w:rPr>
                <w:sz w:val="12"/>
                <w:szCs w:val="12"/>
              </w:rPr>
              <w:t>Nord</w:t>
            </w:r>
            <w:proofErr w:type="spellEnd"/>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25</w:t>
            </w:r>
          </w:p>
        </w:tc>
        <w:tc>
          <w:tcPr>
            <w:tcW w:w="1602" w:type="dxa"/>
            <w:tcBorders>
              <w:top w:val="single" w:sz="4" w:space="0" w:color="9A9B9C" w:themeColor="text2"/>
            </w:tcBorders>
            <w:shd w:val="clear" w:color="auto" w:fill="auto"/>
            <w:vAlign w:val="center"/>
          </w:tcPr>
          <w:p w:rsidR="00C21308" w:rsidRPr="00427B68" w:rsidRDefault="00C21308" w:rsidP="00C21308">
            <w:pPr>
              <w:pStyle w:val="TableStandard"/>
              <w:spacing w:before="0" w:after="0"/>
              <w:rPr>
                <w:sz w:val="12"/>
                <w:szCs w:val="12"/>
              </w:rPr>
            </w:pPr>
            <w:r w:rsidRPr="00427B68">
              <w:rPr>
                <w:sz w:val="12"/>
                <w:szCs w:val="12"/>
              </w:rPr>
              <w:t>YRB-YEU-YLT</w:t>
            </w:r>
          </w:p>
        </w:tc>
        <w:tc>
          <w:tcPr>
            <w:tcW w:w="1605" w:type="dxa"/>
            <w:tcBorders>
              <w:top w:val="single" w:sz="4" w:space="0" w:color="9A9B9C" w:themeColor="text2"/>
            </w:tcBorders>
            <w:shd w:val="clear" w:color="auto" w:fill="auto"/>
            <w:vAlign w:val="center"/>
          </w:tcPr>
          <w:p w:rsidR="00C21308" w:rsidRPr="00FB6A91" w:rsidRDefault="00C21308" w:rsidP="00C21308">
            <w:pPr>
              <w:pStyle w:val="TableStandard"/>
              <w:spacing w:before="0" w:after="0"/>
              <w:rPr>
                <w:sz w:val="12"/>
                <w:szCs w:val="12"/>
              </w:rPr>
            </w:pPr>
            <w:r w:rsidRPr="00FB6A91">
              <w:rPr>
                <w:sz w:val="12"/>
                <w:szCs w:val="12"/>
              </w:rPr>
              <w:t>Station Nord-YLT</w:t>
            </w:r>
          </w:p>
        </w:tc>
        <w:tc>
          <w:tcPr>
            <w:tcW w:w="1538" w:type="dxa"/>
            <w:tcBorders>
              <w:top w:val="single" w:sz="4" w:space="0" w:color="9A9B9C" w:themeColor="text2"/>
            </w:tcBorders>
            <w:shd w:val="clear" w:color="auto" w:fill="C4ECFF" w:themeFill="accent2" w:themeFillTint="33"/>
            <w:vAlign w:val="center"/>
          </w:tcPr>
          <w:p w:rsidR="00C21308" w:rsidRPr="008613AC" w:rsidRDefault="00C21308" w:rsidP="00DD2B1A">
            <w:pPr>
              <w:pStyle w:val="TableStandard"/>
              <w:spacing w:before="0" w:after="0"/>
              <w:rPr>
                <w:sz w:val="12"/>
                <w:szCs w:val="12"/>
              </w:rPr>
            </w:pPr>
            <w:r>
              <w:rPr>
                <w:sz w:val="12"/>
                <w:szCs w:val="12"/>
              </w:rPr>
              <w:t>Station Nord</w:t>
            </w: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26</w:t>
            </w:r>
          </w:p>
        </w:tc>
        <w:tc>
          <w:tcPr>
            <w:tcW w:w="1602" w:type="dxa"/>
            <w:tcBorders>
              <w:top w:val="single" w:sz="4" w:space="0" w:color="9A9B9C" w:themeColor="text2"/>
              <w:bottom w:val="single" w:sz="12" w:space="0" w:color="0098DB" w:themeColor="accen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Alert</w:t>
            </w:r>
          </w:p>
        </w:tc>
        <w:tc>
          <w:tcPr>
            <w:tcW w:w="1605" w:type="dxa"/>
            <w:tcBorders>
              <w:top w:val="single" w:sz="4" w:space="0" w:color="9A9B9C" w:themeColor="text2"/>
              <w:bottom w:val="single" w:sz="12" w:space="0" w:color="0098DB" w:themeColor="accent2"/>
            </w:tcBorders>
            <w:shd w:val="clear" w:color="auto" w:fill="C4ECFF" w:themeFill="accent2" w:themeFillTint="33"/>
            <w:vAlign w:val="center"/>
          </w:tcPr>
          <w:p w:rsidR="00C21308" w:rsidRPr="008613AC" w:rsidRDefault="00C21308" w:rsidP="001D586C">
            <w:pPr>
              <w:pStyle w:val="TableStandard"/>
              <w:spacing w:before="0" w:after="0"/>
              <w:rPr>
                <w:sz w:val="12"/>
                <w:szCs w:val="12"/>
              </w:rPr>
            </w:pPr>
            <w:r>
              <w:rPr>
                <w:sz w:val="12"/>
                <w:szCs w:val="12"/>
              </w:rPr>
              <w:t>Alert</w:t>
            </w:r>
          </w:p>
        </w:tc>
        <w:tc>
          <w:tcPr>
            <w:tcW w:w="1538" w:type="dxa"/>
            <w:tcBorders>
              <w:top w:val="single" w:sz="4" w:space="0" w:color="9A9B9C" w:themeColor="text2"/>
              <w:bottom w:val="single" w:sz="12" w:space="0" w:color="0098DB" w:themeColor="accent2"/>
            </w:tcBorders>
            <w:shd w:val="clear" w:color="auto" w:fill="C4ECFF" w:themeFill="accent2" w:themeFillTint="33"/>
          </w:tcPr>
          <w:p w:rsidR="00C21308" w:rsidRPr="00FB6A91" w:rsidRDefault="00C21308" w:rsidP="00FB6A91">
            <w:pPr>
              <w:pStyle w:val="TableStandard"/>
              <w:spacing w:before="0" w:after="0"/>
              <w:rPr>
                <w:sz w:val="12"/>
                <w:szCs w:val="12"/>
              </w:rPr>
            </w:pPr>
            <w:r w:rsidRPr="007B4737">
              <w:rPr>
                <w:sz w:val="12"/>
                <w:szCs w:val="12"/>
              </w:rPr>
              <w:t>Station Nord</w:t>
            </w:r>
          </w:p>
        </w:tc>
        <w:tc>
          <w:tcPr>
            <w:tcW w:w="1628" w:type="dxa"/>
            <w:tcBorders>
              <w:top w:val="single" w:sz="4" w:space="0" w:color="9A9B9C" w:themeColor="text2"/>
              <w:bottom w:val="single" w:sz="12" w:space="0" w:color="0098DB" w:themeColor="accen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bottom w:val="single" w:sz="12" w:space="0" w:color="0098DB" w:themeColor="accen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right w:val="single" w:sz="12" w:space="0" w:color="0098DB" w:themeColor="accent2"/>
            </w:tcBorders>
            <w:noWrap/>
            <w:vAlign w:val="center"/>
          </w:tcPr>
          <w:p w:rsidR="00C21308" w:rsidRPr="008613AC" w:rsidRDefault="00C21308" w:rsidP="008613AC">
            <w:pPr>
              <w:pStyle w:val="TableStandard"/>
              <w:spacing w:before="0" w:after="0"/>
              <w:jc w:val="center"/>
              <w:rPr>
                <w:sz w:val="12"/>
                <w:szCs w:val="12"/>
              </w:rPr>
            </w:pPr>
            <w:r>
              <w:rPr>
                <w:sz w:val="12"/>
                <w:szCs w:val="12"/>
              </w:rPr>
              <w:t>27</w:t>
            </w:r>
          </w:p>
        </w:tc>
        <w:tc>
          <w:tcPr>
            <w:tcW w:w="1602" w:type="dxa"/>
            <w:tcBorders>
              <w:top w:val="single" w:sz="12" w:space="0" w:color="0098DB" w:themeColor="accent2"/>
              <w:left w:val="single" w:sz="12" w:space="0" w:color="0098DB" w:themeColor="accent2"/>
              <w:bottom w:val="single" w:sz="12" w:space="0" w:color="0098DB" w:themeColor="accen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Alert</w:t>
            </w:r>
          </w:p>
        </w:tc>
        <w:tc>
          <w:tcPr>
            <w:tcW w:w="1605" w:type="dxa"/>
            <w:tcBorders>
              <w:top w:val="single" w:sz="12" w:space="0" w:color="0098DB" w:themeColor="accent2"/>
              <w:bottom w:val="single" w:sz="12" w:space="0" w:color="0098DB" w:themeColor="accent2"/>
            </w:tcBorders>
            <w:shd w:val="clear" w:color="auto" w:fill="C4ECFF" w:themeFill="accent2" w:themeFillTint="33"/>
            <w:vAlign w:val="center"/>
          </w:tcPr>
          <w:p w:rsidR="00C21308" w:rsidRPr="008613AC" w:rsidRDefault="00C21308" w:rsidP="001D586C">
            <w:pPr>
              <w:pStyle w:val="TableStandard"/>
              <w:spacing w:before="0" w:after="0"/>
              <w:rPr>
                <w:sz w:val="12"/>
                <w:szCs w:val="12"/>
              </w:rPr>
            </w:pPr>
            <w:r>
              <w:rPr>
                <w:sz w:val="12"/>
                <w:szCs w:val="12"/>
              </w:rPr>
              <w:t>Alert</w:t>
            </w:r>
          </w:p>
        </w:tc>
        <w:tc>
          <w:tcPr>
            <w:tcW w:w="1538" w:type="dxa"/>
            <w:tcBorders>
              <w:top w:val="single" w:sz="12" w:space="0" w:color="0098DB" w:themeColor="accent2"/>
              <w:bottom w:val="single" w:sz="12" w:space="0" w:color="0098DB" w:themeColor="accent2"/>
            </w:tcBorders>
            <w:shd w:val="clear" w:color="auto" w:fill="C4ECFF" w:themeFill="accent2" w:themeFillTint="33"/>
          </w:tcPr>
          <w:p w:rsidR="00C21308" w:rsidRPr="00FB6A91" w:rsidRDefault="00C21308" w:rsidP="00FB6A91">
            <w:pPr>
              <w:pStyle w:val="TableStandard"/>
              <w:spacing w:before="0" w:after="0"/>
              <w:rPr>
                <w:sz w:val="12"/>
                <w:szCs w:val="12"/>
              </w:rPr>
            </w:pPr>
            <w:r w:rsidRPr="007B4737">
              <w:rPr>
                <w:sz w:val="12"/>
                <w:szCs w:val="12"/>
              </w:rPr>
              <w:t>Station Nord</w:t>
            </w:r>
          </w:p>
        </w:tc>
        <w:tc>
          <w:tcPr>
            <w:tcW w:w="1628" w:type="dxa"/>
            <w:tcBorders>
              <w:top w:val="single" w:sz="12" w:space="0" w:color="0098DB" w:themeColor="accent2"/>
              <w:bottom w:val="single" w:sz="12" w:space="0" w:color="0098DB" w:themeColor="accen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12" w:space="0" w:color="0098DB" w:themeColor="accent2"/>
              <w:bottom w:val="single" w:sz="12" w:space="0" w:color="0098DB" w:themeColor="accent2"/>
              <w:right w:val="single" w:sz="12" w:space="0" w:color="0098DB" w:themeColor="accen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left w:val="single" w:sz="12" w:space="0" w:color="0098DB" w:themeColor="accent2"/>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28</w:t>
            </w:r>
          </w:p>
        </w:tc>
        <w:tc>
          <w:tcPr>
            <w:tcW w:w="1602" w:type="dxa"/>
            <w:tcBorders>
              <w:top w:val="single" w:sz="12" w:space="0" w:color="0098DB" w:themeColor="accen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sidRPr="00427B68">
              <w:rPr>
                <w:sz w:val="12"/>
                <w:szCs w:val="12"/>
              </w:rPr>
              <w:t>YLT-Station Nord</w:t>
            </w:r>
          </w:p>
        </w:tc>
        <w:tc>
          <w:tcPr>
            <w:tcW w:w="1605" w:type="dxa"/>
            <w:tcBorders>
              <w:top w:val="single" w:sz="12" w:space="0" w:color="0098DB" w:themeColor="accent2"/>
            </w:tcBorders>
            <w:shd w:val="clear" w:color="auto" w:fill="C4ECFF" w:themeFill="accent2" w:themeFillTint="33"/>
            <w:vAlign w:val="center"/>
          </w:tcPr>
          <w:p w:rsidR="00C21308" w:rsidRPr="008613AC" w:rsidRDefault="00C21308" w:rsidP="00C21308">
            <w:pPr>
              <w:pStyle w:val="TableStandard"/>
              <w:spacing w:before="0" w:after="0"/>
              <w:rPr>
                <w:sz w:val="12"/>
                <w:szCs w:val="12"/>
              </w:rPr>
            </w:pPr>
            <w:r w:rsidRPr="00427B68">
              <w:rPr>
                <w:sz w:val="12"/>
                <w:szCs w:val="12"/>
              </w:rPr>
              <w:t>YLT-Station Nord</w:t>
            </w:r>
          </w:p>
        </w:tc>
        <w:tc>
          <w:tcPr>
            <w:tcW w:w="1538" w:type="dxa"/>
            <w:tcBorders>
              <w:top w:val="single" w:sz="12" w:space="0" w:color="0098DB" w:themeColor="accent2"/>
            </w:tcBorders>
            <w:shd w:val="clear" w:color="auto" w:fill="C4ECFF" w:themeFill="accent2" w:themeFillTint="33"/>
          </w:tcPr>
          <w:p w:rsidR="00C21308" w:rsidRPr="00FB6A91" w:rsidRDefault="00C21308" w:rsidP="00FB6A91">
            <w:pPr>
              <w:pStyle w:val="TableStandard"/>
              <w:spacing w:before="0" w:after="0"/>
              <w:rPr>
                <w:sz w:val="12"/>
                <w:szCs w:val="12"/>
              </w:rPr>
            </w:pPr>
            <w:r w:rsidRPr="007B4737">
              <w:rPr>
                <w:sz w:val="12"/>
                <w:szCs w:val="12"/>
              </w:rPr>
              <w:t>Station Nord</w:t>
            </w:r>
          </w:p>
        </w:tc>
        <w:tc>
          <w:tcPr>
            <w:tcW w:w="1628" w:type="dxa"/>
            <w:tcBorders>
              <w:top w:val="single" w:sz="12" w:space="0" w:color="0098DB" w:themeColor="accen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12" w:space="0" w:color="0098DB" w:themeColor="accen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29</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sidRPr="00427B68">
              <w:rPr>
                <w:sz w:val="12"/>
                <w:szCs w:val="12"/>
              </w:rPr>
              <w:t>Station Nord</w:t>
            </w:r>
          </w:p>
        </w:tc>
        <w:tc>
          <w:tcPr>
            <w:tcW w:w="1605" w:type="dxa"/>
            <w:tcBorders>
              <w:top w:val="single" w:sz="4" w:space="0" w:color="9A9B9C" w:themeColor="text2"/>
            </w:tcBorders>
            <w:shd w:val="clear" w:color="auto" w:fill="C4ECFF" w:themeFill="accent2" w:themeFillTint="33"/>
            <w:vAlign w:val="center"/>
          </w:tcPr>
          <w:p w:rsidR="00C21308" w:rsidRPr="008613AC" w:rsidRDefault="00C21308" w:rsidP="00C21308">
            <w:pPr>
              <w:pStyle w:val="TableStandard"/>
              <w:spacing w:before="0" w:after="0"/>
              <w:rPr>
                <w:sz w:val="12"/>
                <w:szCs w:val="12"/>
              </w:rPr>
            </w:pPr>
            <w:r w:rsidRPr="00427B68">
              <w:rPr>
                <w:sz w:val="12"/>
                <w:szCs w:val="12"/>
              </w:rPr>
              <w:t>Station Nord</w:t>
            </w:r>
          </w:p>
        </w:tc>
        <w:tc>
          <w:tcPr>
            <w:tcW w:w="1538" w:type="dxa"/>
            <w:tcBorders>
              <w:top w:val="single" w:sz="4" w:space="0" w:color="9A9B9C" w:themeColor="text2"/>
            </w:tcBorders>
            <w:shd w:val="clear" w:color="auto" w:fill="C4ECFF" w:themeFill="accent2" w:themeFillTint="33"/>
          </w:tcPr>
          <w:p w:rsidR="00C21308" w:rsidRPr="00FB6A91" w:rsidRDefault="00C21308" w:rsidP="00FB6A91">
            <w:pPr>
              <w:pStyle w:val="TableStandard"/>
              <w:spacing w:before="0" w:after="0"/>
              <w:rPr>
                <w:sz w:val="12"/>
                <w:szCs w:val="12"/>
              </w:rPr>
            </w:pPr>
            <w:r w:rsidRPr="007B4737">
              <w:rPr>
                <w:sz w:val="12"/>
                <w:szCs w:val="12"/>
              </w:rPr>
              <w:t>Station Nord</w:t>
            </w: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30</w:t>
            </w:r>
          </w:p>
        </w:tc>
        <w:tc>
          <w:tcPr>
            <w:tcW w:w="1602" w:type="dxa"/>
            <w:tcBorders>
              <w:top w:val="single" w:sz="4" w:space="0" w:color="9A9B9C" w:themeColor="text2"/>
            </w:tcBorders>
            <w:shd w:val="clear" w:color="auto" w:fill="auto"/>
            <w:vAlign w:val="center"/>
          </w:tcPr>
          <w:p w:rsidR="00C21308" w:rsidRPr="00427B68" w:rsidRDefault="00C21308" w:rsidP="008613AC">
            <w:pPr>
              <w:pStyle w:val="TableStandard"/>
              <w:spacing w:before="0" w:after="0"/>
              <w:rPr>
                <w:i/>
                <w:sz w:val="12"/>
                <w:szCs w:val="12"/>
              </w:rPr>
            </w:pPr>
            <w:r w:rsidRPr="00427B68">
              <w:rPr>
                <w:i/>
                <w:sz w:val="12"/>
                <w:szCs w:val="12"/>
              </w:rPr>
              <w:t>Spare</w:t>
            </w:r>
          </w:p>
        </w:tc>
        <w:tc>
          <w:tcPr>
            <w:tcW w:w="1605" w:type="dxa"/>
            <w:tcBorders>
              <w:top w:val="single" w:sz="4" w:space="0" w:color="9A9B9C" w:themeColor="text2"/>
            </w:tcBorders>
            <w:shd w:val="clear" w:color="auto" w:fill="auto"/>
            <w:vAlign w:val="center"/>
          </w:tcPr>
          <w:p w:rsidR="00C21308" w:rsidRPr="00427B68" w:rsidRDefault="00C21308" w:rsidP="00C21308">
            <w:pPr>
              <w:pStyle w:val="TableStandard"/>
              <w:spacing w:before="0" w:after="0"/>
              <w:rPr>
                <w:i/>
                <w:sz w:val="12"/>
                <w:szCs w:val="12"/>
              </w:rPr>
            </w:pPr>
            <w:r w:rsidRPr="00427B68">
              <w:rPr>
                <w:i/>
                <w:sz w:val="12"/>
                <w:szCs w:val="12"/>
              </w:rPr>
              <w:t>Spare</w:t>
            </w:r>
          </w:p>
        </w:tc>
        <w:tc>
          <w:tcPr>
            <w:tcW w:w="1538" w:type="dxa"/>
            <w:tcBorders>
              <w:top w:val="single" w:sz="4" w:space="0" w:color="9A9B9C" w:themeColor="text2"/>
            </w:tcBorders>
            <w:shd w:val="clear" w:color="auto" w:fill="C4ECFF" w:themeFill="accent2" w:themeFillTint="33"/>
          </w:tcPr>
          <w:p w:rsidR="00C21308" w:rsidRPr="00FB6A91" w:rsidRDefault="00C21308" w:rsidP="00FB6A91">
            <w:pPr>
              <w:pStyle w:val="TableStandard"/>
              <w:spacing w:before="0" w:after="0"/>
              <w:rPr>
                <w:sz w:val="12"/>
                <w:szCs w:val="12"/>
              </w:rPr>
            </w:pPr>
            <w:r w:rsidRPr="007B4737">
              <w:rPr>
                <w:sz w:val="12"/>
                <w:szCs w:val="12"/>
              </w:rPr>
              <w:t>Station Nord</w:t>
            </w: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31</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482F78">
            <w:pPr>
              <w:pStyle w:val="TableStandard"/>
              <w:spacing w:before="0" w:after="0"/>
              <w:rPr>
                <w:sz w:val="12"/>
                <w:szCs w:val="12"/>
              </w:rPr>
            </w:pPr>
            <w:r>
              <w:rPr>
                <w:sz w:val="12"/>
                <w:szCs w:val="12"/>
              </w:rPr>
              <w:t>Station Nord-DMH</w:t>
            </w:r>
          </w:p>
        </w:tc>
        <w:tc>
          <w:tcPr>
            <w:tcW w:w="1605" w:type="dxa"/>
            <w:tcBorders>
              <w:top w:val="single" w:sz="4" w:space="0" w:color="9A9B9C" w:themeColor="text2"/>
            </w:tcBorders>
            <w:shd w:val="clear" w:color="auto" w:fill="C4ECFF" w:themeFill="accent2" w:themeFillTint="33"/>
            <w:vAlign w:val="center"/>
          </w:tcPr>
          <w:p w:rsidR="00C21308" w:rsidRPr="008613AC" w:rsidRDefault="00C21308" w:rsidP="00C21308">
            <w:pPr>
              <w:pStyle w:val="TableStandard"/>
              <w:spacing w:before="0" w:after="0"/>
              <w:rPr>
                <w:sz w:val="12"/>
                <w:szCs w:val="12"/>
              </w:rPr>
            </w:pPr>
            <w:r>
              <w:rPr>
                <w:sz w:val="12"/>
                <w:szCs w:val="12"/>
              </w:rPr>
              <w:t>Station Nord</w:t>
            </w:r>
          </w:p>
        </w:tc>
        <w:tc>
          <w:tcPr>
            <w:tcW w:w="1538" w:type="dxa"/>
            <w:tcBorders>
              <w:top w:val="single" w:sz="4" w:space="0" w:color="9A9B9C" w:themeColor="text2"/>
            </w:tcBorders>
            <w:shd w:val="clear" w:color="auto" w:fill="C4ECFF" w:themeFill="accent2" w:themeFillTint="33"/>
          </w:tcPr>
          <w:p w:rsidR="00C21308" w:rsidRPr="00FB6A91" w:rsidRDefault="00C21308" w:rsidP="00FB6A91">
            <w:pPr>
              <w:pStyle w:val="TableStandard"/>
              <w:spacing w:before="0" w:after="0"/>
              <w:rPr>
                <w:sz w:val="12"/>
                <w:szCs w:val="12"/>
              </w:rPr>
            </w:pPr>
            <w:r w:rsidRPr="007B4737">
              <w:rPr>
                <w:sz w:val="12"/>
                <w:szCs w:val="12"/>
              </w:rPr>
              <w:t>Station Nord</w:t>
            </w: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val="restart"/>
            <w:tcBorders>
              <w:top w:val="single" w:sz="4" w:space="0" w:color="9A9B9C" w:themeColor="text2"/>
            </w:tcBorders>
            <w:noWrap/>
            <w:textDirection w:val="btLr"/>
            <w:vAlign w:val="center"/>
          </w:tcPr>
          <w:p w:rsidR="00C21308" w:rsidRPr="008613AC" w:rsidRDefault="00C21308" w:rsidP="00C21308">
            <w:pPr>
              <w:pStyle w:val="TableStandard"/>
              <w:spacing w:before="0" w:after="0"/>
              <w:ind w:left="113" w:right="113"/>
              <w:jc w:val="center"/>
              <w:rPr>
                <w:sz w:val="12"/>
                <w:szCs w:val="12"/>
              </w:rPr>
            </w:pPr>
            <w:r>
              <w:rPr>
                <w:sz w:val="12"/>
                <w:szCs w:val="12"/>
              </w:rPr>
              <w:t>April</w:t>
            </w: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w:t>
            </w:r>
          </w:p>
        </w:tc>
        <w:tc>
          <w:tcPr>
            <w:tcW w:w="1602"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r w:rsidRPr="00427B68">
              <w:rPr>
                <w:sz w:val="12"/>
                <w:szCs w:val="12"/>
              </w:rPr>
              <w:t>DMH-CNP-AEY</w:t>
            </w:r>
          </w:p>
        </w:tc>
        <w:tc>
          <w:tcPr>
            <w:tcW w:w="1605" w:type="dxa"/>
            <w:tcBorders>
              <w:top w:val="single" w:sz="4" w:space="0" w:color="9A9B9C" w:themeColor="text2"/>
            </w:tcBorders>
            <w:shd w:val="clear" w:color="auto" w:fill="auto"/>
            <w:vAlign w:val="center"/>
          </w:tcPr>
          <w:p w:rsidR="00C21308" w:rsidRPr="00427B68" w:rsidRDefault="00C21308" w:rsidP="00C21308">
            <w:pPr>
              <w:pStyle w:val="TableStandard"/>
              <w:spacing w:before="0" w:after="0"/>
              <w:rPr>
                <w:i/>
                <w:sz w:val="12"/>
                <w:szCs w:val="12"/>
              </w:rPr>
            </w:pPr>
            <w:r w:rsidRPr="00427B68">
              <w:rPr>
                <w:i/>
                <w:sz w:val="12"/>
                <w:szCs w:val="12"/>
              </w:rPr>
              <w:t>Spare</w:t>
            </w:r>
          </w:p>
        </w:tc>
        <w:tc>
          <w:tcPr>
            <w:tcW w:w="1538" w:type="dxa"/>
            <w:tcBorders>
              <w:top w:val="single" w:sz="4" w:space="0" w:color="9A9B9C" w:themeColor="text2"/>
            </w:tcBorders>
            <w:shd w:val="clear" w:color="auto" w:fill="C4ECFF" w:themeFill="accent2" w:themeFillTint="33"/>
          </w:tcPr>
          <w:p w:rsidR="00C21308" w:rsidRPr="00FB6A91" w:rsidRDefault="00C21308" w:rsidP="00FB6A91">
            <w:pPr>
              <w:pStyle w:val="TableStandard"/>
              <w:spacing w:before="0" w:after="0"/>
              <w:rPr>
                <w:sz w:val="12"/>
                <w:szCs w:val="12"/>
              </w:rPr>
            </w:pPr>
            <w:r w:rsidRPr="007B4737">
              <w:rPr>
                <w:sz w:val="12"/>
                <w:szCs w:val="12"/>
              </w:rPr>
              <w:t>Station Nord</w:t>
            </w: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w:t>
            </w:r>
          </w:p>
        </w:tc>
        <w:tc>
          <w:tcPr>
            <w:tcW w:w="1602"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roofErr w:type="spellStart"/>
            <w:r w:rsidRPr="00427B68">
              <w:rPr>
                <w:sz w:val="12"/>
                <w:szCs w:val="12"/>
              </w:rPr>
              <w:t>Unmount</w:t>
            </w:r>
            <w:proofErr w:type="spellEnd"/>
          </w:p>
        </w:tc>
        <w:tc>
          <w:tcPr>
            <w:tcW w:w="1605" w:type="dxa"/>
            <w:tcBorders>
              <w:top w:val="single" w:sz="4" w:space="0" w:color="9A9B9C" w:themeColor="text2"/>
            </w:tcBorders>
            <w:shd w:val="clear" w:color="auto" w:fill="auto"/>
            <w:vAlign w:val="center"/>
          </w:tcPr>
          <w:p w:rsidR="00C21308" w:rsidRPr="008613AC" w:rsidRDefault="00C21308" w:rsidP="001D586C">
            <w:pPr>
              <w:pStyle w:val="TableStandard"/>
              <w:spacing w:before="0" w:after="0"/>
              <w:rPr>
                <w:sz w:val="12"/>
                <w:szCs w:val="12"/>
              </w:rPr>
            </w:pPr>
            <w:r w:rsidRPr="00FB6A91">
              <w:rPr>
                <w:sz w:val="12"/>
                <w:szCs w:val="12"/>
              </w:rPr>
              <w:t>Station Nord-NAQ-YRB</w:t>
            </w:r>
          </w:p>
        </w:tc>
        <w:tc>
          <w:tcPr>
            <w:tcW w:w="1538" w:type="dxa"/>
            <w:tcBorders>
              <w:top w:val="single" w:sz="4" w:space="0" w:color="9A9B9C" w:themeColor="text2"/>
            </w:tcBorders>
            <w:shd w:val="clear" w:color="auto" w:fill="auto"/>
            <w:vAlign w:val="center"/>
          </w:tcPr>
          <w:p w:rsidR="00C21308" w:rsidRPr="008613AC" w:rsidRDefault="00C21308" w:rsidP="00DD2B1A">
            <w:pPr>
              <w:pStyle w:val="TableStandard"/>
              <w:spacing w:before="0" w:after="0"/>
              <w:rPr>
                <w:sz w:val="12"/>
                <w:szCs w:val="12"/>
              </w:rPr>
            </w:pPr>
            <w:r w:rsidRPr="00FB6A91">
              <w:rPr>
                <w:sz w:val="12"/>
                <w:szCs w:val="12"/>
              </w:rPr>
              <w:t>S</w:t>
            </w:r>
            <w:r>
              <w:rPr>
                <w:sz w:val="12"/>
                <w:szCs w:val="12"/>
              </w:rPr>
              <w:t xml:space="preserve">tation </w:t>
            </w:r>
            <w:r w:rsidRPr="00FB6A91">
              <w:rPr>
                <w:sz w:val="12"/>
                <w:szCs w:val="12"/>
              </w:rPr>
              <w:t>Nord-NAQ-YRB</w:t>
            </w: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330A6D">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3</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auto"/>
            <w:vAlign w:val="center"/>
          </w:tcPr>
          <w:p w:rsidR="00C21308" w:rsidRPr="008613AC" w:rsidRDefault="00C21308" w:rsidP="001D586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330A6D">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4</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auto"/>
            <w:vAlign w:val="center"/>
          </w:tcPr>
          <w:p w:rsidR="00C21308" w:rsidRPr="008613AC" w:rsidRDefault="00C21308" w:rsidP="001D586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330A6D">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5</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auto"/>
            <w:vAlign w:val="center"/>
          </w:tcPr>
          <w:p w:rsidR="00C21308" w:rsidRPr="008613AC" w:rsidRDefault="00C21308" w:rsidP="001D586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330A6D">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6</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auto"/>
            <w:vAlign w:val="center"/>
          </w:tcPr>
          <w:p w:rsidR="00C21308" w:rsidRPr="008613AC" w:rsidRDefault="00330A6D" w:rsidP="008613AC">
            <w:pPr>
              <w:pStyle w:val="TableStandard"/>
              <w:spacing w:before="0" w:after="0"/>
              <w:rPr>
                <w:sz w:val="12"/>
                <w:szCs w:val="12"/>
              </w:rPr>
            </w:pPr>
            <w:proofErr w:type="spellStart"/>
            <w:r>
              <w:rPr>
                <w:sz w:val="12"/>
                <w:szCs w:val="12"/>
              </w:rPr>
              <w:t>GeoSAR</w:t>
            </w:r>
            <w:proofErr w:type="spellEnd"/>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330A6D">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7</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auto"/>
            <w:vAlign w:val="center"/>
          </w:tcPr>
          <w:p w:rsidR="00C21308" w:rsidRPr="008613AC" w:rsidRDefault="00330A6D" w:rsidP="008613AC">
            <w:pPr>
              <w:pStyle w:val="TableStandard"/>
              <w:spacing w:before="0" w:after="0"/>
              <w:rPr>
                <w:sz w:val="12"/>
                <w:szCs w:val="12"/>
              </w:rPr>
            </w:pPr>
            <w:proofErr w:type="spellStart"/>
            <w:r>
              <w:rPr>
                <w:sz w:val="12"/>
                <w:szCs w:val="12"/>
              </w:rPr>
              <w:t>GeoSAR</w:t>
            </w:r>
            <w:proofErr w:type="spellEnd"/>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8</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9</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10</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11</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12</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13</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14</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15</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16</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17</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18</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19</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20</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21</w:t>
            </w:r>
          </w:p>
        </w:tc>
        <w:tc>
          <w:tcPr>
            <w:tcW w:w="1602"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22</w:t>
            </w:r>
          </w:p>
        </w:tc>
        <w:tc>
          <w:tcPr>
            <w:tcW w:w="1602"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r>
              <w:rPr>
                <w:sz w:val="12"/>
                <w:szCs w:val="12"/>
              </w:rPr>
              <w:t>Installation</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23</w:t>
            </w:r>
          </w:p>
        </w:tc>
        <w:tc>
          <w:tcPr>
            <w:tcW w:w="1602" w:type="dxa"/>
            <w:tcBorders>
              <w:top w:val="single" w:sz="4" w:space="0" w:color="9A9B9C" w:themeColor="text2"/>
              <w:bottom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AEY-CNP-DMH-</w:t>
            </w:r>
            <w:proofErr w:type="spellStart"/>
            <w:r>
              <w:rPr>
                <w:sz w:val="12"/>
                <w:szCs w:val="12"/>
              </w:rPr>
              <w:t>Fram</w:t>
            </w:r>
            <w:proofErr w:type="spellEnd"/>
            <w:r>
              <w:rPr>
                <w:sz w:val="12"/>
                <w:szCs w:val="12"/>
              </w:rPr>
              <w:t xml:space="preserve"> Strait-LYR</w:t>
            </w:r>
          </w:p>
        </w:tc>
        <w:tc>
          <w:tcPr>
            <w:tcW w:w="1605" w:type="dxa"/>
            <w:tcBorders>
              <w:top w:val="single" w:sz="4" w:space="0" w:color="9A9B9C" w:themeColor="text2"/>
              <w:bottom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bottom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bottom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24</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proofErr w:type="spellStart"/>
            <w:r>
              <w:rPr>
                <w:sz w:val="12"/>
                <w:szCs w:val="12"/>
              </w:rPr>
              <w:t>Fram</w:t>
            </w:r>
            <w:proofErr w:type="spellEnd"/>
            <w:r>
              <w:rPr>
                <w:sz w:val="12"/>
                <w:szCs w:val="12"/>
              </w:rPr>
              <w:t xml:space="preserve"> Strait</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25</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proofErr w:type="spellStart"/>
            <w:r>
              <w:rPr>
                <w:sz w:val="12"/>
                <w:szCs w:val="12"/>
              </w:rPr>
              <w:t>Austfonna</w:t>
            </w:r>
            <w:proofErr w:type="spellEnd"/>
            <w:r>
              <w:rPr>
                <w:sz w:val="12"/>
                <w:szCs w:val="12"/>
              </w:rPr>
              <w:t>/</w:t>
            </w:r>
            <w:proofErr w:type="spellStart"/>
            <w:r>
              <w:rPr>
                <w:sz w:val="12"/>
                <w:szCs w:val="12"/>
              </w:rPr>
              <w:t>Fram</w:t>
            </w:r>
            <w:proofErr w:type="spellEnd"/>
            <w:r>
              <w:rPr>
                <w:sz w:val="12"/>
                <w:szCs w:val="12"/>
              </w:rPr>
              <w:t xml:space="preserve"> Strait</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26</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proofErr w:type="spellStart"/>
            <w:r>
              <w:rPr>
                <w:sz w:val="12"/>
                <w:szCs w:val="12"/>
              </w:rPr>
              <w:t>Austfonna</w:t>
            </w:r>
            <w:proofErr w:type="spellEnd"/>
            <w:r>
              <w:rPr>
                <w:sz w:val="12"/>
                <w:szCs w:val="12"/>
              </w:rPr>
              <w:t>/</w:t>
            </w:r>
            <w:proofErr w:type="spellStart"/>
            <w:r>
              <w:rPr>
                <w:sz w:val="12"/>
                <w:szCs w:val="12"/>
              </w:rPr>
              <w:t>Fram</w:t>
            </w:r>
            <w:proofErr w:type="spellEnd"/>
            <w:r>
              <w:rPr>
                <w:sz w:val="12"/>
                <w:szCs w:val="12"/>
              </w:rPr>
              <w:t xml:space="preserve"> Strait</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27</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proofErr w:type="spellStart"/>
            <w:r>
              <w:rPr>
                <w:sz w:val="12"/>
                <w:szCs w:val="12"/>
              </w:rPr>
              <w:t>Austfonna</w:t>
            </w:r>
            <w:proofErr w:type="spellEnd"/>
            <w:r>
              <w:rPr>
                <w:sz w:val="12"/>
                <w:szCs w:val="12"/>
              </w:rPr>
              <w:t>/</w:t>
            </w:r>
            <w:proofErr w:type="spellStart"/>
            <w:r>
              <w:rPr>
                <w:sz w:val="12"/>
                <w:szCs w:val="12"/>
              </w:rPr>
              <w:t>Fram</w:t>
            </w:r>
            <w:proofErr w:type="spellEnd"/>
            <w:r>
              <w:rPr>
                <w:sz w:val="12"/>
                <w:szCs w:val="12"/>
              </w:rPr>
              <w:t xml:space="preserve"> Strait</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28</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proofErr w:type="spellStart"/>
            <w:r>
              <w:rPr>
                <w:sz w:val="12"/>
                <w:szCs w:val="12"/>
              </w:rPr>
              <w:t>Austfonna</w:t>
            </w:r>
            <w:proofErr w:type="spellEnd"/>
            <w:r>
              <w:rPr>
                <w:sz w:val="12"/>
                <w:szCs w:val="12"/>
              </w:rPr>
              <w:t>/</w:t>
            </w:r>
            <w:proofErr w:type="spellStart"/>
            <w:r>
              <w:rPr>
                <w:sz w:val="12"/>
                <w:szCs w:val="12"/>
              </w:rPr>
              <w:t>Fram</w:t>
            </w:r>
            <w:proofErr w:type="spellEnd"/>
            <w:r>
              <w:rPr>
                <w:sz w:val="12"/>
                <w:szCs w:val="12"/>
              </w:rPr>
              <w:t xml:space="preserve"> Strait</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29</w:t>
            </w:r>
          </w:p>
        </w:tc>
        <w:tc>
          <w:tcPr>
            <w:tcW w:w="1602"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r>
              <w:rPr>
                <w:sz w:val="12"/>
                <w:szCs w:val="12"/>
              </w:rPr>
              <w:t>LYR-Station Nord-THU</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30</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Devon Island</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val="restart"/>
            <w:tcBorders>
              <w:top w:val="single" w:sz="4" w:space="0" w:color="9A9B9C" w:themeColor="text2"/>
            </w:tcBorders>
            <w:noWrap/>
            <w:textDirection w:val="btLr"/>
            <w:vAlign w:val="center"/>
          </w:tcPr>
          <w:p w:rsidR="00C21308" w:rsidRPr="008613AC" w:rsidRDefault="00C21308" w:rsidP="00C21308">
            <w:pPr>
              <w:pStyle w:val="TableStandard"/>
              <w:spacing w:before="0" w:after="0"/>
              <w:ind w:left="113" w:right="113"/>
              <w:jc w:val="center"/>
              <w:rPr>
                <w:sz w:val="12"/>
                <w:szCs w:val="12"/>
              </w:rPr>
            </w:pPr>
            <w:r>
              <w:rPr>
                <w:sz w:val="12"/>
                <w:szCs w:val="12"/>
              </w:rPr>
              <w:t>May</w:t>
            </w: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1</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Devon Island</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2</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THU-JAV, EGIG Line</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3</w:t>
            </w:r>
          </w:p>
        </w:tc>
        <w:tc>
          <w:tcPr>
            <w:tcW w:w="1602" w:type="dxa"/>
            <w:tcBorders>
              <w:top w:val="single" w:sz="4" w:space="0" w:color="9A9B9C" w:themeColor="text2"/>
            </w:tcBorders>
            <w:shd w:val="clear" w:color="auto" w:fill="C4ECFF" w:themeFill="accent2" w:themeFillTint="33"/>
            <w:vAlign w:val="center"/>
          </w:tcPr>
          <w:p w:rsidR="00C21308" w:rsidRPr="008613AC" w:rsidRDefault="00C21308" w:rsidP="008613AC">
            <w:pPr>
              <w:pStyle w:val="TableStandard"/>
              <w:spacing w:before="0" w:after="0"/>
              <w:rPr>
                <w:sz w:val="12"/>
                <w:szCs w:val="12"/>
              </w:rPr>
            </w:pPr>
            <w:r>
              <w:rPr>
                <w:sz w:val="12"/>
                <w:szCs w:val="12"/>
              </w:rPr>
              <w:t>EGIG Line</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FA09E2" w:rsidRDefault="00C21308" w:rsidP="008613AC">
            <w:pPr>
              <w:pStyle w:val="TableStandard"/>
              <w:spacing w:before="0" w:after="0"/>
              <w:jc w:val="center"/>
              <w:rPr>
                <w:color w:val="FF0000"/>
                <w:sz w:val="12"/>
                <w:szCs w:val="12"/>
              </w:rPr>
            </w:pPr>
            <w:r w:rsidRPr="00FA09E2">
              <w:rPr>
                <w:color w:val="FF0000"/>
                <w:sz w:val="12"/>
                <w:szCs w:val="12"/>
              </w:rPr>
              <w:t>4</w:t>
            </w:r>
          </w:p>
        </w:tc>
        <w:tc>
          <w:tcPr>
            <w:tcW w:w="1602" w:type="dxa"/>
            <w:tcBorders>
              <w:top w:val="single" w:sz="4" w:space="0" w:color="9A9B9C" w:themeColor="text2"/>
            </w:tcBorders>
            <w:shd w:val="clear" w:color="auto" w:fill="auto"/>
            <w:vAlign w:val="center"/>
          </w:tcPr>
          <w:p w:rsidR="00C21308" w:rsidRPr="00FB6A91" w:rsidRDefault="00C21308" w:rsidP="008613AC">
            <w:pPr>
              <w:pStyle w:val="TableStandard"/>
              <w:spacing w:before="0" w:after="0"/>
              <w:rPr>
                <w:i/>
                <w:sz w:val="12"/>
                <w:szCs w:val="12"/>
              </w:rPr>
            </w:pPr>
            <w:r w:rsidRPr="00FB6A91">
              <w:rPr>
                <w:i/>
                <w:sz w:val="12"/>
                <w:szCs w:val="12"/>
              </w:rPr>
              <w:t>Spare</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5</w:t>
            </w:r>
          </w:p>
        </w:tc>
        <w:tc>
          <w:tcPr>
            <w:tcW w:w="1602"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r>
              <w:rPr>
                <w:sz w:val="12"/>
                <w:szCs w:val="12"/>
              </w:rPr>
              <w:t>JAV-CNP-AEY</w:t>
            </w:r>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C21308" w:rsidRPr="008613AC" w:rsidTr="00C21308">
        <w:trPr>
          <w:cantSplit/>
          <w:jc w:val="center"/>
        </w:trPr>
        <w:tc>
          <w:tcPr>
            <w:tcW w:w="552" w:type="dxa"/>
            <w:vMerge/>
            <w:noWrap/>
            <w:vAlign w:val="center"/>
          </w:tcPr>
          <w:p w:rsidR="00C21308" w:rsidRPr="008613AC" w:rsidRDefault="00C21308" w:rsidP="00DD2B1A">
            <w:pPr>
              <w:pStyle w:val="TableStandard"/>
              <w:spacing w:before="0" w:after="0"/>
              <w:rPr>
                <w:sz w:val="12"/>
                <w:szCs w:val="12"/>
              </w:rPr>
            </w:pPr>
          </w:p>
        </w:tc>
        <w:tc>
          <w:tcPr>
            <w:tcW w:w="464" w:type="dxa"/>
            <w:tcBorders>
              <w:top w:val="single" w:sz="4" w:space="0" w:color="9A9B9C" w:themeColor="text2"/>
            </w:tcBorders>
            <w:noWrap/>
            <w:vAlign w:val="center"/>
          </w:tcPr>
          <w:p w:rsidR="00C21308" w:rsidRPr="008613AC" w:rsidRDefault="00C21308" w:rsidP="008613AC">
            <w:pPr>
              <w:pStyle w:val="TableStandard"/>
              <w:spacing w:before="0" w:after="0"/>
              <w:jc w:val="center"/>
              <w:rPr>
                <w:sz w:val="12"/>
                <w:szCs w:val="12"/>
              </w:rPr>
            </w:pPr>
            <w:r>
              <w:rPr>
                <w:sz w:val="12"/>
                <w:szCs w:val="12"/>
              </w:rPr>
              <w:t>6</w:t>
            </w:r>
          </w:p>
        </w:tc>
        <w:tc>
          <w:tcPr>
            <w:tcW w:w="1602"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roofErr w:type="spellStart"/>
            <w:r>
              <w:rPr>
                <w:sz w:val="12"/>
                <w:szCs w:val="12"/>
              </w:rPr>
              <w:t>Unmount</w:t>
            </w:r>
            <w:proofErr w:type="spellEnd"/>
          </w:p>
        </w:tc>
        <w:tc>
          <w:tcPr>
            <w:tcW w:w="1605" w:type="dxa"/>
            <w:tcBorders>
              <w:top w:val="single" w:sz="4" w:space="0" w:color="9A9B9C" w:themeColor="text2"/>
            </w:tcBorders>
            <w:shd w:val="clear" w:color="auto" w:fill="9A9B9C" w:themeFill="text2"/>
            <w:vAlign w:val="center"/>
          </w:tcPr>
          <w:p w:rsidR="00C21308" w:rsidRPr="008613AC" w:rsidRDefault="00C2130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C21308" w:rsidRPr="008613AC" w:rsidRDefault="00C2130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C21308" w:rsidRPr="008613AC" w:rsidRDefault="00C21308" w:rsidP="008613AC">
            <w:pPr>
              <w:pStyle w:val="TableStandard"/>
              <w:spacing w:before="0" w:after="0"/>
              <w:rPr>
                <w:sz w:val="12"/>
                <w:szCs w:val="12"/>
              </w:rPr>
            </w:pPr>
          </w:p>
        </w:tc>
        <w:tc>
          <w:tcPr>
            <w:tcW w:w="277"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c>
          <w:tcPr>
            <w:tcW w:w="843" w:type="dxa"/>
            <w:tcBorders>
              <w:top w:val="nil"/>
              <w:bottom w:val="nil"/>
            </w:tcBorders>
            <w:shd w:val="clear" w:color="auto" w:fill="auto"/>
            <w:vAlign w:val="center"/>
          </w:tcPr>
          <w:p w:rsidR="00C21308" w:rsidRPr="008613AC" w:rsidRDefault="00C21308" w:rsidP="00DD2B1A">
            <w:pPr>
              <w:pStyle w:val="TableStandard"/>
              <w:spacing w:before="0" w:after="0"/>
              <w:rPr>
                <w:sz w:val="12"/>
                <w:szCs w:val="12"/>
              </w:rPr>
            </w:pPr>
          </w:p>
        </w:tc>
      </w:tr>
      <w:tr w:rsidR="00427B68" w:rsidRPr="008613AC" w:rsidTr="00FB6A91">
        <w:trPr>
          <w:cantSplit/>
          <w:jc w:val="center"/>
        </w:trPr>
        <w:tc>
          <w:tcPr>
            <w:tcW w:w="552" w:type="dxa"/>
            <w:tcBorders>
              <w:top w:val="single" w:sz="4" w:space="0" w:color="9A9B9C" w:themeColor="text2"/>
            </w:tcBorders>
            <w:noWrap/>
            <w:vAlign w:val="center"/>
          </w:tcPr>
          <w:p w:rsidR="00427B68" w:rsidRPr="008613AC" w:rsidRDefault="00427B68" w:rsidP="00DD2B1A">
            <w:pPr>
              <w:pStyle w:val="TableStandard"/>
              <w:spacing w:before="0" w:after="0"/>
              <w:rPr>
                <w:sz w:val="12"/>
                <w:szCs w:val="12"/>
              </w:rPr>
            </w:pPr>
          </w:p>
        </w:tc>
        <w:tc>
          <w:tcPr>
            <w:tcW w:w="464" w:type="dxa"/>
            <w:tcBorders>
              <w:top w:val="single" w:sz="4" w:space="0" w:color="9A9B9C" w:themeColor="text2"/>
            </w:tcBorders>
            <w:noWrap/>
            <w:vAlign w:val="center"/>
          </w:tcPr>
          <w:p w:rsidR="00427B68" w:rsidRPr="008613AC" w:rsidRDefault="00427B68" w:rsidP="008613AC">
            <w:pPr>
              <w:pStyle w:val="TableStandard"/>
              <w:spacing w:before="0" w:after="0"/>
              <w:jc w:val="center"/>
              <w:rPr>
                <w:sz w:val="12"/>
                <w:szCs w:val="12"/>
              </w:rPr>
            </w:pPr>
          </w:p>
        </w:tc>
        <w:tc>
          <w:tcPr>
            <w:tcW w:w="1602" w:type="dxa"/>
            <w:tcBorders>
              <w:top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427B68" w:rsidRPr="008613AC" w:rsidRDefault="00427B6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r>
      <w:tr w:rsidR="00427B68" w:rsidRPr="008613AC" w:rsidTr="00FB6A91">
        <w:trPr>
          <w:cantSplit/>
          <w:jc w:val="center"/>
        </w:trPr>
        <w:tc>
          <w:tcPr>
            <w:tcW w:w="552" w:type="dxa"/>
            <w:noWrap/>
            <w:vAlign w:val="center"/>
          </w:tcPr>
          <w:p w:rsidR="00427B68" w:rsidRPr="008613AC" w:rsidRDefault="00427B68" w:rsidP="00DD2B1A">
            <w:pPr>
              <w:pStyle w:val="TableStandard"/>
              <w:spacing w:before="0" w:after="0"/>
              <w:rPr>
                <w:sz w:val="12"/>
                <w:szCs w:val="12"/>
              </w:rPr>
            </w:pPr>
          </w:p>
        </w:tc>
        <w:tc>
          <w:tcPr>
            <w:tcW w:w="464" w:type="dxa"/>
            <w:noWrap/>
            <w:vAlign w:val="center"/>
          </w:tcPr>
          <w:p w:rsidR="00427B68" w:rsidRPr="008613AC" w:rsidRDefault="00427B68" w:rsidP="008613AC">
            <w:pPr>
              <w:pStyle w:val="TableStandard"/>
              <w:spacing w:before="0" w:after="0"/>
              <w:jc w:val="center"/>
              <w:rPr>
                <w:sz w:val="12"/>
                <w:szCs w:val="12"/>
              </w:rPr>
            </w:pPr>
          </w:p>
        </w:tc>
        <w:tc>
          <w:tcPr>
            <w:tcW w:w="1602"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605"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538"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DD2B1A">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nil"/>
              <w:bottom w:val="single" w:sz="4" w:space="0" w:color="9A9B9C" w:themeColor="text2"/>
            </w:tcBorders>
            <w:shd w:val="clear" w:color="auto" w:fill="auto"/>
            <w:vAlign w:val="center"/>
          </w:tcPr>
          <w:p w:rsidR="00427B68" w:rsidRPr="008613AC" w:rsidRDefault="00427B68" w:rsidP="00DD2B1A">
            <w:pPr>
              <w:pStyle w:val="TableStandard"/>
              <w:spacing w:before="0" w:after="0"/>
              <w:rPr>
                <w:sz w:val="12"/>
                <w:szCs w:val="12"/>
              </w:rPr>
            </w:pPr>
            <w:r>
              <w:rPr>
                <w:sz w:val="12"/>
                <w:szCs w:val="12"/>
              </w:rPr>
              <w:t>Key:</w:t>
            </w:r>
          </w:p>
        </w:tc>
      </w:tr>
      <w:tr w:rsidR="00427B68" w:rsidRPr="008613AC" w:rsidTr="00FB6A91">
        <w:trPr>
          <w:cantSplit/>
          <w:jc w:val="center"/>
        </w:trPr>
        <w:tc>
          <w:tcPr>
            <w:tcW w:w="552" w:type="dxa"/>
            <w:noWrap/>
            <w:vAlign w:val="center"/>
          </w:tcPr>
          <w:p w:rsidR="00427B68" w:rsidRPr="008613AC" w:rsidRDefault="00427B68" w:rsidP="00DD2B1A">
            <w:pPr>
              <w:pStyle w:val="TableStandard"/>
              <w:spacing w:before="0" w:after="0"/>
              <w:rPr>
                <w:sz w:val="12"/>
                <w:szCs w:val="12"/>
              </w:rPr>
            </w:pPr>
          </w:p>
        </w:tc>
        <w:tc>
          <w:tcPr>
            <w:tcW w:w="464" w:type="dxa"/>
            <w:noWrap/>
            <w:vAlign w:val="center"/>
          </w:tcPr>
          <w:p w:rsidR="00427B68" w:rsidRPr="008613AC" w:rsidRDefault="00427B68" w:rsidP="008613AC">
            <w:pPr>
              <w:pStyle w:val="TableStandard"/>
              <w:spacing w:before="0" w:after="0"/>
              <w:jc w:val="center"/>
              <w:rPr>
                <w:color w:val="FF0000"/>
                <w:sz w:val="12"/>
                <w:szCs w:val="12"/>
              </w:rPr>
            </w:pPr>
          </w:p>
        </w:tc>
        <w:tc>
          <w:tcPr>
            <w:tcW w:w="1602"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605"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538"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DD2B1A">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single" w:sz="4" w:space="0" w:color="9A9B9C" w:themeColor="text2"/>
              <w:bottom w:val="single" w:sz="4" w:space="0" w:color="9A9B9C" w:themeColor="text2"/>
            </w:tcBorders>
            <w:shd w:val="clear" w:color="auto" w:fill="C4ECFF" w:themeFill="accent2" w:themeFillTint="33"/>
            <w:vAlign w:val="center"/>
          </w:tcPr>
          <w:p w:rsidR="00427B68" w:rsidRPr="008613AC" w:rsidRDefault="00427B68" w:rsidP="00DD2B1A">
            <w:pPr>
              <w:pStyle w:val="TableStandard"/>
              <w:spacing w:before="0" w:after="0"/>
              <w:jc w:val="center"/>
              <w:rPr>
                <w:sz w:val="12"/>
                <w:szCs w:val="12"/>
              </w:rPr>
            </w:pPr>
            <w:proofErr w:type="spellStart"/>
            <w:r w:rsidRPr="00914EF1">
              <w:rPr>
                <w:sz w:val="12"/>
                <w:szCs w:val="12"/>
              </w:rPr>
              <w:t>CryoVEx</w:t>
            </w:r>
            <w:proofErr w:type="spellEnd"/>
          </w:p>
        </w:tc>
      </w:tr>
      <w:tr w:rsidR="00427B68" w:rsidRPr="008613AC" w:rsidTr="00FB6A91">
        <w:trPr>
          <w:cantSplit/>
          <w:jc w:val="center"/>
        </w:trPr>
        <w:tc>
          <w:tcPr>
            <w:tcW w:w="552" w:type="dxa"/>
            <w:noWrap/>
            <w:vAlign w:val="center"/>
          </w:tcPr>
          <w:p w:rsidR="00427B68" w:rsidRPr="008613AC" w:rsidRDefault="00427B68" w:rsidP="00DD2B1A">
            <w:pPr>
              <w:pStyle w:val="TableStandard"/>
              <w:spacing w:before="0" w:after="0"/>
              <w:rPr>
                <w:sz w:val="12"/>
                <w:szCs w:val="12"/>
              </w:rPr>
            </w:pPr>
          </w:p>
        </w:tc>
        <w:tc>
          <w:tcPr>
            <w:tcW w:w="464" w:type="dxa"/>
            <w:noWrap/>
            <w:vAlign w:val="center"/>
          </w:tcPr>
          <w:p w:rsidR="00427B68" w:rsidRPr="008613AC" w:rsidRDefault="00427B68" w:rsidP="008613AC">
            <w:pPr>
              <w:pStyle w:val="TableStandard"/>
              <w:spacing w:before="0" w:after="0"/>
              <w:jc w:val="center"/>
              <w:rPr>
                <w:sz w:val="12"/>
                <w:szCs w:val="12"/>
              </w:rPr>
            </w:pPr>
          </w:p>
        </w:tc>
        <w:tc>
          <w:tcPr>
            <w:tcW w:w="1602"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605"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538"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DD2B1A">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single" w:sz="4" w:space="0" w:color="9A9B9C" w:themeColor="text2"/>
              <w:bottom w:val="single" w:sz="4" w:space="0" w:color="9A9B9C" w:themeColor="text2"/>
            </w:tcBorders>
            <w:shd w:val="clear" w:color="auto" w:fill="FEF3D5" w:themeFill="accent5" w:themeFillTint="33"/>
            <w:vAlign w:val="center"/>
          </w:tcPr>
          <w:p w:rsidR="00427B68" w:rsidRPr="008613AC" w:rsidRDefault="00427B68" w:rsidP="00DD2B1A">
            <w:pPr>
              <w:pStyle w:val="TableStandard"/>
              <w:spacing w:before="0" w:after="0"/>
              <w:jc w:val="center"/>
              <w:rPr>
                <w:sz w:val="12"/>
                <w:szCs w:val="12"/>
              </w:rPr>
            </w:pPr>
            <w:proofErr w:type="spellStart"/>
            <w:r w:rsidRPr="00914EF1">
              <w:rPr>
                <w:sz w:val="12"/>
                <w:szCs w:val="12"/>
              </w:rPr>
              <w:t>IceBridge</w:t>
            </w:r>
            <w:proofErr w:type="spellEnd"/>
          </w:p>
        </w:tc>
      </w:tr>
      <w:tr w:rsidR="00427B68" w:rsidRPr="008613AC" w:rsidTr="00FB6A91">
        <w:trPr>
          <w:cantSplit/>
          <w:jc w:val="center"/>
        </w:trPr>
        <w:tc>
          <w:tcPr>
            <w:tcW w:w="552" w:type="dxa"/>
            <w:noWrap/>
            <w:vAlign w:val="center"/>
          </w:tcPr>
          <w:p w:rsidR="00427B68" w:rsidRPr="008613AC" w:rsidRDefault="00427B68" w:rsidP="00DD2B1A">
            <w:pPr>
              <w:pStyle w:val="TableStandard"/>
              <w:spacing w:before="0" w:after="0"/>
              <w:rPr>
                <w:sz w:val="12"/>
                <w:szCs w:val="12"/>
              </w:rPr>
            </w:pPr>
          </w:p>
        </w:tc>
        <w:tc>
          <w:tcPr>
            <w:tcW w:w="464" w:type="dxa"/>
            <w:noWrap/>
            <w:vAlign w:val="center"/>
          </w:tcPr>
          <w:p w:rsidR="00427B68" w:rsidRPr="008613AC" w:rsidRDefault="00427B68" w:rsidP="001D586C">
            <w:pPr>
              <w:pStyle w:val="TableStandard"/>
              <w:spacing w:before="0" w:after="0"/>
              <w:jc w:val="center"/>
              <w:rPr>
                <w:color w:val="FF0000"/>
                <w:sz w:val="12"/>
                <w:szCs w:val="12"/>
              </w:rPr>
            </w:pPr>
          </w:p>
        </w:tc>
        <w:tc>
          <w:tcPr>
            <w:tcW w:w="1602"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1D586C">
            <w:pPr>
              <w:pStyle w:val="TableStandard"/>
              <w:spacing w:before="0" w:after="0"/>
              <w:rPr>
                <w:sz w:val="12"/>
                <w:szCs w:val="12"/>
              </w:rPr>
            </w:pPr>
          </w:p>
        </w:tc>
        <w:tc>
          <w:tcPr>
            <w:tcW w:w="1605"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1D586C">
            <w:pPr>
              <w:pStyle w:val="TableStandard"/>
              <w:spacing w:before="0" w:after="0"/>
              <w:rPr>
                <w:sz w:val="12"/>
                <w:szCs w:val="12"/>
              </w:rPr>
            </w:pPr>
          </w:p>
        </w:tc>
        <w:tc>
          <w:tcPr>
            <w:tcW w:w="1538"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DD2B1A">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1D586C">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1D586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single" w:sz="4" w:space="0" w:color="9A9B9C" w:themeColor="text2"/>
              <w:bottom w:val="single" w:sz="12" w:space="0" w:color="0098DB" w:themeColor="accent2"/>
            </w:tcBorders>
            <w:shd w:val="clear" w:color="auto" w:fill="B3FFD8" w:themeFill="accent3" w:themeFillTint="33"/>
            <w:vAlign w:val="center"/>
          </w:tcPr>
          <w:p w:rsidR="00427B68" w:rsidRPr="008613AC" w:rsidRDefault="00427B68" w:rsidP="00DD2B1A">
            <w:pPr>
              <w:pStyle w:val="TableStandard"/>
              <w:spacing w:before="0" w:after="0"/>
              <w:jc w:val="center"/>
              <w:rPr>
                <w:sz w:val="12"/>
                <w:szCs w:val="12"/>
              </w:rPr>
            </w:pPr>
            <w:r>
              <w:rPr>
                <w:sz w:val="12"/>
                <w:szCs w:val="12"/>
              </w:rPr>
              <w:t xml:space="preserve">SMOS </w:t>
            </w:r>
            <w:r w:rsidRPr="00914EF1">
              <w:rPr>
                <w:sz w:val="12"/>
                <w:szCs w:val="12"/>
              </w:rPr>
              <w:t>Ice</w:t>
            </w:r>
          </w:p>
        </w:tc>
      </w:tr>
      <w:tr w:rsidR="00427B68" w:rsidRPr="008613AC" w:rsidTr="00FB6A91">
        <w:trPr>
          <w:cantSplit/>
          <w:jc w:val="center"/>
        </w:trPr>
        <w:tc>
          <w:tcPr>
            <w:tcW w:w="552" w:type="dxa"/>
            <w:noWrap/>
            <w:vAlign w:val="center"/>
          </w:tcPr>
          <w:p w:rsidR="00427B68" w:rsidRPr="008613AC" w:rsidRDefault="00427B68" w:rsidP="00DD2B1A">
            <w:pPr>
              <w:pStyle w:val="TableStandard"/>
              <w:spacing w:before="0" w:after="0"/>
              <w:rPr>
                <w:sz w:val="12"/>
                <w:szCs w:val="12"/>
              </w:rPr>
            </w:pPr>
          </w:p>
        </w:tc>
        <w:tc>
          <w:tcPr>
            <w:tcW w:w="464" w:type="dxa"/>
            <w:noWrap/>
            <w:vAlign w:val="center"/>
          </w:tcPr>
          <w:p w:rsidR="00427B68" w:rsidRPr="008613AC" w:rsidRDefault="00427B68" w:rsidP="008613AC">
            <w:pPr>
              <w:pStyle w:val="TableStandard"/>
              <w:spacing w:before="0" w:after="0"/>
              <w:jc w:val="center"/>
              <w:rPr>
                <w:sz w:val="12"/>
                <w:szCs w:val="12"/>
              </w:rPr>
            </w:pPr>
          </w:p>
        </w:tc>
        <w:tc>
          <w:tcPr>
            <w:tcW w:w="1602"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605"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538"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DD2B1A">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single" w:sz="12" w:space="0" w:color="0098DB" w:themeColor="accent2"/>
              <w:left w:val="single" w:sz="12" w:space="0" w:color="0098DB" w:themeColor="accent2"/>
              <w:bottom w:val="nil"/>
              <w:right w:val="single" w:sz="12" w:space="0" w:color="0098DB" w:themeColor="accent2"/>
            </w:tcBorders>
            <w:shd w:val="clear" w:color="auto" w:fill="auto"/>
            <w:vAlign w:val="center"/>
          </w:tcPr>
          <w:p w:rsidR="00427B68" w:rsidRPr="008613AC" w:rsidRDefault="00427B68" w:rsidP="00DD2B1A">
            <w:pPr>
              <w:pStyle w:val="TableStandard"/>
              <w:spacing w:before="0" w:after="0"/>
              <w:jc w:val="center"/>
              <w:rPr>
                <w:sz w:val="12"/>
                <w:szCs w:val="12"/>
              </w:rPr>
            </w:pPr>
            <w:r>
              <w:rPr>
                <w:sz w:val="12"/>
                <w:szCs w:val="12"/>
              </w:rPr>
              <w:t>CryoSat-2</w:t>
            </w:r>
          </w:p>
        </w:tc>
      </w:tr>
      <w:tr w:rsidR="00427B68" w:rsidRPr="008613AC" w:rsidTr="00FB6A91">
        <w:trPr>
          <w:cantSplit/>
          <w:jc w:val="center"/>
        </w:trPr>
        <w:tc>
          <w:tcPr>
            <w:tcW w:w="552" w:type="dxa"/>
            <w:noWrap/>
            <w:vAlign w:val="center"/>
          </w:tcPr>
          <w:p w:rsidR="00427B68" w:rsidRPr="008613AC" w:rsidRDefault="00427B68" w:rsidP="00DD2B1A">
            <w:pPr>
              <w:pStyle w:val="TableStandard"/>
              <w:spacing w:before="0" w:after="0"/>
              <w:rPr>
                <w:sz w:val="12"/>
                <w:szCs w:val="12"/>
              </w:rPr>
            </w:pPr>
          </w:p>
        </w:tc>
        <w:tc>
          <w:tcPr>
            <w:tcW w:w="464" w:type="dxa"/>
            <w:noWrap/>
            <w:vAlign w:val="center"/>
          </w:tcPr>
          <w:p w:rsidR="00427B68" w:rsidRPr="008613AC" w:rsidRDefault="00427B68" w:rsidP="008613AC">
            <w:pPr>
              <w:pStyle w:val="TableStandard"/>
              <w:spacing w:before="0" w:after="0"/>
              <w:jc w:val="center"/>
              <w:rPr>
                <w:sz w:val="12"/>
                <w:szCs w:val="12"/>
              </w:rPr>
            </w:pPr>
          </w:p>
        </w:tc>
        <w:tc>
          <w:tcPr>
            <w:tcW w:w="1602"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605"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538"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DD2B1A">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nil"/>
              <w:left w:val="single" w:sz="12" w:space="0" w:color="0098DB" w:themeColor="accent2"/>
              <w:bottom w:val="nil"/>
              <w:right w:val="single" w:sz="12" w:space="0" w:color="0098DB" w:themeColor="accent2"/>
            </w:tcBorders>
            <w:shd w:val="clear" w:color="auto" w:fill="auto"/>
            <w:vAlign w:val="center"/>
          </w:tcPr>
          <w:p w:rsidR="00427B68" w:rsidRPr="008613AC" w:rsidRDefault="00427B68" w:rsidP="00DD2B1A">
            <w:pPr>
              <w:pStyle w:val="TableStandard"/>
              <w:spacing w:before="0" w:after="0"/>
              <w:jc w:val="center"/>
              <w:rPr>
                <w:sz w:val="12"/>
                <w:szCs w:val="12"/>
              </w:rPr>
            </w:pPr>
            <w:r>
              <w:rPr>
                <w:sz w:val="12"/>
                <w:szCs w:val="12"/>
              </w:rPr>
              <w:t>overpass</w:t>
            </w:r>
          </w:p>
        </w:tc>
      </w:tr>
      <w:tr w:rsidR="00427B68" w:rsidRPr="008613AC" w:rsidTr="00FB6A91">
        <w:trPr>
          <w:cantSplit/>
          <w:jc w:val="center"/>
        </w:trPr>
        <w:tc>
          <w:tcPr>
            <w:tcW w:w="552" w:type="dxa"/>
            <w:noWrap/>
            <w:vAlign w:val="center"/>
          </w:tcPr>
          <w:p w:rsidR="00427B68" w:rsidRPr="008613AC" w:rsidRDefault="00427B68" w:rsidP="00DD2B1A">
            <w:pPr>
              <w:pStyle w:val="TableStandard"/>
              <w:spacing w:before="0" w:after="0"/>
              <w:rPr>
                <w:sz w:val="12"/>
                <w:szCs w:val="12"/>
              </w:rPr>
            </w:pPr>
          </w:p>
        </w:tc>
        <w:tc>
          <w:tcPr>
            <w:tcW w:w="464" w:type="dxa"/>
            <w:noWrap/>
            <w:vAlign w:val="center"/>
          </w:tcPr>
          <w:p w:rsidR="00427B68" w:rsidRPr="008613AC" w:rsidRDefault="00427B68" w:rsidP="008613AC">
            <w:pPr>
              <w:pStyle w:val="TableStandard"/>
              <w:spacing w:before="0" w:after="0"/>
              <w:jc w:val="center"/>
              <w:rPr>
                <w:sz w:val="12"/>
                <w:szCs w:val="12"/>
              </w:rPr>
            </w:pPr>
          </w:p>
        </w:tc>
        <w:tc>
          <w:tcPr>
            <w:tcW w:w="1602" w:type="dxa"/>
            <w:tcBorders>
              <w:top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605" w:type="dxa"/>
            <w:tcBorders>
              <w:top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538" w:type="dxa"/>
            <w:tcBorders>
              <w:top w:val="single" w:sz="4" w:space="0" w:color="9A9B9C" w:themeColor="text2"/>
            </w:tcBorders>
            <w:shd w:val="clear" w:color="auto" w:fill="9A9B9C" w:themeFill="text2"/>
            <w:vAlign w:val="center"/>
          </w:tcPr>
          <w:p w:rsidR="00427B68" w:rsidRPr="008613AC" w:rsidRDefault="00427B68" w:rsidP="00DD2B1A">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1628" w:type="dxa"/>
            <w:tcBorders>
              <w:top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nil"/>
              <w:left w:val="single" w:sz="12" w:space="0" w:color="0098DB" w:themeColor="accent2"/>
              <w:bottom w:val="single" w:sz="12" w:space="0" w:color="0098DB" w:themeColor="accent2"/>
              <w:right w:val="single" w:sz="12" w:space="0" w:color="0098DB" w:themeColor="accent2"/>
            </w:tcBorders>
            <w:shd w:val="clear" w:color="auto" w:fill="auto"/>
            <w:vAlign w:val="center"/>
          </w:tcPr>
          <w:p w:rsidR="00427B68" w:rsidRPr="008613AC" w:rsidRDefault="00427B68" w:rsidP="00DD2B1A">
            <w:pPr>
              <w:pStyle w:val="TableStandard"/>
              <w:spacing w:before="0" w:after="0"/>
              <w:jc w:val="center"/>
              <w:rPr>
                <w:sz w:val="12"/>
                <w:szCs w:val="12"/>
              </w:rPr>
            </w:pPr>
            <w:r>
              <w:rPr>
                <w:sz w:val="12"/>
                <w:szCs w:val="12"/>
              </w:rPr>
              <w:t>targeted</w:t>
            </w:r>
          </w:p>
        </w:tc>
      </w:tr>
      <w:tr w:rsidR="00427B68" w:rsidRPr="008613AC" w:rsidTr="00FB6A91">
        <w:trPr>
          <w:cantSplit/>
          <w:jc w:val="center"/>
        </w:trPr>
        <w:tc>
          <w:tcPr>
            <w:tcW w:w="552" w:type="dxa"/>
            <w:noWrap/>
            <w:vAlign w:val="center"/>
          </w:tcPr>
          <w:p w:rsidR="00427B68" w:rsidRPr="008613AC" w:rsidRDefault="00427B68" w:rsidP="00DD2B1A">
            <w:pPr>
              <w:pStyle w:val="TableStandard"/>
              <w:spacing w:before="0" w:after="0"/>
              <w:rPr>
                <w:sz w:val="12"/>
                <w:szCs w:val="12"/>
              </w:rPr>
            </w:pPr>
          </w:p>
        </w:tc>
        <w:tc>
          <w:tcPr>
            <w:tcW w:w="464" w:type="dxa"/>
            <w:noWrap/>
            <w:vAlign w:val="center"/>
          </w:tcPr>
          <w:p w:rsidR="00427B68" w:rsidRPr="008613AC" w:rsidRDefault="00427B68" w:rsidP="008613AC">
            <w:pPr>
              <w:pStyle w:val="TableStandard"/>
              <w:spacing w:before="0" w:after="0"/>
              <w:jc w:val="center"/>
              <w:rPr>
                <w:sz w:val="12"/>
                <w:szCs w:val="12"/>
              </w:rPr>
            </w:pPr>
          </w:p>
        </w:tc>
        <w:tc>
          <w:tcPr>
            <w:tcW w:w="1602"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605" w:type="dxa"/>
            <w:tcBorders>
              <w:top w:val="single" w:sz="4" w:space="0" w:color="9A9B9C" w:themeColor="text2"/>
              <w:bottom w:val="single" w:sz="4" w:space="0" w:color="9A9B9C" w:themeColor="text2"/>
            </w:tcBorders>
            <w:shd w:val="clear" w:color="auto" w:fill="9A9B9C" w:themeFill="text2"/>
            <w:vAlign w:val="center"/>
          </w:tcPr>
          <w:p w:rsidR="00427B68" w:rsidRPr="008613AC" w:rsidRDefault="00427B68" w:rsidP="008613AC">
            <w:pPr>
              <w:pStyle w:val="TableStandard"/>
              <w:spacing w:before="0" w:after="0"/>
              <w:rPr>
                <w:sz w:val="12"/>
                <w:szCs w:val="12"/>
              </w:rPr>
            </w:pPr>
          </w:p>
        </w:tc>
        <w:tc>
          <w:tcPr>
            <w:tcW w:w="1538" w:type="dxa"/>
            <w:tcBorders>
              <w:top w:val="single" w:sz="4" w:space="0" w:color="9A9B9C" w:themeColor="text2"/>
              <w:bottom w:val="single" w:sz="4" w:space="0" w:color="9A9B9C" w:themeColor="text2"/>
            </w:tcBorders>
            <w:shd w:val="clear" w:color="auto" w:fill="9A9B9C" w:themeFill="text2"/>
            <w:vAlign w:val="center"/>
          </w:tcPr>
          <w:p w:rsidR="00427B68" w:rsidRDefault="00427B68" w:rsidP="00DD2B1A">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Default="00427B68" w:rsidP="008613AC">
            <w:pPr>
              <w:pStyle w:val="TableStandard"/>
              <w:spacing w:before="0" w:after="0"/>
              <w:rPr>
                <w:sz w:val="12"/>
                <w:szCs w:val="12"/>
              </w:rPr>
            </w:pPr>
          </w:p>
        </w:tc>
        <w:tc>
          <w:tcPr>
            <w:tcW w:w="1628" w:type="dxa"/>
            <w:tcBorders>
              <w:top w:val="single" w:sz="4" w:space="0" w:color="9A9B9C" w:themeColor="text2"/>
              <w:bottom w:val="single" w:sz="4" w:space="0" w:color="9A9B9C" w:themeColor="text2"/>
            </w:tcBorders>
            <w:shd w:val="clear" w:color="auto" w:fill="auto"/>
            <w:vAlign w:val="center"/>
          </w:tcPr>
          <w:p w:rsidR="00427B68" w:rsidRPr="008613AC" w:rsidRDefault="00427B68" w:rsidP="008613AC">
            <w:pPr>
              <w:pStyle w:val="TableStandard"/>
              <w:spacing w:before="0" w:after="0"/>
              <w:rPr>
                <w:sz w:val="12"/>
                <w:szCs w:val="12"/>
              </w:rPr>
            </w:pPr>
          </w:p>
        </w:tc>
        <w:tc>
          <w:tcPr>
            <w:tcW w:w="277"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c>
          <w:tcPr>
            <w:tcW w:w="843" w:type="dxa"/>
            <w:tcBorders>
              <w:top w:val="nil"/>
              <w:bottom w:val="nil"/>
            </w:tcBorders>
            <w:shd w:val="clear" w:color="auto" w:fill="auto"/>
            <w:vAlign w:val="center"/>
          </w:tcPr>
          <w:p w:rsidR="00427B68" w:rsidRPr="008613AC" w:rsidRDefault="00427B68" w:rsidP="00DD2B1A">
            <w:pPr>
              <w:pStyle w:val="TableStandard"/>
              <w:spacing w:before="0" w:after="0"/>
              <w:rPr>
                <w:sz w:val="12"/>
                <w:szCs w:val="12"/>
              </w:rPr>
            </w:pPr>
          </w:p>
        </w:tc>
      </w:tr>
    </w:tbl>
    <w:p w:rsidR="00644E09" w:rsidRPr="00644E09" w:rsidRDefault="00962368" w:rsidP="00644E09">
      <w:pPr>
        <w:pStyle w:val="Caption"/>
        <w:spacing w:after="0"/>
      </w:pPr>
      <w:bookmarkStart w:id="64" w:name="_Toc380760701"/>
      <w:proofErr w:type="gramStart"/>
      <w:r w:rsidRPr="00991438">
        <w:rPr>
          <w:highlight w:val="yellow"/>
        </w:rPr>
        <w:t xml:space="preserve">Table </w:t>
      </w:r>
      <w:r w:rsidR="000659EA">
        <w:rPr>
          <w:highlight w:val="yellow"/>
        </w:rPr>
        <w:fldChar w:fldCharType="begin"/>
      </w:r>
      <w:r w:rsidR="000659EA">
        <w:rPr>
          <w:highlight w:val="yellow"/>
        </w:rPr>
        <w:instrText xml:space="preserve"> STYLEREF 1 \s </w:instrText>
      </w:r>
      <w:r w:rsidR="000659EA">
        <w:rPr>
          <w:highlight w:val="yellow"/>
        </w:rPr>
        <w:fldChar w:fldCharType="separate"/>
      </w:r>
      <w:r w:rsidR="00FA53CF">
        <w:rPr>
          <w:noProof/>
          <w:highlight w:val="yellow"/>
        </w:rPr>
        <w:t>5</w:t>
      </w:r>
      <w:r w:rsidR="000659EA">
        <w:rPr>
          <w:highlight w:val="yellow"/>
        </w:rPr>
        <w:fldChar w:fldCharType="end"/>
      </w:r>
      <w:r w:rsidR="000659EA">
        <w:rPr>
          <w:highlight w:val="yellow"/>
        </w:rPr>
        <w:t>.</w:t>
      </w:r>
      <w:proofErr w:type="gramEnd"/>
      <w:r w:rsidR="000659EA">
        <w:rPr>
          <w:highlight w:val="yellow"/>
        </w:rPr>
        <w:fldChar w:fldCharType="begin"/>
      </w:r>
      <w:r w:rsidR="000659EA">
        <w:rPr>
          <w:highlight w:val="yellow"/>
        </w:rPr>
        <w:instrText xml:space="preserve"> SEQ Table \* ARABIC \s 1 </w:instrText>
      </w:r>
      <w:r w:rsidR="000659EA">
        <w:rPr>
          <w:highlight w:val="yellow"/>
        </w:rPr>
        <w:fldChar w:fldCharType="separate"/>
      </w:r>
      <w:r w:rsidR="00FA53CF">
        <w:rPr>
          <w:noProof/>
          <w:highlight w:val="yellow"/>
        </w:rPr>
        <w:t>13</w:t>
      </w:r>
      <w:r w:rsidR="000659EA">
        <w:rPr>
          <w:highlight w:val="yellow"/>
        </w:rPr>
        <w:fldChar w:fldCharType="end"/>
      </w:r>
      <w:r w:rsidRPr="00991438">
        <w:rPr>
          <w:highlight w:val="yellow"/>
        </w:rPr>
        <w:t xml:space="preserve"> Consolidated aircraft operations </w:t>
      </w:r>
      <w:commentRangeStart w:id="65"/>
      <w:r w:rsidRPr="00991438">
        <w:rPr>
          <w:highlight w:val="yellow"/>
        </w:rPr>
        <w:t>schedules</w:t>
      </w:r>
      <w:bookmarkEnd w:id="64"/>
      <w:commentRangeEnd w:id="65"/>
      <w:r w:rsidR="00644E09">
        <w:rPr>
          <w:rStyle w:val="CommentReference"/>
          <w:rFonts w:cs="Times New Roman"/>
          <w:i w:val="0"/>
          <w:iCs w:val="0"/>
          <w:lang w:eastAsia="en-US"/>
        </w:rPr>
        <w:commentReference w:id="65"/>
      </w:r>
    </w:p>
    <w:p w:rsidR="00DD2B1A" w:rsidRDefault="00DD2B1A">
      <w:pPr>
        <w:rPr>
          <w:i/>
          <w:color w:val="000000"/>
          <w:kern w:val="28"/>
          <w:szCs w:val="20"/>
        </w:rPr>
      </w:pPr>
      <w:r>
        <w:br w:type="page"/>
      </w:r>
    </w:p>
    <w:p w:rsidR="001F4AD0" w:rsidRDefault="001F4AD0" w:rsidP="001F4AD0">
      <w:pPr>
        <w:pStyle w:val="Heading3"/>
      </w:pPr>
      <w:r>
        <w:lastRenderedPageBreak/>
        <w:t>Consolidated aircraft flight plan</w:t>
      </w:r>
    </w:p>
    <w:p w:rsidR="001F4AD0" w:rsidRPr="001F4AD0" w:rsidRDefault="001F4AD0" w:rsidP="001F4AD0">
      <w:pPr>
        <w:pStyle w:val="Para"/>
      </w:pPr>
      <w:r w:rsidRPr="001F4AD0">
        <w:rPr>
          <w:highlight w:val="yellow"/>
        </w:rPr>
        <w:t>Map</w:t>
      </w:r>
    </w:p>
    <w:p w:rsidR="00A006DB" w:rsidRDefault="00A006DB">
      <w:pPr>
        <w:rPr>
          <w:b/>
          <w:color w:val="000000"/>
          <w:kern w:val="28"/>
          <w:szCs w:val="20"/>
        </w:rPr>
      </w:pPr>
      <w:r>
        <w:br w:type="page"/>
      </w:r>
    </w:p>
    <w:p w:rsidR="00DE5B5B" w:rsidRDefault="00DE5B5B" w:rsidP="00DE5B5B">
      <w:pPr>
        <w:pStyle w:val="Heading2"/>
      </w:pPr>
      <w:bookmarkStart w:id="66" w:name="_Toc380760589"/>
      <w:r>
        <w:lastRenderedPageBreak/>
        <w:t>Airborne instruments</w:t>
      </w:r>
      <w:bookmarkEnd w:id="66"/>
    </w:p>
    <w:p w:rsidR="00DE5B5B" w:rsidRPr="0086348D" w:rsidRDefault="00DE5B5B" w:rsidP="00DE5B5B">
      <w:pPr>
        <w:pStyle w:val="Heading3"/>
      </w:pPr>
      <w:r w:rsidRPr="0086348D">
        <w:t>ASIRAS</w:t>
      </w:r>
    </w:p>
    <w:p w:rsidR="00DE5B5B" w:rsidRPr="0086348D" w:rsidRDefault="00DE5B5B" w:rsidP="00DE5B5B">
      <w:pPr>
        <w:pStyle w:val="Para"/>
      </w:pPr>
      <w:r w:rsidRPr="0086348D">
        <w:t xml:space="preserve">Within the frame of the </w:t>
      </w:r>
      <w:proofErr w:type="spellStart"/>
      <w:r w:rsidRPr="0086348D">
        <w:t>CryoSat</w:t>
      </w:r>
      <w:proofErr w:type="spellEnd"/>
      <w:r w:rsidRPr="0086348D">
        <w:t xml:space="preserve"> mission, ESA has developed an airborne </w:t>
      </w:r>
      <w:r w:rsidR="006377B4">
        <w:t>proxy for</w:t>
      </w:r>
      <w:r w:rsidR="00FF4330">
        <w:t xml:space="preserve"> the</w:t>
      </w:r>
      <w:r w:rsidRPr="0086348D">
        <w:t xml:space="preserve"> </w:t>
      </w:r>
      <w:r w:rsidR="00D37BA2" w:rsidRPr="0086348D">
        <w:t xml:space="preserve">‘SIRAL’ radar altimeter </w:t>
      </w:r>
      <w:r w:rsidR="00D37BA2">
        <w:t>on</w:t>
      </w:r>
      <w:r w:rsidRPr="0086348D">
        <w:t xml:space="preserve"> </w:t>
      </w:r>
      <w:r>
        <w:t>CryoSat</w:t>
      </w:r>
      <w:r>
        <w:noBreakHyphen/>
        <w:t>2</w:t>
      </w:r>
      <w:r w:rsidRPr="0086348D">
        <w:t xml:space="preserve">. </w:t>
      </w:r>
      <w:r w:rsidR="00C11A8F">
        <w:t xml:space="preserve">The </w:t>
      </w:r>
      <w:r w:rsidR="00C11A8F" w:rsidRPr="00C11A8F">
        <w:t xml:space="preserve">Airborne Synthetic Aperture and </w:t>
      </w:r>
      <w:proofErr w:type="spellStart"/>
      <w:r w:rsidR="00C11A8F" w:rsidRPr="00C11A8F">
        <w:t>Interferometric</w:t>
      </w:r>
      <w:proofErr w:type="spellEnd"/>
      <w:r w:rsidR="00C11A8F" w:rsidRPr="00C11A8F">
        <w:t xml:space="preserve"> Radar Altimeter System </w:t>
      </w:r>
      <w:r w:rsidR="00C11A8F">
        <w:t>(</w:t>
      </w:r>
      <w:r w:rsidRPr="0086348D">
        <w:t>ASIRAS</w:t>
      </w:r>
      <w:r w:rsidR="00C11A8F">
        <w:t>)</w:t>
      </w:r>
      <w:r w:rsidRPr="0086348D">
        <w:t xml:space="preserve"> has been integrated into an airborne platform and operates with simultaneous laser altimetry and optical imagery to provide detailed information on the interaction of the radar echo with land- and sea-ice surfaces.</w:t>
      </w:r>
    </w:p>
    <w:p w:rsidR="00DE5B5B" w:rsidRPr="0086348D" w:rsidRDefault="00DE5B5B" w:rsidP="00DE5B5B">
      <w:pPr>
        <w:pStyle w:val="Para"/>
      </w:pPr>
      <w:r w:rsidRPr="0086348D">
        <w:t xml:space="preserve">ASIRAS was built by Radar </w:t>
      </w:r>
      <w:proofErr w:type="spellStart"/>
      <w:r w:rsidRPr="0086348D">
        <w:t>Systemtechnik</w:t>
      </w:r>
      <w:proofErr w:type="spellEnd"/>
      <w:r w:rsidRPr="0086348D">
        <w:t xml:space="preserve"> (RST) of </w:t>
      </w:r>
      <w:smartTag w:uri="urn:schemas-microsoft-com:office:smarttags" w:element="country-region">
        <w:smartTag w:uri="urn:schemas-microsoft-com:office:smarttags" w:element="place">
          <w:r w:rsidRPr="0086348D">
            <w:t>Switzerland</w:t>
          </w:r>
        </w:smartTag>
      </w:smartTag>
      <w:r w:rsidRPr="0086348D">
        <w:t xml:space="preserve"> with the support of the Alfred Wegner Institute (AWI) and </w:t>
      </w:r>
      <w:proofErr w:type="spellStart"/>
      <w:r w:rsidRPr="0086348D">
        <w:t>Optimare</w:t>
      </w:r>
      <w:proofErr w:type="spellEnd"/>
      <w:r w:rsidRPr="0086348D">
        <w:t xml:space="preserve"> for implementation and operation on an aircraft.</w:t>
      </w:r>
    </w:p>
    <w:p w:rsidR="00DE5B5B" w:rsidRPr="0086348D" w:rsidRDefault="00DE5B5B" w:rsidP="00DE5B5B">
      <w:pPr>
        <w:pStyle w:val="Para"/>
      </w:pPr>
      <w:r w:rsidRPr="0086348D">
        <w:t xml:space="preserve">The </w:t>
      </w:r>
      <w:r w:rsidR="006377B4">
        <w:t>instrument</w:t>
      </w:r>
      <w:r w:rsidRPr="0086348D">
        <w:t xml:space="preserve"> can be flown at altitudes of 300m to 7km with a typical recording time of 5 hours. It is fully </w:t>
      </w:r>
      <w:r w:rsidR="006377B4">
        <w:t>supported</w:t>
      </w:r>
      <w:r w:rsidRPr="0086348D">
        <w:t xml:space="preserve"> with </w:t>
      </w:r>
      <w:proofErr w:type="spellStart"/>
      <w:r w:rsidRPr="0086348D">
        <w:t>onboard</w:t>
      </w:r>
      <w:proofErr w:type="spellEnd"/>
      <w:r w:rsidRPr="0086348D">
        <w:t xml:space="preserve"> differential GPS and an inertial navigation system</w:t>
      </w:r>
      <w:r w:rsidR="004E1505">
        <w:t xml:space="preserve"> (INS)</w:t>
      </w:r>
      <w:r w:rsidRPr="0086348D">
        <w:t xml:space="preserve"> providing high-precision navigation and aircraft attitude (pitch and roll) data.</w:t>
      </w:r>
    </w:p>
    <w:p w:rsidR="00DE5B5B" w:rsidRDefault="00DE5B5B" w:rsidP="00DE5B5B">
      <w:pPr>
        <w:pStyle w:val="Para"/>
      </w:pPr>
      <w:r w:rsidRPr="004E1505">
        <w:t xml:space="preserve">The ASIRAS instrument operates </w:t>
      </w:r>
      <w:r w:rsidR="004E1505" w:rsidRPr="004E1505">
        <w:t>with a</w:t>
      </w:r>
      <w:r w:rsidRPr="004E1505">
        <w:t xml:space="preserve"> </w:t>
      </w:r>
      <w:r w:rsidR="004E1505" w:rsidRPr="004E1505">
        <w:t xml:space="preserve">centre frequency of </w:t>
      </w:r>
      <w:r w:rsidRPr="004E1505">
        <w:t xml:space="preserve">13.5 GHz with a bandwidth of </w:t>
      </w:r>
      <w:proofErr w:type="spellStart"/>
      <w:r w:rsidR="004E1505" w:rsidRPr="004E1505">
        <w:t>of</w:t>
      </w:r>
      <w:proofErr w:type="spellEnd"/>
      <w:r w:rsidR="004E1505" w:rsidRPr="004E1505">
        <w:t xml:space="preserve"> 100MHz to 1</w:t>
      </w:r>
      <w:r w:rsidRPr="004E1505">
        <w:t xml:space="preserve">GHz. The pulse transmit/receive antenna half power beam widths are 10° along track and 2.5° across track, resulting in a beam limited footprint of 50×5m for flight altitudes of 1100m above any surface. The instrument is designed with two modes of operation. High altitude mode (HAM) operates at altitudes above ~1000 m as phase coherent pulse-width limited radar with </w:t>
      </w:r>
      <w:proofErr w:type="spellStart"/>
      <w:r w:rsidRPr="004E1505">
        <w:t>interferometric</w:t>
      </w:r>
      <w:proofErr w:type="spellEnd"/>
      <w:r w:rsidRPr="004E1505">
        <w:t xml:space="preserve"> capability with optional manual or on-board (automatic) surface tracking. At lower altitudes a new mode was built into the system in 2005. The low altitude mode (LAM) operates as a FMCW at operationally programmable ranges of altitudes between 0 and 1200m (tested between 300-1000m). LAM does not include </w:t>
      </w:r>
      <w:proofErr w:type="spellStart"/>
      <w:r w:rsidRPr="004E1505">
        <w:t>interferometric</w:t>
      </w:r>
      <w:proofErr w:type="spellEnd"/>
      <w:r w:rsidRPr="004E1505">
        <w:t xml:space="preserve"> capability</w:t>
      </w:r>
      <w:r w:rsidR="009E274E" w:rsidRPr="004E1505">
        <w:t>,</w:t>
      </w:r>
      <w:r w:rsidRPr="004E1505">
        <w:t xml:space="preserve"> nor does it allow surface tracking. </w:t>
      </w:r>
      <w:r w:rsidR="009E274E" w:rsidRPr="004E1505">
        <w:t xml:space="preserve">An updated LAM mode (LAM-A) with reduced data volume was verified in 2007. </w:t>
      </w:r>
      <w:r w:rsidRPr="004E1505">
        <w:t>A side-effect of LAM-A is</w:t>
      </w:r>
      <w:r w:rsidR="009E274E" w:rsidRPr="004E1505">
        <w:t xml:space="preserve"> that </w:t>
      </w:r>
      <w:r w:rsidRPr="004E1505">
        <w:t xml:space="preserve">the ASIRAS to surface range may not vary more than </w:t>
      </w:r>
      <w:r w:rsidR="009E274E" w:rsidRPr="004E1505">
        <w:t>20</w:t>
      </w:r>
      <w:r w:rsidRPr="004E1505">
        <w:t>m</w:t>
      </w:r>
      <w:r w:rsidR="009E274E" w:rsidRPr="004E1505">
        <w:t xml:space="preserve"> (</w:t>
      </w:r>
      <w:proofErr w:type="spellStart"/>
      <w:r w:rsidR="00FE100E">
        <w:t>t.b.c</w:t>
      </w:r>
      <w:proofErr w:type="spellEnd"/>
      <w:r w:rsidR="00FE100E">
        <w:t>.</w:t>
      </w:r>
      <w:r w:rsidRPr="004E1505">
        <w:t xml:space="preserve">) and is therefore suited </w:t>
      </w:r>
      <w:r w:rsidR="009E274E" w:rsidRPr="004E1505">
        <w:t xml:space="preserve">only </w:t>
      </w:r>
      <w:r w:rsidRPr="004E1505">
        <w:t>to surfaces with minimal topography (open water and sea ice).</w:t>
      </w:r>
      <w:r w:rsidR="00E97994">
        <w:t xml:space="preserve"> </w:t>
      </w:r>
      <w:r w:rsidR="001C702F">
        <w:t>In</w:t>
      </w:r>
      <w:r w:rsidR="00E97994">
        <w:t xml:space="preserve"> 2011, new software </w:t>
      </w:r>
      <w:r w:rsidR="001C702F">
        <w:t>was</w:t>
      </w:r>
      <w:r w:rsidR="00E97994">
        <w:t xml:space="preserve"> implemented.</w:t>
      </w:r>
    </w:p>
    <w:p w:rsidR="00A6649F" w:rsidRPr="0086348D" w:rsidRDefault="00A6649F" w:rsidP="00A6649F">
      <w:pPr>
        <w:pStyle w:val="Para"/>
      </w:pPr>
      <w:r w:rsidRPr="0086348D">
        <w:t>Further information concerning the performance of the ASIRAS radar and its data may be found at:</w:t>
      </w:r>
    </w:p>
    <w:p w:rsidR="00A6649F" w:rsidRPr="0086348D" w:rsidRDefault="00A6649F" w:rsidP="00A6649F">
      <w:pPr>
        <w:pStyle w:val="Para"/>
        <w:ind w:left="709"/>
        <w:rPr>
          <w:szCs w:val="2"/>
        </w:rPr>
      </w:pPr>
      <w:r w:rsidRPr="0086348D">
        <w:t>f</w:t>
      </w:r>
      <w:r w:rsidRPr="0086348D">
        <w:rPr>
          <w:szCs w:val="23"/>
        </w:rPr>
        <w:t>tp.cryosat.esa.in</w:t>
      </w:r>
      <w:r w:rsidRPr="0086348D">
        <w:t>t</w:t>
      </w:r>
    </w:p>
    <w:p w:rsidR="00A6649F" w:rsidRPr="0086348D" w:rsidRDefault="00A6649F" w:rsidP="0000430F">
      <w:pPr>
        <w:pStyle w:val="Para"/>
        <w:tabs>
          <w:tab w:val="left" w:pos="1985"/>
        </w:tabs>
        <w:spacing w:after="0"/>
        <w:ind w:left="709"/>
      </w:pPr>
      <w:r>
        <w:t>Username:</w:t>
      </w:r>
      <w:r>
        <w:tab/>
      </w:r>
      <w:proofErr w:type="spellStart"/>
      <w:r w:rsidRPr="0086348D">
        <w:t>cryo-calvalao</w:t>
      </w:r>
      <w:proofErr w:type="spellEnd"/>
    </w:p>
    <w:p w:rsidR="00A6649F" w:rsidRPr="0086348D" w:rsidRDefault="00A6649F" w:rsidP="0000430F">
      <w:pPr>
        <w:pStyle w:val="Para"/>
        <w:tabs>
          <w:tab w:val="left" w:pos="1985"/>
        </w:tabs>
        <w:spacing w:after="0"/>
        <w:ind w:left="709"/>
      </w:pPr>
      <w:r>
        <w:t>Password:</w:t>
      </w:r>
      <w:r>
        <w:tab/>
      </w:r>
      <w:proofErr w:type="spellStart"/>
      <w:r w:rsidRPr="0086348D">
        <w:t>cryo_validation</w:t>
      </w:r>
      <w:proofErr w:type="spellEnd"/>
    </w:p>
    <w:p w:rsidR="00A6649F" w:rsidRDefault="00A6649F" w:rsidP="0000430F">
      <w:pPr>
        <w:pStyle w:val="Para"/>
        <w:tabs>
          <w:tab w:val="left" w:pos="1985"/>
        </w:tabs>
        <w:ind w:left="709"/>
      </w:pPr>
      <w:r>
        <w:t>Directory:</w:t>
      </w:r>
      <w:r>
        <w:tab/>
      </w:r>
      <w:proofErr w:type="spellStart"/>
      <w:r w:rsidRPr="0086348D">
        <w:t>from_estec</w:t>
      </w:r>
      <w:proofErr w:type="spellEnd"/>
      <w:r w:rsidRPr="0086348D">
        <w:t>/Documents/</w:t>
      </w:r>
    </w:p>
    <w:p w:rsidR="00A6649F" w:rsidRDefault="00A6649F" w:rsidP="00DE5B5B">
      <w:pPr>
        <w:pStyle w:val="Para"/>
      </w:pPr>
    </w:p>
    <w:tbl>
      <w:tblPr>
        <w:tblW w:w="0" w:type="auto"/>
        <w:jc w:val="center"/>
        <w:tblLook w:val="01E0" w:firstRow="1" w:lastRow="1" w:firstColumn="1" w:lastColumn="1" w:noHBand="0" w:noVBand="0"/>
      </w:tblPr>
      <w:tblGrid>
        <w:gridCol w:w="4361"/>
        <w:gridCol w:w="5739"/>
      </w:tblGrid>
      <w:tr w:rsidR="00F83C38">
        <w:trPr>
          <w:jc w:val="center"/>
        </w:trPr>
        <w:tc>
          <w:tcPr>
            <w:tcW w:w="4361" w:type="dxa"/>
            <w:shd w:val="clear" w:color="auto" w:fill="auto"/>
          </w:tcPr>
          <w:p w:rsidR="00F83C38" w:rsidRDefault="00C00941" w:rsidP="00DE5B5B">
            <w:pPr>
              <w:pStyle w:val="Para"/>
            </w:pPr>
            <w:r>
              <w:rPr>
                <w:noProof/>
                <w:lang w:val="da-DK" w:eastAsia="da-DK"/>
              </w:rPr>
              <w:lastRenderedPageBreak/>
              <w:drawing>
                <wp:inline distT="0" distB="0" distL="0" distR="0" wp14:anchorId="607B7EBE" wp14:editId="7CBA2B97">
                  <wp:extent cx="2552700" cy="4323080"/>
                  <wp:effectExtent l="0" t="0" r="0" b="1270"/>
                  <wp:docPr id="851" name="Picture 851" descr="ASIRAS_Modes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ASIRAS_Modes_Al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52700" cy="4323080"/>
                          </a:xfrm>
                          <a:prstGeom prst="rect">
                            <a:avLst/>
                          </a:prstGeom>
                          <a:noFill/>
                        </pic:spPr>
                      </pic:pic>
                    </a:graphicData>
                  </a:graphic>
                </wp:inline>
              </w:drawing>
            </w:r>
          </w:p>
        </w:tc>
        <w:tc>
          <w:tcPr>
            <w:tcW w:w="5739" w:type="dxa"/>
            <w:shd w:val="clear" w:color="auto" w:fill="auto"/>
          </w:tcPr>
          <w:p w:rsidR="00F83C38" w:rsidRDefault="00C00941" w:rsidP="002C52A7">
            <w:pPr>
              <w:pStyle w:val="Para"/>
              <w:jc w:val="left"/>
            </w:pPr>
            <w:r>
              <w:rPr>
                <w:noProof/>
                <w:lang w:val="da-DK" w:eastAsia="da-DK"/>
              </w:rPr>
              <mc:AlternateContent>
                <mc:Choice Requires="wps">
                  <w:drawing>
                    <wp:anchor distT="0" distB="0" distL="114300" distR="114300" simplePos="0" relativeHeight="251644928" behindDoc="0" locked="0" layoutInCell="1" allowOverlap="1" wp14:anchorId="0D2747A1" wp14:editId="36F3A40F">
                      <wp:simplePos x="0" y="0"/>
                      <wp:positionH relativeFrom="column">
                        <wp:posOffset>2301875</wp:posOffset>
                      </wp:positionH>
                      <wp:positionV relativeFrom="paragraph">
                        <wp:posOffset>393065</wp:posOffset>
                      </wp:positionV>
                      <wp:extent cx="742950" cy="409575"/>
                      <wp:effectExtent l="0" t="0" r="0" b="0"/>
                      <wp:wrapNone/>
                      <wp:docPr id="1229" name="Text Box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Default="002163C5" w:rsidP="008761A3">
                                  <w:pPr>
                                    <w:pStyle w:val="TableStandard"/>
                                    <w:jc w:val="center"/>
                                  </w:pPr>
                                  <w:r>
                                    <w:t>MY FY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1" o:spid="_x0000_s1026" type="#_x0000_t202" style="position:absolute;margin-left:181.25pt;margin-top:30.95pt;width:58.5pt;height:32.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" filled="f" stroked="f">
                      <v:textbox>
                        <w:txbxContent>
                          <w:p w:rsidR="002163C5" w:rsidRDefault="002163C5" w:rsidP="008761A3">
                            <w:pPr>
                              <w:pStyle w:val="TableStandard"/>
                              <w:jc w:val="center"/>
                            </w:pPr>
                            <w:r>
                              <w:t>MY FY</w:t>
                            </w:r>
                          </w:p>
                        </w:txbxContent>
                      </v:textbox>
                    </v:shape>
                  </w:pict>
                </mc:Fallback>
              </mc:AlternateContent>
            </w:r>
            <w:r>
              <w:rPr>
                <w:noProof/>
                <w:lang w:val="da-DK" w:eastAsia="da-DK"/>
              </w:rPr>
              <mc:AlternateContent>
                <mc:Choice Requires="wps">
                  <w:drawing>
                    <wp:anchor distT="0" distB="0" distL="114300" distR="114300" simplePos="0" relativeHeight="251643904" behindDoc="0" locked="0" layoutInCell="1" allowOverlap="1" wp14:anchorId="3BE9B29C" wp14:editId="0F75D860">
                      <wp:simplePos x="0" y="0"/>
                      <wp:positionH relativeFrom="column">
                        <wp:posOffset>2682875</wp:posOffset>
                      </wp:positionH>
                      <wp:positionV relativeFrom="paragraph">
                        <wp:posOffset>307340</wp:posOffset>
                      </wp:positionV>
                      <wp:extent cx="0" cy="1228725"/>
                      <wp:effectExtent l="0" t="0" r="0" b="0"/>
                      <wp:wrapNone/>
                      <wp:docPr id="1228" name="Line 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2872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0"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25pt,24.2pt" to="211.25pt,1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">
                      <v:stroke dashstyle="dash"/>
                    </v:line>
                  </w:pict>
                </mc:Fallback>
              </mc:AlternateContent>
            </w:r>
            <w:r>
              <w:rPr>
                <w:noProof/>
                <w:lang w:val="da-DK" w:eastAsia="da-DK"/>
              </w:rPr>
              <w:drawing>
                <wp:inline distT="0" distB="0" distL="0" distR="0" wp14:anchorId="36FA9C37" wp14:editId="4747AC71">
                  <wp:extent cx="3437890" cy="2159635"/>
                  <wp:effectExtent l="0" t="0" r="0" b="0"/>
                  <wp:docPr id="853" name="Picture 853" descr="multiple_reflection_horizons_el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multiple_reflection_horizons_elev"/>
                          <pic:cNvPicPr>
                            <a:picLocks noChangeAspect="1" noChangeArrowheads="1"/>
                          </pic:cNvPicPr>
                        </pic:nvPicPr>
                        <pic:blipFill>
                          <a:blip r:embed="rId39" cstate="print">
                            <a:extLst>
                              <a:ext uri="{28A0092B-C50C-407E-A947-70E740481C1C}">
                                <a14:useLocalDpi xmlns:a14="http://schemas.microsoft.com/office/drawing/2010/main" val="0"/>
                              </a:ext>
                            </a:extLst>
                          </a:blip>
                          <a:srcRect t="8121" b="8121"/>
                          <a:stretch>
                            <a:fillRect/>
                          </a:stretch>
                        </pic:blipFill>
                        <pic:spPr bwMode="auto">
                          <a:xfrm>
                            <a:off x="0" y="0"/>
                            <a:ext cx="3437890" cy="2159635"/>
                          </a:xfrm>
                          <a:prstGeom prst="rect">
                            <a:avLst/>
                          </a:prstGeom>
                          <a:noFill/>
                          <a:ln>
                            <a:noFill/>
                          </a:ln>
                        </pic:spPr>
                      </pic:pic>
                    </a:graphicData>
                  </a:graphic>
                </wp:inline>
              </w:drawing>
            </w:r>
          </w:p>
          <w:p w:rsidR="00F83C38" w:rsidRDefault="00C00941" w:rsidP="002C52A7">
            <w:pPr>
              <w:pStyle w:val="Para"/>
              <w:jc w:val="left"/>
            </w:pPr>
            <w:r>
              <w:rPr>
                <w:noProof/>
                <w:lang w:val="da-DK" w:eastAsia="da-DK"/>
              </w:rPr>
              <mc:AlternateContent>
                <mc:Choice Requires="wps">
                  <w:drawing>
                    <wp:anchor distT="0" distB="0" distL="114300" distR="114300" simplePos="0" relativeHeight="251646976" behindDoc="0" locked="0" layoutInCell="1" allowOverlap="1" wp14:anchorId="23AF4950" wp14:editId="169C48DF">
                      <wp:simplePos x="0" y="0"/>
                      <wp:positionH relativeFrom="column">
                        <wp:posOffset>2602230</wp:posOffset>
                      </wp:positionH>
                      <wp:positionV relativeFrom="paragraph">
                        <wp:posOffset>202565</wp:posOffset>
                      </wp:positionV>
                      <wp:extent cx="0" cy="276225"/>
                      <wp:effectExtent l="0" t="0" r="0" b="0"/>
                      <wp:wrapNone/>
                      <wp:docPr id="1227"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3"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9pt,15.95pt" to="204.9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">
                      <v:stroke endarrow="block"/>
                    </v:line>
                  </w:pict>
                </mc:Fallback>
              </mc:AlternateContent>
            </w:r>
            <w:r>
              <w:rPr>
                <w:noProof/>
                <w:lang w:val="da-DK" w:eastAsia="da-DK"/>
              </w:rPr>
              <mc:AlternateContent>
                <mc:Choice Requires="wps">
                  <w:drawing>
                    <wp:anchor distT="0" distB="0" distL="114300" distR="114300" simplePos="0" relativeHeight="251645952" behindDoc="0" locked="0" layoutInCell="1" allowOverlap="1" wp14:anchorId="04A45F71" wp14:editId="30EE3005">
                      <wp:simplePos x="0" y="0"/>
                      <wp:positionH relativeFrom="column">
                        <wp:posOffset>2016125</wp:posOffset>
                      </wp:positionH>
                      <wp:positionV relativeFrom="paragraph">
                        <wp:posOffset>195580</wp:posOffset>
                      </wp:positionV>
                      <wp:extent cx="0" cy="276225"/>
                      <wp:effectExtent l="0" t="0" r="0" b="0"/>
                      <wp:wrapNone/>
                      <wp:docPr id="1226" name="Line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2"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75pt,15.4pt" to="158.75pt,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">
                      <v:stroke endarrow="block"/>
                    </v:line>
                  </w:pict>
                </mc:Fallback>
              </mc:AlternateContent>
            </w:r>
            <w:r w:rsidR="00270BC0">
              <w:t xml:space="preserve"> </w:t>
            </w:r>
            <w:r>
              <w:rPr>
                <w:noProof/>
                <w:lang w:val="da-DK" w:eastAsia="da-DK"/>
              </w:rPr>
              <w:drawing>
                <wp:inline distT="0" distB="0" distL="0" distR="0" wp14:anchorId="3CB4EB9C" wp14:editId="03BF9791">
                  <wp:extent cx="3124835" cy="2044065"/>
                  <wp:effectExtent l="0" t="0" r="0" b="0"/>
                  <wp:docPr id="854" name="Picture 854" descr="corner_refl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corner_reflectors"/>
                          <pic:cNvPicPr>
                            <a:picLocks noChangeAspect="1" noChangeArrowheads="1"/>
                          </pic:cNvPicPr>
                        </pic:nvPicPr>
                        <pic:blipFill>
                          <a:blip r:embed="rId40" cstate="print">
                            <a:extLst>
                              <a:ext uri="{28A0092B-C50C-407E-A947-70E740481C1C}">
                                <a14:useLocalDpi xmlns:a14="http://schemas.microsoft.com/office/drawing/2010/main" val="0"/>
                              </a:ext>
                            </a:extLst>
                          </a:blip>
                          <a:srcRect l="2768" t="11467" r="6386" b="9251"/>
                          <a:stretch>
                            <a:fillRect/>
                          </a:stretch>
                        </pic:blipFill>
                        <pic:spPr bwMode="auto">
                          <a:xfrm>
                            <a:off x="0" y="0"/>
                            <a:ext cx="3124835" cy="2044065"/>
                          </a:xfrm>
                          <a:prstGeom prst="rect">
                            <a:avLst/>
                          </a:prstGeom>
                          <a:noFill/>
                        </pic:spPr>
                      </pic:pic>
                    </a:graphicData>
                  </a:graphic>
                </wp:inline>
              </w:drawing>
            </w:r>
          </w:p>
        </w:tc>
      </w:tr>
    </w:tbl>
    <w:p w:rsidR="0034102A" w:rsidRDefault="008761A3" w:rsidP="0034102A">
      <w:pPr>
        <w:pStyle w:val="Caption"/>
        <w:spacing w:after="0"/>
      </w:pPr>
      <w:bookmarkStart w:id="67" w:name="_Toc380760634"/>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10</w:t>
      </w:r>
      <w:r w:rsidR="00F0156F">
        <w:fldChar w:fldCharType="end"/>
      </w:r>
      <w:r>
        <w:t xml:space="preserve"> </w:t>
      </w:r>
      <w:r w:rsidR="0034102A">
        <w:t>ASIRAS operation</w:t>
      </w:r>
      <w:bookmarkEnd w:id="67"/>
    </w:p>
    <w:p w:rsidR="008761A3" w:rsidRDefault="008761A3" w:rsidP="0034102A">
      <w:pPr>
        <w:pStyle w:val="Captionsub"/>
      </w:pPr>
      <w:r>
        <w:t>(</w:t>
      </w:r>
      <w:proofErr w:type="gramStart"/>
      <w:r>
        <w:t>left</w:t>
      </w:r>
      <w:proofErr w:type="gramEnd"/>
      <w:r>
        <w:t xml:space="preserve">) ASIRAS </w:t>
      </w:r>
      <w:r w:rsidR="0034102A">
        <w:t>operating modes</w:t>
      </w:r>
      <w:r>
        <w:t>; (top right) ASIRAS waveforms over multi-year (MY) and first year (FY) sea ice; (bottom right) ASIRAS waveforms over corner reflectors (arrows) on sea ice</w:t>
      </w:r>
    </w:p>
    <w:p w:rsidR="009C6E41" w:rsidRPr="00F95962" w:rsidRDefault="009C6E41" w:rsidP="009C6E41">
      <w:pPr>
        <w:pStyle w:val="Heading3"/>
      </w:pPr>
      <w:bookmarkStart w:id="68" w:name="_Ref185915075"/>
      <w:bookmarkStart w:id="69" w:name="_Ref187638317"/>
      <w:r w:rsidRPr="00F95962">
        <w:t>EM</w:t>
      </w:r>
      <w:bookmarkEnd w:id="68"/>
      <w:r w:rsidRPr="00F95962">
        <w:t xml:space="preserve"> sensors</w:t>
      </w:r>
    </w:p>
    <w:p w:rsidR="009C6E41" w:rsidRDefault="009C6E41" w:rsidP="009C6E41">
      <w:pPr>
        <w:pStyle w:val="Para"/>
      </w:pPr>
      <w:r w:rsidRPr="0000430F">
        <w:t xml:space="preserve">EM sensor systems manufactured by </w:t>
      </w:r>
      <w:proofErr w:type="spellStart"/>
      <w:r w:rsidRPr="0000430F">
        <w:t>Ferra</w:t>
      </w:r>
      <w:proofErr w:type="spellEnd"/>
      <w:r w:rsidRPr="0000430F">
        <w:t xml:space="preserve"> Dynamics, known as EM Birds, are owned and operated by </w:t>
      </w:r>
      <w:r w:rsidRPr="0000430F">
        <w:rPr>
          <w:b/>
        </w:rPr>
        <w:t>AWI</w:t>
      </w:r>
      <w:r w:rsidRPr="0000430F">
        <w:t xml:space="preserve">, </w:t>
      </w:r>
      <w:r w:rsidRPr="0000430F">
        <w:rPr>
          <w:b/>
        </w:rPr>
        <w:t>NPI</w:t>
      </w:r>
      <w:r w:rsidRPr="0000430F">
        <w:t xml:space="preserve"> and </w:t>
      </w:r>
      <w:r w:rsidR="006C543F" w:rsidRPr="0000430F">
        <w:rPr>
          <w:b/>
        </w:rPr>
        <w:t>York University</w:t>
      </w:r>
      <w:r w:rsidRPr="0000430F">
        <w:t>. The airborne sensors provide independent precise measurements of actual sea ice thickness using the principle of electromagnetic induction sounding</w:t>
      </w:r>
      <w:r w:rsidR="00423CD9">
        <w:t xml:space="preserve"> (see </w:t>
      </w:r>
      <w:r w:rsidR="00423CD9">
        <w:fldChar w:fldCharType="begin"/>
      </w:r>
      <w:r w:rsidR="00423CD9">
        <w:instrText xml:space="preserve"> REF _Ref367883430 \h </w:instrText>
      </w:r>
      <w:r w:rsidR="00423CD9">
        <w:fldChar w:fldCharType="separate"/>
      </w:r>
      <w:r w:rsidR="00FA53CF">
        <w:t xml:space="preserve">Figure </w:t>
      </w:r>
      <w:r w:rsidR="00FA53CF">
        <w:rPr>
          <w:noProof/>
        </w:rPr>
        <w:t>5</w:t>
      </w:r>
      <w:r w:rsidR="00FA53CF">
        <w:t>.</w:t>
      </w:r>
      <w:r w:rsidR="00FA53CF">
        <w:rPr>
          <w:noProof/>
        </w:rPr>
        <w:t>11</w:t>
      </w:r>
      <w:r w:rsidR="00423CD9">
        <w:fldChar w:fldCharType="end"/>
      </w:r>
      <w:r w:rsidR="00423CD9">
        <w:t>)</w:t>
      </w:r>
      <w:r w:rsidRPr="0000430F">
        <w:t xml:space="preserve">. The sensor is suspended beneath an aircraft or helicopter at heights of between 10-20m above the ice surface (see </w:t>
      </w:r>
      <w:r w:rsidRPr="0000430F">
        <w:fldChar w:fldCharType="begin"/>
      </w:r>
      <w:r w:rsidRPr="0000430F">
        <w:instrText xml:space="preserve"> REF _Ref187229428 \h </w:instrText>
      </w:r>
      <w:r w:rsidR="0000430F">
        <w:instrText xml:space="preserve"> \* MERGEFORMAT </w:instrText>
      </w:r>
      <w:r w:rsidRPr="0000430F">
        <w:fldChar w:fldCharType="separate"/>
      </w:r>
      <w:r w:rsidR="00FA53CF" w:rsidRPr="0086348D">
        <w:t xml:space="preserve">Figure </w:t>
      </w:r>
      <w:r w:rsidR="00FA53CF">
        <w:rPr>
          <w:noProof/>
        </w:rPr>
        <w:t>5.13</w:t>
      </w:r>
      <w:r w:rsidRPr="0000430F">
        <w:fldChar w:fldCharType="end"/>
      </w:r>
      <w:r w:rsidRPr="0000430F">
        <w:t>). Total (ice plus snow) thickness data is collected every 3-4m with an accuracy of ±10cm over level ice. The EM Bird also includes a laser altimeter to measure the distance to the ice surface, which provides additional information about surface roughness and pressure ridge statistics.</w:t>
      </w:r>
    </w:p>
    <w:p w:rsidR="00423CD9" w:rsidRDefault="00423CD9" w:rsidP="00423CD9">
      <w:pPr>
        <w:pStyle w:val="Para"/>
        <w:jc w:val="center"/>
      </w:pPr>
      <w:r>
        <w:rPr>
          <w:noProof/>
          <w:lang w:val="da-DK" w:eastAsia="da-DK"/>
        </w:rPr>
        <w:lastRenderedPageBreak/>
        <w:drawing>
          <wp:inline distT="0" distB="0" distL="0" distR="0" wp14:anchorId="1A623B82" wp14:editId="459198AF">
            <wp:extent cx="2665383" cy="2700000"/>
            <wp:effectExtent l="0" t="0" r="1905" b="571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65383" cy="2700000"/>
                    </a:xfrm>
                    <a:prstGeom prst="rect">
                      <a:avLst/>
                    </a:prstGeom>
                    <a:noFill/>
                    <a:ln>
                      <a:noFill/>
                    </a:ln>
                  </pic:spPr>
                </pic:pic>
              </a:graphicData>
            </a:graphic>
          </wp:inline>
        </w:drawing>
      </w:r>
    </w:p>
    <w:p w:rsidR="00423CD9" w:rsidRDefault="00423CD9" w:rsidP="00423CD9">
      <w:pPr>
        <w:pStyle w:val="Caption"/>
      </w:pPr>
      <w:bookmarkStart w:id="70" w:name="_Ref367883430"/>
      <w:bookmarkStart w:id="71" w:name="_Toc380760635"/>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proofErr w:type="gramStart"/>
      <w:r w:rsidR="00FA53CF">
        <w:rPr>
          <w:noProof/>
        </w:rPr>
        <w:t>11</w:t>
      </w:r>
      <w:r w:rsidR="00F0156F">
        <w:fldChar w:fldCharType="end"/>
      </w:r>
      <w:bookmarkEnd w:id="70"/>
      <w:r>
        <w:t xml:space="preserve"> EM Bird operation</w:t>
      </w:r>
      <w:bookmarkEnd w:id="71"/>
      <w:proofErr w:type="gramEnd"/>
    </w:p>
    <w:p w:rsidR="006C543F" w:rsidRDefault="006C543F" w:rsidP="0000430F">
      <w:pPr>
        <w:pStyle w:val="Para"/>
        <w:jc w:val="center"/>
      </w:pPr>
      <w:r w:rsidRPr="0000430F">
        <w:rPr>
          <w:noProof/>
          <w:lang w:val="da-DK" w:eastAsia="da-DK"/>
        </w:rPr>
        <w:drawing>
          <wp:inline distT="0" distB="0" distL="0" distR="0" wp14:anchorId="20570EC9" wp14:editId="46DEFCA7">
            <wp:extent cx="2158365" cy="15913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8365" cy="1591310"/>
                    </a:xfrm>
                    <a:prstGeom prst="rect">
                      <a:avLst/>
                    </a:prstGeom>
                    <a:noFill/>
                  </pic:spPr>
                </pic:pic>
              </a:graphicData>
            </a:graphic>
          </wp:inline>
        </w:drawing>
      </w:r>
    </w:p>
    <w:p w:rsidR="0000430F" w:rsidRDefault="009C6E41" w:rsidP="0000430F">
      <w:pPr>
        <w:pStyle w:val="Caption"/>
        <w:spacing w:after="0"/>
      </w:pPr>
      <w:bookmarkStart w:id="72" w:name="_Toc380760636"/>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12</w:t>
      </w:r>
      <w:r w:rsidR="00F0156F">
        <w:fldChar w:fldCharType="end"/>
      </w:r>
      <w:r w:rsidR="000F28C9">
        <w:t xml:space="preserve"> </w:t>
      </w:r>
      <w:r w:rsidR="006C543F">
        <w:t>Operatio</w:t>
      </w:r>
      <w:r w:rsidR="0000430F">
        <w:t>n of the EM Bird with the Polar-5</w:t>
      </w:r>
      <w:bookmarkEnd w:id="72"/>
    </w:p>
    <w:p w:rsidR="009C6E41" w:rsidRDefault="006C543F" w:rsidP="0000430F">
      <w:pPr>
        <w:pStyle w:val="Captionsub"/>
      </w:pPr>
      <w:r>
        <w:t>(</w:t>
      </w:r>
      <w:proofErr w:type="gramStart"/>
      <w:r>
        <w:t>inside</w:t>
      </w:r>
      <w:proofErr w:type="gramEnd"/>
      <w:r>
        <w:t xml:space="preserve"> red circle; Photo: C. Haas)</w:t>
      </w:r>
    </w:p>
    <w:p w:rsidR="009C6E41" w:rsidRPr="0086348D" w:rsidRDefault="009C6E41" w:rsidP="009C6E41">
      <w:pPr>
        <w:pStyle w:val="Para"/>
        <w:jc w:val="center"/>
      </w:pPr>
      <w:r>
        <w:rPr>
          <w:noProof/>
          <w:lang w:val="da-DK" w:eastAsia="da-DK"/>
        </w:rPr>
        <w:drawing>
          <wp:inline distT="0" distB="0" distL="0" distR="0" wp14:anchorId="4A207BCA" wp14:editId="5B39D1E4">
            <wp:extent cx="2409825" cy="1800225"/>
            <wp:effectExtent l="0" t="0" r="9525" b="9525"/>
            <wp:docPr id="36" name="Picture 10" descr="Description: P100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P10003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09825" cy="1800225"/>
                    </a:xfrm>
                    <a:prstGeom prst="rect">
                      <a:avLst/>
                    </a:prstGeom>
                    <a:noFill/>
                    <a:ln>
                      <a:noFill/>
                    </a:ln>
                  </pic:spPr>
                </pic:pic>
              </a:graphicData>
            </a:graphic>
          </wp:inline>
        </w:drawing>
      </w:r>
      <w:r>
        <w:t xml:space="preserve"> </w:t>
      </w:r>
      <w:r>
        <w:rPr>
          <w:noProof/>
          <w:lang w:val="da-DK" w:eastAsia="da-DK"/>
        </w:rPr>
        <w:drawing>
          <wp:inline distT="0" distB="0" distL="0" distR="0" wp14:anchorId="54360C0A" wp14:editId="3878D145">
            <wp:extent cx="1167765" cy="1800225"/>
            <wp:effectExtent l="0" t="0" r="0" b="9525"/>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67765" cy="1800225"/>
                    </a:xfrm>
                    <a:prstGeom prst="rect">
                      <a:avLst/>
                    </a:prstGeom>
                    <a:noFill/>
                  </pic:spPr>
                </pic:pic>
              </a:graphicData>
            </a:graphic>
          </wp:inline>
        </w:drawing>
      </w:r>
    </w:p>
    <w:p w:rsidR="009C6E41" w:rsidRPr="0086348D" w:rsidRDefault="009C6E41" w:rsidP="009C6E41">
      <w:pPr>
        <w:pStyle w:val="Caption"/>
      </w:pPr>
      <w:bookmarkStart w:id="73" w:name="_Ref187229428"/>
      <w:bookmarkStart w:id="74" w:name="_Toc380760637"/>
      <w:proofErr w:type="gramStart"/>
      <w:r w:rsidRPr="0086348D">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13</w:t>
      </w:r>
      <w:r w:rsidR="00F0156F">
        <w:fldChar w:fldCharType="end"/>
      </w:r>
      <w:bookmarkEnd w:id="73"/>
      <w:r>
        <w:t xml:space="preserve"> Helicopter-borne EM Bird</w:t>
      </w:r>
      <w:bookmarkEnd w:id="74"/>
    </w:p>
    <w:p w:rsidR="00AE5A11" w:rsidRDefault="009C6E41" w:rsidP="009C6E41">
      <w:pPr>
        <w:pStyle w:val="Para"/>
      </w:pPr>
      <w:r>
        <w:t xml:space="preserve">A </w:t>
      </w:r>
      <w:r w:rsidRPr="00BF6443">
        <w:t>helicopter</w:t>
      </w:r>
      <w:r>
        <w:t>-borne system (sometimes called HEM Bird)</w:t>
      </w:r>
      <w:r w:rsidRPr="00BF6443">
        <w:t xml:space="preserve"> has a typical range of 300 nautical miles and typically flies at a speed of approximately 100km/h.</w:t>
      </w:r>
    </w:p>
    <w:p w:rsidR="007E291D" w:rsidRDefault="007E291D">
      <w:pPr>
        <w:rPr>
          <w:i/>
          <w:color w:val="000000"/>
          <w:kern w:val="28"/>
          <w:szCs w:val="20"/>
        </w:rPr>
      </w:pPr>
      <w:r>
        <w:br w:type="page"/>
      </w:r>
    </w:p>
    <w:p w:rsidR="006C543F" w:rsidRDefault="006C543F" w:rsidP="006C543F">
      <w:pPr>
        <w:pStyle w:val="Heading3"/>
        <w:numPr>
          <w:ilvl w:val="2"/>
          <w:numId w:val="27"/>
        </w:numPr>
      </w:pPr>
      <w:commentRangeStart w:id="75"/>
      <w:r>
        <w:lastRenderedPageBreak/>
        <w:t>Microwave radiometers</w:t>
      </w:r>
      <w:commentRangeEnd w:id="75"/>
      <w:r>
        <w:rPr>
          <w:rStyle w:val="CommentReference"/>
          <w:i w:val="0"/>
          <w:color w:val="auto"/>
          <w:kern w:val="0"/>
        </w:rPr>
        <w:commentReference w:id="75"/>
      </w:r>
    </w:p>
    <w:p w:rsidR="006C543F" w:rsidRDefault="006C543F" w:rsidP="009C6E41">
      <w:pPr>
        <w:pStyle w:val="Para"/>
      </w:pPr>
    </w:p>
    <w:p w:rsidR="001B1C42" w:rsidRDefault="001B1C42" w:rsidP="001B1C42">
      <w:pPr>
        <w:pStyle w:val="Heading3"/>
      </w:pPr>
      <w:r>
        <w:t>Laser scanners</w:t>
      </w:r>
      <w:bookmarkEnd w:id="69"/>
    </w:p>
    <w:p w:rsidR="00E31333" w:rsidRPr="00E31333" w:rsidRDefault="00E31333" w:rsidP="00BF6443">
      <w:pPr>
        <w:pStyle w:val="Para"/>
      </w:pPr>
      <w:r w:rsidRPr="00E31333">
        <w:t xml:space="preserve">The </w:t>
      </w:r>
      <w:r w:rsidR="0033289C">
        <w:rPr>
          <w:b/>
        </w:rPr>
        <w:t>DTU Space</w:t>
      </w:r>
      <w:r w:rsidRPr="00E31333">
        <w:rPr>
          <w:b/>
        </w:rPr>
        <w:t xml:space="preserve"> laser scanner</w:t>
      </w:r>
      <w:r w:rsidR="00D03F4E">
        <w:t xml:space="preserve"> is a near-</w:t>
      </w:r>
      <w:r w:rsidRPr="00E31333">
        <w:t xml:space="preserve">infrared laser altimeter </w:t>
      </w:r>
      <w:r w:rsidR="0033289C">
        <w:t>with a scan angle of ±30° corresponding to</w:t>
      </w:r>
      <w:r w:rsidRPr="00E31333">
        <w:t xml:space="preserve"> a swath </w:t>
      </w:r>
      <w:r w:rsidR="0033289C">
        <w:t xml:space="preserve">width </w:t>
      </w:r>
      <w:r w:rsidRPr="00E31333">
        <w:t>of 300</w:t>
      </w:r>
      <w:r w:rsidR="00D03F4E">
        <w:t>-500</w:t>
      </w:r>
      <w:r w:rsidRPr="00E31333">
        <w:t xml:space="preserve">m </w:t>
      </w:r>
      <w:r w:rsidR="00D03F4E">
        <w:t>at a</w:t>
      </w:r>
      <w:r w:rsidR="0033289C">
        <w:t xml:space="preserve"> flight</w:t>
      </w:r>
      <w:r w:rsidRPr="00E31333">
        <w:t xml:space="preserve"> altitude of 300</w:t>
      </w:r>
      <w:r w:rsidR="00D03F4E">
        <w:t>-500</w:t>
      </w:r>
      <w:r w:rsidRPr="00E31333">
        <w:t xml:space="preserve">m. The footprint </w:t>
      </w:r>
      <w:r w:rsidR="00D03F4E">
        <w:t xml:space="preserve">at 300m </w:t>
      </w:r>
      <w:r w:rsidRPr="00E31333">
        <w:t>is 0.75</w:t>
      </w:r>
      <w:r w:rsidR="00D03F4E">
        <w:t>×</w:t>
      </w:r>
      <w:r w:rsidRPr="00E31333">
        <w:t>1</w:t>
      </w:r>
      <w:r w:rsidR="00D03F4E">
        <w:t>.00m</w:t>
      </w:r>
      <w:r w:rsidRPr="00E31333">
        <w:t>. The normal data rate is 8 kHz</w:t>
      </w:r>
      <w:r w:rsidR="00D03F4E">
        <w:t>, giving</w:t>
      </w:r>
      <w:r w:rsidRPr="00E31333">
        <w:t xml:space="preserve"> 208 </w:t>
      </w:r>
      <w:r w:rsidR="00D03F4E">
        <w:t>measurements</w:t>
      </w:r>
      <w:r w:rsidRPr="00E31333">
        <w:t xml:space="preserve"> across track and </w:t>
      </w:r>
      <w:r w:rsidR="00D03F4E">
        <w:t>1.5-2.0m line spacing</w:t>
      </w:r>
      <w:r w:rsidRPr="00E31333">
        <w:t>. The laser scanner measurements are combined with differential GPS and inertial navigation system observations and nadir looking photography</w:t>
      </w:r>
      <w:r w:rsidR="00D03F4E">
        <w:t>. The estimated accuracy is ±</w:t>
      </w:r>
      <w:r w:rsidR="0033289C">
        <w:t>2</w:t>
      </w:r>
      <w:r w:rsidR="00D03F4E">
        <w:t>cm in addition to any error from the GPS position.</w:t>
      </w:r>
    </w:p>
    <w:p w:rsidR="002D17A6" w:rsidRDefault="002D17A6" w:rsidP="002D17A6">
      <w:pPr>
        <w:pStyle w:val="Para"/>
      </w:pPr>
      <w:r w:rsidRPr="00AE396B">
        <w:t xml:space="preserve">The </w:t>
      </w:r>
      <w:r w:rsidRPr="00AE396B">
        <w:rPr>
          <w:b/>
        </w:rPr>
        <w:t>Airborne Topographic Mapper (ATM)</w:t>
      </w:r>
      <w:r w:rsidRPr="00AE396B">
        <w:t xml:space="preserve"> is a </w:t>
      </w:r>
      <w:bookmarkStart w:id="76" w:name="OLE_LINK7"/>
      <w:bookmarkStart w:id="77" w:name="OLE_LINK8"/>
      <w:r w:rsidRPr="00AE396B">
        <w:t xml:space="preserve">scanning laser altimeter </w:t>
      </w:r>
      <w:bookmarkEnd w:id="76"/>
      <w:bookmarkEnd w:id="77"/>
      <w:r w:rsidRPr="00AE396B">
        <w:t xml:space="preserve">developed and used by NASA for observing the Earth's topography for several scientific applications, foremost of which is the measurement of changing </w:t>
      </w:r>
      <w:r>
        <w:t>A</w:t>
      </w:r>
      <w:r w:rsidRPr="00AE396B">
        <w:t xml:space="preserve">rctic and Antarctic icecaps and glaciers. </w:t>
      </w:r>
      <w:r>
        <w:t xml:space="preserve">For the purposes of Operation </w:t>
      </w:r>
      <w:proofErr w:type="spellStart"/>
      <w:r>
        <w:t>IceBridge</w:t>
      </w:r>
      <w:proofErr w:type="spellEnd"/>
      <w:r>
        <w:t xml:space="preserve"> in </w:t>
      </w:r>
      <w:proofErr w:type="gramStart"/>
      <w:r>
        <w:t>Spring</w:t>
      </w:r>
      <w:proofErr w:type="gramEnd"/>
      <w:r>
        <w:t xml:space="preserve"> 201</w:t>
      </w:r>
      <w:r w:rsidR="005C0C43">
        <w:t>4</w:t>
      </w:r>
      <w:r>
        <w:t>, i</w:t>
      </w:r>
      <w:r w:rsidRPr="00AE396B">
        <w:t xml:space="preserve">t </w:t>
      </w:r>
      <w:r>
        <w:t xml:space="preserve">will be installed </w:t>
      </w:r>
      <w:r w:rsidRPr="00AE396B">
        <w:t>on the NASA P-3B aircraft</w:t>
      </w:r>
      <w:r>
        <w:t xml:space="preserve">, N426NA. The instrument operates </w:t>
      </w:r>
      <w:r w:rsidRPr="00AE396B">
        <w:t>at an altitude between 400 and 800m (1,500ft) above ground level, and measures topography to an accuracy of 10-20cm. The ATM platform incorporates GPS (global positioning system) receivers and inertial navigation system (INS) attitude sensors.</w:t>
      </w:r>
    </w:p>
    <w:p w:rsidR="002D17A6" w:rsidRDefault="002D17A6" w:rsidP="002D17A6">
      <w:pPr>
        <w:pStyle w:val="Para"/>
        <w:jc w:val="center"/>
        <w:rPr>
          <w:noProof/>
          <w:lang w:eastAsia="en-GB"/>
        </w:rPr>
      </w:pPr>
      <w:r>
        <w:rPr>
          <w:noProof/>
          <w:lang w:val="da-DK" w:eastAsia="da-DK"/>
        </w:rPr>
        <w:drawing>
          <wp:inline distT="0" distB="0" distL="0" distR="0" wp14:anchorId="0E0124A7" wp14:editId="5CE7D350">
            <wp:extent cx="1209675" cy="1800225"/>
            <wp:effectExtent l="0" t="0" r="9525" b="952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09675" cy="1800225"/>
                    </a:xfrm>
                    <a:prstGeom prst="rect">
                      <a:avLst/>
                    </a:prstGeom>
                    <a:noFill/>
                    <a:ln>
                      <a:noFill/>
                    </a:ln>
                  </pic:spPr>
                </pic:pic>
              </a:graphicData>
            </a:graphic>
          </wp:inline>
        </w:drawing>
      </w:r>
      <w:r>
        <w:rPr>
          <w:noProof/>
          <w:lang w:eastAsia="en-GB"/>
        </w:rPr>
        <w:t xml:space="preserve"> </w:t>
      </w:r>
      <w:r>
        <w:rPr>
          <w:noProof/>
          <w:lang w:val="da-DK" w:eastAsia="da-DK"/>
        </w:rPr>
        <w:drawing>
          <wp:inline distT="0" distB="0" distL="0" distR="0" wp14:anchorId="44A28A31" wp14:editId="2A9C4362">
            <wp:extent cx="2409825" cy="1800225"/>
            <wp:effectExtent l="0" t="0" r="9525" b="9525"/>
            <wp:docPr id="41" name="Picture 4" descr="Description: p3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3slide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9825" cy="1800225"/>
                    </a:xfrm>
                    <a:prstGeom prst="rect">
                      <a:avLst/>
                    </a:prstGeom>
                    <a:noFill/>
                    <a:ln>
                      <a:noFill/>
                    </a:ln>
                  </pic:spPr>
                </pic:pic>
              </a:graphicData>
            </a:graphic>
          </wp:inline>
        </w:drawing>
      </w:r>
    </w:p>
    <w:p w:rsidR="002D17A6" w:rsidRPr="00AE396B" w:rsidRDefault="002D17A6" w:rsidP="002D17A6">
      <w:pPr>
        <w:pStyle w:val="Caption"/>
      </w:pPr>
      <w:bookmarkStart w:id="78" w:name="_Toc380760638"/>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14</w:t>
      </w:r>
      <w:r w:rsidR="00F0156F">
        <w:fldChar w:fldCharType="end"/>
      </w:r>
      <w:r>
        <w:t xml:space="preserve"> NASA ATM and schematic of operation (repeat pass)</w:t>
      </w:r>
      <w:bookmarkEnd w:id="78"/>
    </w:p>
    <w:p w:rsidR="002D17A6" w:rsidRDefault="002D17A6" w:rsidP="002D17A6">
      <w:pPr>
        <w:pStyle w:val="Para"/>
        <w:jc w:val="center"/>
      </w:pPr>
      <w:r>
        <w:rPr>
          <w:noProof/>
          <w:lang w:val="da-DK" w:eastAsia="da-DK"/>
        </w:rPr>
        <w:drawing>
          <wp:inline distT="0" distB="0" distL="0" distR="0" wp14:anchorId="47D1C850" wp14:editId="55FE8A5D">
            <wp:extent cx="3454570" cy="2520000"/>
            <wp:effectExtent l="0" t="0" r="0" b="0"/>
            <wp:docPr id="42" name="Picture 1" descr="Description: cryosatATMunderflight04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yosatATMunderflight04202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54570" cy="2520000"/>
                    </a:xfrm>
                    <a:prstGeom prst="rect">
                      <a:avLst/>
                    </a:prstGeom>
                    <a:noFill/>
                    <a:ln>
                      <a:noFill/>
                    </a:ln>
                  </pic:spPr>
                </pic:pic>
              </a:graphicData>
            </a:graphic>
          </wp:inline>
        </w:drawing>
      </w:r>
    </w:p>
    <w:p w:rsidR="002D17A6" w:rsidRDefault="002D17A6" w:rsidP="002D17A6">
      <w:pPr>
        <w:pStyle w:val="Caption"/>
      </w:pPr>
      <w:bookmarkStart w:id="79" w:name="_Toc380760639"/>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15</w:t>
      </w:r>
      <w:r w:rsidR="00F0156F">
        <w:fldChar w:fldCharType="end"/>
      </w:r>
      <w:r>
        <w:t xml:space="preserve"> ATM data acquired on the first CryoSat-2 </w:t>
      </w:r>
      <w:proofErr w:type="spellStart"/>
      <w:r>
        <w:t>underflight</w:t>
      </w:r>
      <w:bookmarkEnd w:id="79"/>
      <w:proofErr w:type="spellEnd"/>
    </w:p>
    <w:p w:rsidR="002D17A6" w:rsidRPr="00177001" w:rsidRDefault="002D17A6" w:rsidP="002D17A6">
      <w:pPr>
        <w:pStyle w:val="Para"/>
      </w:pPr>
      <w:r w:rsidRPr="006D3BFE">
        <w:lastRenderedPageBreak/>
        <w:t xml:space="preserve">NASA's </w:t>
      </w:r>
      <w:r w:rsidRPr="006D3BFE">
        <w:rPr>
          <w:b/>
        </w:rPr>
        <w:t>Laser Vegetation Imaging Sensor</w:t>
      </w:r>
      <w:r>
        <w:t xml:space="preserve"> </w:t>
      </w:r>
      <w:r w:rsidRPr="006D3BFE">
        <w:t>(</w:t>
      </w:r>
      <w:r w:rsidRPr="006D3BFE">
        <w:rPr>
          <w:b/>
        </w:rPr>
        <w:t>LVIS</w:t>
      </w:r>
      <w:r w:rsidRPr="00177001">
        <w:t>, a</w:t>
      </w:r>
      <w:r w:rsidRPr="006D3BFE">
        <w:t xml:space="preserve">.k.a. the Land, Vegetation, and Ice Sensor), </w:t>
      </w:r>
      <w:r w:rsidRPr="00177001">
        <w:t>is an airborne laser altimeter designed to quickly and extensively map surface topography as well as the relative heights of other reflecting surfaces within the laser footprint. LVIS is capable of operating from 500 m to 10 km above ground level with footp</w:t>
      </w:r>
      <w:r>
        <w:t>rint sizes from 1 to 60</w:t>
      </w:r>
      <w:r w:rsidRPr="00177001">
        <w:t>m. Laser footprints can be randomly spaced within the 7</w:t>
      </w:r>
      <w:r>
        <w:t>°</w:t>
      </w:r>
      <w:r w:rsidRPr="00177001">
        <w:t xml:space="preserve"> telescope field-of-view, constrained only by the operating frequency of t</w:t>
      </w:r>
      <w:r>
        <w:t>he ND</w:t>
      </w:r>
      <w:proofErr w:type="gramStart"/>
      <w:r>
        <w:t>:YAG</w:t>
      </w:r>
      <w:proofErr w:type="gramEnd"/>
      <w:r>
        <w:t xml:space="preserve"> Q-switched laser (500</w:t>
      </w:r>
      <w:r w:rsidRPr="00177001">
        <w:t>Hz). A significant innovation of the LVIS altimeter is that all ranging, waveform recording, and range gating are performed using a single digiti</w:t>
      </w:r>
      <w:r>
        <w:t>s</w:t>
      </w:r>
      <w:r w:rsidRPr="00177001">
        <w:t>er, clock base, and detector. The surface height distribution of all reflecting surfaces within the laser footprint can be determined, for example, tr</w:t>
      </w:r>
      <w:r>
        <w:t>ee height and ground elevation.</w:t>
      </w:r>
      <w:r w:rsidRPr="00FA2A86">
        <w:t xml:space="preserve"> </w:t>
      </w:r>
      <w:r w:rsidRPr="006D3BFE">
        <w:t xml:space="preserve">The LVIS, which also includes data from an integrated inertial </w:t>
      </w:r>
      <w:r w:rsidRPr="00177001">
        <w:t xml:space="preserve">navigation system (INS) and global positioning system (GPS), is designed, developed and operated by the Laser Remote Sensing Laboratory, at Goddard Space Flight </w:t>
      </w:r>
      <w:proofErr w:type="spellStart"/>
      <w:r w:rsidRPr="00177001">
        <w:t>Center</w:t>
      </w:r>
      <w:proofErr w:type="spellEnd"/>
      <w:r w:rsidRPr="00177001">
        <w:t>.</w:t>
      </w:r>
      <w:r>
        <w:t xml:space="preserve"> </w:t>
      </w:r>
      <w:r w:rsidRPr="00177001">
        <w:t xml:space="preserve">The instrument is </w:t>
      </w:r>
      <w:r>
        <w:t xml:space="preserve">typically </w:t>
      </w:r>
      <w:r w:rsidRPr="00177001">
        <w:t>flown on board a NASA DC</w:t>
      </w:r>
      <w:r>
        <w:noBreakHyphen/>
      </w:r>
      <w:r w:rsidRPr="00177001">
        <w:t>8</w:t>
      </w:r>
      <w:r>
        <w:t xml:space="preserve"> aircraft but, for the purposes of Operation </w:t>
      </w:r>
      <w:proofErr w:type="spellStart"/>
      <w:r>
        <w:t>IceBridge</w:t>
      </w:r>
      <w:proofErr w:type="spellEnd"/>
      <w:r>
        <w:t xml:space="preserve"> in </w:t>
      </w:r>
      <w:proofErr w:type="gramStart"/>
      <w:r>
        <w:t>Spring</w:t>
      </w:r>
      <w:proofErr w:type="gramEnd"/>
      <w:r>
        <w:t xml:space="preserve"> 201</w:t>
      </w:r>
      <w:r w:rsidR="005C0C43">
        <w:t>4</w:t>
      </w:r>
      <w:r>
        <w:t xml:space="preserve">, it will be installed on a </w:t>
      </w:r>
      <w:r w:rsidR="001B5681">
        <w:t xml:space="preserve">NASA </w:t>
      </w:r>
      <w:r w:rsidR="007A758F">
        <w:t>Falcon HU</w:t>
      </w:r>
      <w:r w:rsidR="00D64734">
        <w:t>-25</w:t>
      </w:r>
      <w:r w:rsidR="007A758F">
        <w:t>C</w:t>
      </w:r>
      <w:r w:rsidRPr="00177001">
        <w:t>.</w:t>
      </w:r>
    </w:p>
    <w:p w:rsidR="002D17A6" w:rsidRDefault="002D17A6" w:rsidP="002D17A6">
      <w:pPr>
        <w:pStyle w:val="Para"/>
        <w:jc w:val="center"/>
      </w:pPr>
      <w:r>
        <w:rPr>
          <w:noProof/>
          <w:lang w:val="da-DK" w:eastAsia="da-DK"/>
        </w:rPr>
        <w:drawing>
          <wp:inline distT="0" distB="0" distL="0" distR="0" wp14:anchorId="210F01CE" wp14:editId="57C50484">
            <wp:extent cx="1924050" cy="2876550"/>
            <wp:effectExtent l="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24050" cy="2876550"/>
                    </a:xfrm>
                    <a:prstGeom prst="rect">
                      <a:avLst/>
                    </a:prstGeom>
                    <a:noFill/>
                    <a:ln>
                      <a:noFill/>
                    </a:ln>
                  </pic:spPr>
                </pic:pic>
              </a:graphicData>
            </a:graphic>
          </wp:inline>
        </w:drawing>
      </w:r>
      <w:r>
        <w:rPr>
          <w:noProof/>
          <w:lang w:eastAsia="en-GB"/>
        </w:rPr>
        <w:t xml:space="preserve"> </w:t>
      </w:r>
      <w:r>
        <w:rPr>
          <w:noProof/>
          <w:lang w:val="da-DK" w:eastAsia="da-DK"/>
        </w:rPr>
        <w:drawing>
          <wp:inline distT="0" distB="0" distL="0" distR="0" wp14:anchorId="3C4B1D23" wp14:editId="28A991BF">
            <wp:extent cx="2228850" cy="2876550"/>
            <wp:effectExtent l="0" t="0" r="0" b="0"/>
            <wp:docPr id="44" name="Picture 44" descr="L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VI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28850" cy="2876550"/>
                    </a:xfrm>
                    <a:prstGeom prst="rect">
                      <a:avLst/>
                    </a:prstGeom>
                    <a:noFill/>
                    <a:ln>
                      <a:noFill/>
                    </a:ln>
                  </pic:spPr>
                </pic:pic>
              </a:graphicData>
            </a:graphic>
          </wp:inline>
        </w:drawing>
      </w:r>
    </w:p>
    <w:p w:rsidR="002D17A6" w:rsidRDefault="002D17A6" w:rsidP="002D17A6">
      <w:pPr>
        <w:pStyle w:val="Caption"/>
      </w:pPr>
      <w:bookmarkStart w:id="80" w:name="_Toc380760640"/>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16</w:t>
      </w:r>
      <w:r w:rsidR="00F0156F">
        <w:fldChar w:fldCharType="end"/>
      </w:r>
      <w:r>
        <w:t xml:space="preserve"> NASA LVIS and example of data</w:t>
      </w:r>
      <w:bookmarkEnd w:id="80"/>
    </w:p>
    <w:p w:rsidR="0000430F" w:rsidRDefault="0000430F" w:rsidP="0000430F">
      <w:pPr>
        <w:pStyle w:val="Heading3"/>
        <w:tabs>
          <w:tab w:val="clear" w:pos="1146"/>
          <w:tab w:val="num" w:pos="720"/>
        </w:tabs>
      </w:pPr>
      <w:r>
        <w:t>UAVSAR</w:t>
      </w:r>
    </w:p>
    <w:p w:rsidR="0000430F" w:rsidRDefault="0000430F" w:rsidP="0000430F">
      <w:pPr>
        <w:pStyle w:val="Para"/>
      </w:pPr>
      <w:r>
        <w:t xml:space="preserve">The radar for the UAV platform is </w:t>
      </w:r>
      <w:proofErr w:type="gramStart"/>
      <w:r>
        <w:t>a compact</w:t>
      </w:r>
      <w:proofErr w:type="gramEnd"/>
      <w:r>
        <w:t xml:space="preserve"> pod-mounted </w:t>
      </w:r>
      <w:proofErr w:type="spellStart"/>
      <w:r>
        <w:t>polarimetric</w:t>
      </w:r>
      <w:proofErr w:type="spellEnd"/>
      <w:r>
        <w:t xml:space="preserve"> L-band radar for repeat-pass observations.</w:t>
      </w:r>
    </w:p>
    <w:p w:rsidR="0000430F" w:rsidRDefault="0000430F" w:rsidP="0000430F">
      <w:pPr>
        <w:pStyle w:val="Para"/>
        <w:jc w:val="center"/>
      </w:pPr>
      <w:r>
        <w:rPr>
          <w:noProof/>
          <w:lang w:val="da-DK" w:eastAsia="da-DK"/>
        </w:rPr>
        <w:drawing>
          <wp:inline distT="0" distB="0" distL="0" distR="0" wp14:anchorId="3988BAA9" wp14:editId="4D6DAF47">
            <wp:extent cx="2857500" cy="1323975"/>
            <wp:effectExtent l="0" t="0" r="0" b="952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857500" cy="1323975"/>
                    </a:xfrm>
                    <a:prstGeom prst="rect">
                      <a:avLst/>
                    </a:prstGeom>
                  </pic:spPr>
                </pic:pic>
              </a:graphicData>
            </a:graphic>
          </wp:inline>
        </w:drawing>
      </w:r>
    </w:p>
    <w:p w:rsidR="0000430F" w:rsidRDefault="0000430F" w:rsidP="0000430F">
      <w:pPr>
        <w:pStyle w:val="Caption"/>
      </w:pPr>
      <w:bookmarkStart w:id="81" w:name="_Toc360637631"/>
      <w:bookmarkStart w:id="82" w:name="_Toc380760641"/>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17</w:t>
      </w:r>
      <w:r w:rsidR="00F0156F">
        <w:fldChar w:fldCharType="end"/>
      </w:r>
      <w:r>
        <w:t xml:space="preserve"> UAVSAR pod mounted beneath the NASA G-III</w:t>
      </w:r>
      <w:bookmarkEnd w:id="81"/>
      <w:bookmarkEnd w:id="82"/>
    </w:p>
    <w:tbl>
      <w:tblPr>
        <w:tblStyle w:val="TableGrid"/>
        <w:tblW w:w="0" w:type="auto"/>
        <w:jc w:val="center"/>
        <w:tblBorders>
          <w:top w:val="none" w:sz="0" w:space="0" w:color="auto"/>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2222"/>
        <w:gridCol w:w="3482"/>
      </w:tblGrid>
      <w:tr w:rsidR="0000430F" w:rsidRPr="009C6E41" w:rsidTr="00991438">
        <w:trPr>
          <w:jc w:val="center"/>
        </w:trPr>
        <w:tc>
          <w:tcPr>
            <w:tcW w:w="2222" w:type="dxa"/>
            <w:tcBorders>
              <w:top w:val="single" w:sz="4" w:space="0" w:color="9A9B9C" w:themeColor="text2"/>
            </w:tcBorders>
          </w:tcPr>
          <w:p w:rsidR="0000430F" w:rsidRPr="009C6E41" w:rsidRDefault="0000430F" w:rsidP="00991438">
            <w:pPr>
              <w:pStyle w:val="TableStandard"/>
            </w:pPr>
            <w:r w:rsidRPr="009C6E41">
              <w:lastRenderedPageBreak/>
              <w:t>Frequency</w:t>
            </w:r>
          </w:p>
        </w:tc>
        <w:tc>
          <w:tcPr>
            <w:tcW w:w="3482" w:type="dxa"/>
            <w:tcBorders>
              <w:top w:val="single" w:sz="4" w:space="0" w:color="9A9B9C" w:themeColor="text2"/>
            </w:tcBorders>
          </w:tcPr>
          <w:p w:rsidR="0000430F" w:rsidRPr="009C6E41" w:rsidRDefault="0000430F" w:rsidP="00991438">
            <w:pPr>
              <w:pStyle w:val="TableStandard"/>
            </w:pPr>
            <w:r w:rsidRPr="009C6E41">
              <w:t>L-band</w:t>
            </w:r>
          </w:p>
        </w:tc>
      </w:tr>
      <w:tr w:rsidR="0000430F" w:rsidRPr="009C6E41" w:rsidTr="00991438">
        <w:trPr>
          <w:jc w:val="center"/>
        </w:trPr>
        <w:tc>
          <w:tcPr>
            <w:tcW w:w="2222" w:type="dxa"/>
          </w:tcPr>
          <w:p w:rsidR="0000430F" w:rsidRPr="009C6E41" w:rsidRDefault="0000430F" w:rsidP="00991438">
            <w:pPr>
              <w:pStyle w:val="TableStandard"/>
            </w:pPr>
            <w:r w:rsidRPr="009C6E41">
              <w:t>Bandwidth</w:t>
            </w:r>
          </w:p>
        </w:tc>
        <w:tc>
          <w:tcPr>
            <w:tcW w:w="3482" w:type="dxa"/>
          </w:tcPr>
          <w:p w:rsidR="0000430F" w:rsidRPr="009C6E41" w:rsidRDefault="0000430F" w:rsidP="00991438">
            <w:pPr>
              <w:pStyle w:val="TableStandard"/>
            </w:pPr>
            <w:r>
              <w:t>80</w:t>
            </w:r>
            <w:r w:rsidRPr="009C6E41">
              <w:t>MHz</w:t>
            </w:r>
          </w:p>
        </w:tc>
      </w:tr>
      <w:tr w:rsidR="0000430F" w:rsidRPr="009C6E41" w:rsidTr="00991438">
        <w:trPr>
          <w:jc w:val="center"/>
        </w:trPr>
        <w:tc>
          <w:tcPr>
            <w:tcW w:w="2222" w:type="dxa"/>
          </w:tcPr>
          <w:p w:rsidR="0000430F" w:rsidRPr="009C6E41" w:rsidRDefault="0000430F" w:rsidP="00991438">
            <w:pPr>
              <w:pStyle w:val="TableStandard"/>
            </w:pPr>
            <w:r w:rsidRPr="009C6E41">
              <w:t>Range Resolution</w:t>
            </w:r>
          </w:p>
        </w:tc>
        <w:tc>
          <w:tcPr>
            <w:tcW w:w="3482" w:type="dxa"/>
          </w:tcPr>
          <w:p w:rsidR="0000430F" w:rsidRPr="009C6E41" w:rsidRDefault="0000430F" w:rsidP="00991438">
            <w:pPr>
              <w:pStyle w:val="TableStandard"/>
            </w:pPr>
            <w:r>
              <w:t>1.8</w:t>
            </w:r>
            <w:r w:rsidRPr="009C6E41">
              <w:t>m</w:t>
            </w:r>
          </w:p>
        </w:tc>
      </w:tr>
      <w:tr w:rsidR="0000430F" w:rsidRPr="009C6E41" w:rsidTr="00991438">
        <w:trPr>
          <w:jc w:val="center"/>
        </w:trPr>
        <w:tc>
          <w:tcPr>
            <w:tcW w:w="2222" w:type="dxa"/>
          </w:tcPr>
          <w:p w:rsidR="0000430F" w:rsidRPr="009C6E41" w:rsidRDefault="0000430F" w:rsidP="00991438">
            <w:pPr>
              <w:pStyle w:val="TableStandard"/>
            </w:pPr>
            <w:r w:rsidRPr="009C6E41">
              <w:t>Polari</w:t>
            </w:r>
            <w:r>
              <w:t>s</w:t>
            </w:r>
            <w:r w:rsidRPr="009C6E41">
              <w:t>ation</w:t>
            </w:r>
          </w:p>
        </w:tc>
        <w:tc>
          <w:tcPr>
            <w:tcW w:w="3482" w:type="dxa"/>
          </w:tcPr>
          <w:p w:rsidR="0000430F" w:rsidRPr="009C6E41" w:rsidRDefault="0000430F" w:rsidP="00991438">
            <w:pPr>
              <w:pStyle w:val="TableStandard"/>
            </w:pPr>
            <w:r w:rsidRPr="009C6E41">
              <w:t>Full Quad-Polari</w:t>
            </w:r>
            <w:r>
              <w:t>s</w:t>
            </w:r>
            <w:r w:rsidRPr="009C6E41">
              <w:t>ation</w:t>
            </w:r>
          </w:p>
        </w:tc>
      </w:tr>
      <w:tr w:rsidR="0000430F" w:rsidRPr="009C6E41" w:rsidTr="00991438">
        <w:trPr>
          <w:jc w:val="center"/>
        </w:trPr>
        <w:tc>
          <w:tcPr>
            <w:tcW w:w="2222" w:type="dxa"/>
          </w:tcPr>
          <w:p w:rsidR="0000430F" w:rsidRPr="009C6E41" w:rsidRDefault="0000430F" w:rsidP="00991438">
            <w:pPr>
              <w:pStyle w:val="TableStandard"/>
            </w:pPr>
            <w:r w:rsidRPr="009C6E41">
              <w:t>Raw ADC Bits</w:t>
            </w:r>
          </w:p>
        </w:tc>
        <w:tc>
          <w:tcPr>
            <w:tcW w:w="3482" w:type="dxa"/>
          </w:tcPr>
          <w:p w:rsidR="0000430F" w:rsidRPr="009C6E41" w:rsidRDefault="0000430F" w:rsidP="00991438">
            <w:pPr>
              <w:pStyle w:val="TableStandard"/>
            </w:pPr>
            <w:r w:rsidRPr="009C6E41">
              <w:t>12 baseline</w:t>
            </w:r>
          </w:p>
        </w:tc>
      </w:tr>
      <w:tr w:rsidR="0000430F" w:rsidRPr="009C6E41" w:rsidTr="00991438">
        <w:trPr>
          <w:jc w:val="center"/>
        </w:trPr>
        <w:tc>
          <w:tcPr>
            <w:tcW w:w="2222" w:type="dxa"/>
          </w:tcPr>
          <w:p w:rsidR="0000430F" w:rsidRPr="009C6E41" w:rsidRDefault="0000430F" w:rsidP="00991438">
            <w:pPr>
              <w:pStyle w:val="TableStandard"/>
            </w:pPr>
            <w:r w:rsidRPr="009C6E41">
              <w:t>Waveform</w:t>
            </w:r>
          </w:p>
        </w:tc>
        <w:tc>
          <w:tcPr>
            <w:tcW w:w="3482" w:type="dxa"/>
          </w:tcPr>
          <w:p w:rsidR="0000430F" w:rsidRPr="009C6E41" w:rsidRDefault="0000430F" w:rsidP="00991438">
            <w:pPr>
              <w:pStyle w:val="TableStandard"/>
            </w:pPr>
            <w:r w:rsidRPr="009C6E41">
              <w:t>Nominal Chirp/</w:t>
            </w:r>
            <w:proofErr w:type="spellStart"/>
            <w:r w:rsidRPr="009C6E41">
              <w:t>Abritrary</w:t>
            </w:r>
            <w:proofErr w:type="spellEnd"/>
            <w:r w:rsidRPr="009C6E41">
              <w:t xml:space="preserve"> Waveform</w:t>
            </w:r>
          </w:p>
        </w:tc>
      </w:tr>
      <w:tr w:rsidR="0000430F" w:rsidRPr="009C6E41" w:rsidTr="00991438">
        <w:trPr>
          <w:jc w:val="center"/>
        </w:trPr>
        <w:tc>
          <w:tcPr>
            <w:tcW w:w="2222" w:type="dxa"/>
          </w:tcPr>
          <w:p w:rsidR="0000430F" w:rsidRPr="009C6E41" w:rsidRDefault="0000430F" w:rsidP="00991438">
            <w:pPr>
              <w:pStyle w:val="TableStandard"/>
            </w:pPr>
            <w:r w:rsidRPr="009C6E41">
              <w:t>Antenna Dimensions</w:t>
            </w:r>
          </w:p>
        </w:tc>
        <w:tc>
          <w:tcPr>
            <w:tcW w:w="3482" w:type="dxa"/>
          </w:tcPr>
          <w:p w:rsidR="0000430F" w:rsidRPr="009C6E41" w:rsidRDefault="0000430F" w:rsidP="00991438">
            <w:pPr>
              <w:pStyle w:val="TableStandard"/>
            </w:pPr>
            <w:r>
              <w:t>0.5</w:t>
            </w:r>
            <w:r w:rsidRPr="009C6E41">
              <w:t>m range</w:t>
            </w:r>
            <w:r>
              <w:t xml:space="preserve"> × </w:t>
            </w:r>
            <w:r w:rsidRPr="009C6E41">
              <w:t>1.5</w:t>
            </w:r>
            <w:r>
              <w:t>m</w:t>
            </w:r>
            <w:r w:rsidRPr="009C6E41">
              <w:t xml:space="preserve"> azimuth</w:t>
            </w:r>
          </w:p>
        </w:tc>
      </w:tr>
      <w:tr w:rsidR="0000430F" w:rsidRPr="009C6E41" w:rsidTr="00991438">
        <w:trPr>
          <w:jc w:val="center"/>
        </w:trPr>
        <w:tc>
          <w:tcPr>
            <w:tcW w:w="2222" w:type="dxa"/>
          </w:tcPr>
          <w:p w:rsidR="0000430F" w:rsidRPr="009C6E41" w:rsidRDefault="0000430F" w:rsidP="00991438">
            <w:pPr>
              <w:pStyle w:val="TableStandard"/>
            </w:pPr>
            <w:r w:rsidRPr="009C6E41">
              <w:t>Azimuth Steering</w:t>
            </w:r>
          </w:p>
        </w:tc>
        <w:tc>
          <w:tcPr>
            <w:tcW w:w="3482" w:type="dxa"/>
          </w:tcPr>
          <w:p w:rsidR="0000430F" w:rsidRPr="009C6E41" w:rsidRDefault="0000430F" w:rsidP="00991438">
            <w:pPr>
              <w:pStyle w:val="TableStandard"/>
            </w:pPr>
            <w:r>
              <w:t>&gt; ±20°</w:t>
            </w:r>
          </w:p>
        </w:tc>
      </w:tr>
      <w:tr w:rsidR="0000430F" w:rsidRPr="009C6E41" w:rsidTr="00991438">
        <w:trPr>
          <w:jc w:val="center"/>
        </w:trPr>
        <w:tc>
          <w:tcPr>
            <w:tcW w:w="2222" w:type="dxa"/>
          </w:tcPr>
          <w:p w:rsidR="0000430F" w:rsidRPr="009C6E41" w:rsidRDefault="0000430F" w:rsidP="00991438">
            <w:pPr>
              <w:pStyle w:val="TableStandard"/>
            </w:pPr>
            <w:r w:rsidRPr="009C6E41">
              <w:t>Power</w:t>
            </w:r>
          </w:p>
        </w:tc>
        <w:tc>
          <w:tcPr>
            <w:tcW w:w="3482" w:type="dxa"/>
          </w:tcPr>
          <w:p w:rsidR="0000430F" w:rsidRPr="009C6E41" w:rsidRDefault="0000430F" w:rsidP="00991438">
            <w:pPr>
              <w:pStyle w:val="TableStandard"/>
            </w:pPr>
            <w:r>
              <w:t>&gt; 2.0</w:t>
            </w:r>
            <w:r w:rsidRPr="009C6E41">
              <w:t>kW</w:t>
            </w:r>
          </w:p>
        </w:tc>
      </w:tr>
      <w:tr w:rsidR="0000430F" w:rsidRPr="009C6E41" w:rsidTr="00991438">
        <w:trPr>
          <w:jc w:val="center"/>
        </w:trPr>
        <w:tc>
          <w:tcPr>
            <w:tcW w:w="2222" w:type="dxa"/>
          </w:tcPr>
          <w:p w:rsidR="0000430F" w:rsidRPr="009C6E41" w:rsidRDefault="0000430F" w:rsidP="00991438">
            <w:pPr>
              <w:pStyle w:val="TableStandard"/>
            </w:pPr>
            <w:r w:rsidRPr="009C6E41">
              <w:t>Polari</w:t>
            </w:r>
            <w:r>
              <w:t>s</w:t>
            </w:r>
            <w:r w:rsidRPr="009C6E41">
              <w:t>ation Isolation</w:t>
            </w:r>
          </w:p>
        </w:tc>
        <w:tc>
          <w:tcPr>
            <w:tcW w:w="3482" w:type="dxa"/>
          </w:tcPr>
          <w:p w:rsidR="0000430F" w:rsidRPr="009C6E41" w:rsidRDefault="0000430F" w:rsidP="00991438">
            <w:pPr>
              <w:pStyle w:val="TableStandard"/>
            </w:pPr>
            <w:r>
              <w:t>&lt; -20</w:t>
            </w:r>
            <w:r w:rsidRPr="009C6E41">
              <w:t>dB</w:t>
            </w:r>
          </w:p>
        </w:tc>
      </w:tr>
    </w:tbl>
    <w:p w:rsidR="0000430F" w:rsidRDefault="0000430F" w:rsidP="0000430F">
      <w:pPr>
        <w:pStyle w:val="Caption"/>
      </w:pPr>
      <w:bookmarkStart w:id="83" w:name="_Toc360637603"/>
      <w:bookmarkStart w:id="84" w:name="_Toc380760702"/>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14</w:t>
      </w:r>
      <w:r w:rsidR="000659EA">
        <w:fldChar w:fldCharType="end"/>
      </w:r>
      <w:r w:rsidRPr="001C7DFE">
        <w:t xml:space="preserve"> Key </w:t>
      </w:r>
      <w:r>
        <w:t>UAVSAR i</w:t>
      </w:r>
      <w:r w:rsidRPr="001C7DFE">
        <w:t xml:space="preserve">nstrument </w:t>
      </w:r>
      <w:r>
        <w:t>p</w:t>
      </w:r>
      <w:r w:rsidRPr="001C7DFE">
        <w:t>arameters</w:t>
      </w:r>
      <w:bookmarkEnd w:id="83"/>
      <w:bookmarkEnd w:id="84"/>
    </w:p>
    <w:p w:rsidR="001C7DFE" w:rsidRDefault="001C7DFE" w:rsidP="001C7DFE">
      <w:pPr>
        <w:pStyle w:val="Para"/>
        <w:rPr>
          <w:lang w:eastAsia="ar-SA"/>
        </w:rPr>
      </w:pPr>
      <w:r w:rsidRPr="001C7DFE">
        <w:rPr>
          <w:lang w:eastAsia="ar-SA"/>
        </w:rPr>
        <w:t>The antenna is a dual-polari</w:t>
      </w:r>
      <w:r>
        <w:rPr>
          <w:lang w:eastAsia="ar-SA"/>
        </w:rPr>
        <w:t>s</w:t>
      </w:r>
      <w:r w:rsidRPr="001C7DFE">
        <w:rPr>
          <w:lang w:eastAsia="ar-SA"/>
        </w:rPr>
        <w:t xml:space="preserve">ation corporate-fed planar phased-array with 2 </w:t>
      </w:r>
      <w:r>
        <w:rPr>
          <w:lang w:eastAsia="ar-SA"/>
        </w:rPr>
        <w:t>×</w:t>
      </w:r>
      <w:r w:rsidRPr="001C7DFE">
        <w:rPr>
          <w:lang w:eastAsia="ar-SA"/>
        </w:rPr>
        <w:t xml:space="preserve"> 12 T/R modules and phase shifters for electronic beam steering from radar pulse-to-pulse. The </w:t>
      </w:r>
      <w:proofErr w:type="gramStart"/>
      <w:r w:rsidRPr="001C7DFE">
        <w:rPr>
          <w:lang w:eastAsia="ar-SA"/>
        </w:rPr>
        <w:t>peak transmit</w:t>
      </w:r>
      <w:proofErr w:type="gramEnd"/>
      <w:r w:rsidRPr="001C7DFE">
        <w:rPr>
          <w:lang w:eastAsia="ar-SA"/>
        </w:rPr>
        <w:t xml:space="preserve"> p</w:t>
      </w:r>
      <w:r>
        <w:rPr>
          <w:lang w:eastAsia="ar-SA"/>
        </w:rPr>
        <w:t>ower for each T/R module is 100</w:t>
      </w:r>
      <w:r w:rsidRPr="001C7DFE">
        <w:rPr>
          <w:lang w:eastAsia="ar-SA"/>
        </w:rPr>
        <w:t>W and the combined power of the 24 T</w:t>
      </w:r>
      <w:r>
        <w:rPr>
          <w:lang w:eastAsia="ar-SA"/>
        </w:rPr>
        <w:t>/R modules is approximately 2.0</w:t>
      </w:r>
      <w:r w:rsidRPr="001C7DFE">
        <w:rPr>
          <w:lang w:eastAsia="ar-SA"/>
        </w:rPr>
        <w:t>kW. Typical efficiency for L</w:t>
      </w:r>
      <w:r>
        <w:rPr>
          <w:lang w:eastAsia="ar-SA"/>
        </w:rPr>
        <w:t>-</w:t>
      </w:r>
      <w:r w:rsidRPr="001C7DFE">
        <w:rPr>
          <w:lang w:eastAsia="ar-SA"/>
        </w:rPr>
        <w:t>band solid state amplifiers (SSPAs) is 40%.</w:t>
      </w:r>
    </w:p>
    <w:p w:rsidR="001C7DFE" w:rsidRDefault="001C7DFE" w:rsidP="001C7DFE">
      <w:pPr>
        <w:pStyle w:val="Para"/>
        <w:rPr>
          <w:lang w:eastAsia="ar-SA"/>
        </w:rPr>
      </w:pPr>
      <w:r w:rsidRPr="001C7DFE">
        <w:rPr>
          <w:lang w:eastAsia="ar-SA"/>
        </w:rPr>
        <w:t>The dual-channel digital receiver employs two high-speed analog</w:t>
      </w:r>
      <w:r>
        <w:rPr>
          <w:lang w:eastAsia="ar-SA"/>
        </w:rPr>
        <w:t>ue</w:t>
      </w:r>
      <w:r w:rsidRPr="001C7DFE">
        <w:rPr>
          <w:lang w:eastAsia="ar-SA"/>
        </w:rPr>
        <w:t xml:space="preserve">-to-digital converters </w:t>
      </w:r>
      <w:r>
        <w:rPr>
          <w:lang w:eastAsia="ar-SA"/>
        </w:rPr>
        <w:t>(ADCs) capable of handling down-</w:t>
      </w:r>
      <w:r w:rsidRPr="001C7DFE">
        <w:rPr>
          <w:lang w:eastAsia="ar-SA"/>
        </w:rPr>
        <w:t>converted L</w:t>
      </w:r>
      <w:r>
        <w:rPr>
          <w:lang w:eastAsia="ar-SA"/>
        </w:rPr>
        <w:t>-</w:t>
      </w:r>
      <w:r w:rsidRPr="001C7DFE">
        <w:rPr>
          <w:lang w:eastAsia="ar-SA"/>
        </w:rPr>
        <w:t>band signals. Filtering is performed by a combination of analog</w:t>
      </w:r>
      <w:r>
        <w:rPr>
          <w:lang w:eastAsia="ar-SA"/>
        </w:rPr>
        <w:t>ue</w:t>
      </w:r>
      <w:r w:rsidRPr="001C7DFE">
        <w:rPr>
          <w:lang w:eastAsia="ar-SA"/>
        </w:rPr>
        <w:t xml:space="preserve"> and digital filters implemented on field-programmable gate arrays (FPGAs). Ra</w:t>
      </w:r>
      <w:r>
        <w:rPr>
          <w:lang w:eastAsia="ar-SA"/>
        </w:rPr>
        <w:t>dar data is recorded onto a 1.2</w:t>
      </w:r>
      <w:r w:rsidRPr="001C7DFE">
        <w:rPr>
          <w:lang w:eastAsia="ar-SA"/>
        </w:rPr>
        <w:t xml:space="preserve">TB raid array along with associated metrology and radar telemetry information. The system includes the flexibility to operate both in </w:t>
      </w:r>
      <w:proofErr w:type="spellStart"/>
      <w:r w:rsidRPr="001C7DFE">
        <w:rPr>
          <w:lang w:eastAsia="ar-SA"/>
        </w:rPr>
        <w:t>interferometric</w:t>
      </w:r>
      <w:proofErr w:type="spellEnd"/>
      <w:r w:rsidRPr="001C7DFE">
        <w:rPr>
          <w:lang w:eastAsia="ar-SA"/>
        </w:rPr>
        <w:t xml:space="preserve"> and multi-frequency configurations</w:t>
      </w:r>
      <w:r>
        <w:rPr>
          <w:lang w:eastAsia="ar-SA"/>
        </w:rPr>
        <w:t>,</w:t>
      </w:r>
      <w:r w:rsidRPr="001C7DFE">
        <w:rPr>
          <w:lang w:eastAsia="ar-SA"/>
        </w:rPr>
        <w:t xml:space="preserve"> even if the timing and bandwidth between the two frequencies are asynchronous.</w:t>
      </w:r>
    </w:p>
    <w:p w:rsidR="001C7DFE" w:rsidRDefault="001C7DFE" w:rsidP="001C7DFE">
      <w:pPr>
        <w:pStyle w:val="Para"/>
        <w:rPr>
          <w:lang w:eastAsia="ar-SA"/>
        </w:rPr>
      </w:pPr>
      <w:r>
        <w:rPr>
          <w:lang w:eastAsia="ar-SA"/>
        </w:rPr>
        <w:t>T</w:t>
      </w:r>
      <w:r w:rsidRPr="001C7DFE">
        <w:rPr>
          <w:lang w:eastAsia="ar-SA"/>
        </w:rPr>
        <w:t>he antenna supports an elevation “</w:t>
      </w:r>
      <w:proofErr w:type="spellStart"/>
      <w:r w:rsidRPr="001C7DFE">
        <w:rPr>
          <w:lang w:eastAsia="ar-SA"/>
        </w:rPr>
        <w:t>monopulse</w:t>
      </w:r>
      <w:proofErr w:type="spellEnd"/>
      <w:r w:rsidRPr="001C7DFE">
        <w:rPr>
          <w:lang w:eastAsia="ar-SA"/>
        </w:rPr>
        <w:t>” mode whereby the signals from the top and bottom half of the antenna can be recorded separately.</w:t>
      </w:r>
    </w:p>
    <w:p w:rsidR="009A71A2" w:rsidRPr="001C7DFE" w:rsidRDefault="009A71A2" w:rsidP="001C7DFE">
      <w:pPr>
        <w:pStyle w:val="Para"/>
        <w:rPr>
          <w:lang w:eastAsia="ar-SA"/>
        </w:rPr>
      </w:pPr>
      <w:r>
        <w:rPr>
          <w:lang w:eastAsia="ar-SA"/>
        </w:rPr>
        <w:t>The UAVSAR swath width is 10-15</w:t>
      </w:r>
      <w:r w:rsidRPr="009A71A2">
        <w:rPr>
          <w:lang w:eastAsia="ar-SA"/>
        </w:rPr>
        <w:t>km wide</w:t>
      </w:r>
      <w:r>
        <w:rPr>
          <w:lang w:eastAsia="ar-SA"/>
        </w:rPr>
        <w:t>.</w:t>
      </w:r>
    </w:p>
    <w:p w:rsidR="002D17A6" w:rsidRDefault="009C6E41" w:rsidP="002D17A6">
      <w:pPr>
        <w:pStyle w:val="Heading3"/>
      </w:pPr>
      <w:proofErr w:type="spellStart"/>
      <w:r>
        <w:t>CReSIS</w:t>
      </w:r>
      <w:proofErr w:type="spellEnd"/>
      <w:r>
        <w:t xml:space="preserve"> r</w:t>
      </w:r>
      <w:r w:rsidR="002D17A6">
        <w:t>adars</w:t>
      </w:r>
    </w:p>
    <w:p w:rsidR="002D17A6" w:rsidRDefault="002D17A6" w:rsidP="002D17A6">
      <w:pPr>
        <w:pStyle w:val="Para"/>
      </w:pPr>
      <w:r>
        <w:t xml:space="preserve">NASA’s P-3B, N426NA, has a suite of four radar instruments </w:t>
      </w:r>
      <w:r w:rsidRPr="00041F14">
        <w:t xml:space="preserve">for snow and ice thickness measurements </w:t>
      </w:r>
      <w:r>
        <w:t xml:space="preserve">with an operating range of 190MHz to 15GHz (see </w:t>
      </w:r>
      <w:r>
        <w:fldChar w:fldCharType="begin"/>
      </w:r>
      <w:r>
        <w:instrText xml:space="preserve"> REF _Ref275178164 \h </w:instrText>
      </w:r>
      <w:r>
        <w:fldChar w:fldCharType="separate"/>
      </w:r>
      <w:r w:rsidR="00FA53CF">
        <w:t xml:space="preserve">Table </w:t>
      </w:r>
      <w:r w:rsidR="00FA53CF">
        <w:rPr>
          <w:noProof/>
        </w:rPr>
        <w:t>5</w:t>
      </w:r>
      <w:r w:rsidR="00FA53CF">
        <w:t>.</w:t>
      </w:r>
      <w:r w:rsidR="00FA53CF">
        <w:rPr>
          <w:noProof/>
        </w:rPr>
        <w:t>15</w:t>
      </w:r>
      <w:r>
        <w:fldChar w:fldCharType="end"/>
      </w:r>
      <w:r>
        <w:t xml:space="preserve">). The suite is operated by the </w:t>
      </w:r>
      <w:proofErr w:type="spellStart"/>
      <w:r w:rsidRPr="00C11A8F">
        <w:t>Center</w:t>
      </w:r>
      <w:proofErr w:type="spellEnd"/>
      <w:r w:rsidRPr="00C11A8F">
        <w:t xml:space="preserve"> for Remote Sensing of Ice Sheets</w:t>
      </w:r>
      <w:r>
        <w:t xml:space="preserve"> (</w:t>
      </w:r>
      <w:proofErr w:type="spellStart"/>
      <w:r>
        <w:t>CReSIS</w:t>
      </w:r>
      <w:proofErr w:type="spellEnd"/>
      <w:r>
        <w:t>) at the University of Kansas.</w:t>
      </w:r>
    </w:p>
    <w:p w:rsidR="007E291D" w:rsidRDefault="007E291D" w:rsidP="002D17A6">
      <w:pPr>
        <w:pStyle w:val="Para"/>
      </w:pPr>
      <w:r>
        <w:t xml:space="preserve">With a total of 15 receive elements in the antenna, distributed across the wingspan of the P-3, the </w:t>
      </w:r>
      <w:r w:rsidRPr="00A14CB3">
        <w:t>Multichannel Coherent Radar Depth Sounder</w:t>
      </w:r>
      <w:r>
        <w:t xml:space="preserve"> (</w:t>
      </w:r>
      <w:proofErr w:type="spellStart"/>
      <w:r>
        <w:t>MCoRDS</w:t>
      </w:r>
      <w:proofErr w:type="spellEnd"/>
      <w:r>
        <w:t xml:space="preserve">) </w:t>
      </w:r>
      <w:r w:rsidRPr="00041F14">
        <w:t xml:space="preserve">is the </w:t>
      </w:r>
      <w:r w:rsidRPr="00FD3672">
        <w:t>largest external structure ever flown on a P-3</w:t>
      </w:r>
      <w:r>
        <w:t>. It has the sensitivity required to sound the deepest parts of fast-flowing glaciers.</w:t>
      </w:r>
    </w:p>
    <w:p w:rsidR="007E291D" w:rsidRDefault="007E291D">
      <w:r>
        <w:br w:type="page"/>
      </w:r>
    </w:p>
    <w:p w:rsidR="007E291D" w:rsidRPr="00F9090F" w:rsidRDefault="007E291D" w:rsidP="002D17A6">
      <w:pPr>
        <w:pStyle w:val="Para"/>
      </w:pPr>
    </w:p>
    <w:tbl>
      <w:tblPr>
        <w:tblW w:w="0" w:type="auto"/>
        <w:jc w:val="center"/>
        <w:tblBorders>
          <w:bottom w:val="single" w:sz="4" w:space="0" w:color="9A9B9C" w:themeColor="text2"/>
          <w:insideH w:val="single" w:sz="4" w:space="0" w:color="9A9B9C" w:themeColor="text2"/>
        </w:tblBorders>
        <w:tblLook w:val="0600" w:firstRow="0" w:lastRow="0" w:firstColumn="0" w:lastColumn="0" w:noHBand="1" w:noVBand="1"/>
      </w:tblPr>
      <w:tblGrid>
        <w:gridCol w:w="1431"/>
        <w:gridCol w:w="1955"/>
        <w:gridCol w:w="2610"/>
      </w:tblGrid>
      <w:tr w:rsidR="002D17A6" w:rsidRPr="008818E4" w:rsidTr="0082772F">
        <w:trPr>
          <w:jc w:val="center"/>
        </w:trPr>
        <w:tc>
          <w:tcPr>
            <w:tcW w:w="0" w:type="auto"/>
            <w:tcBorders>
              <w:top w:val="nil"/>
              <w:bottom w:val="single" w:sz="12" w:space="0" w:color="9A9B9C" w:themeColor="text2"/>
            </w:tcBorders>
            <w:shd w:val="clear" w:color="auto" w:fill="0098DB" w:themeFill="accent2"/>
          </w:tcPr>
          <w:p w:rsidR="002D17A6" w:rsidRPr="008818E4" w:rsidRDefault="002D17A6" w:rsidP="00C63181">
            <w:pPr>
              <w:pStyle w:val="TableStandard"/>
              <w:rPr>
                <w:b/>
              </w:rPr>
            </w:pPr>
            <w:r w:rsidRPr="008818E4">
              <w:rPr>
                <w:b/>
              </w:rPr>
              <w:t>Instrument</w:t>
            </w:r>
          </w:p>
        </w:tc>
        <w:tc>
          <w:tcPr>
            <w:tcW w:w="0" w:type="auto"/>
            <w:tcBorders>
              <w:top w:val="nil"/>
              <w:bottom w:val="single" w:sz="12" w:space="0" w:color="9A9B9C" w:themeColor="text2"/>
            </w:tcBorders>
            <w:shd w:val="clear" w:color="auto" w:fill="0098DB" w:themeFill="accent2"/>
          </w:tcPr>
          <w:p w:rsidR="002D17A6" w:rsidRPr="008818E4" w:rsidRDefault="002D17A6" w:rsidP="00C63181">
            <w:pPr>
              <w:pStyle w:val="TableStandard"/>
              <w:rPr>
                <w:b/>
              </w:rPr>
            </w:pPr>
            <w:r w:rsidRPr="008818E4">
              <w:rPr>
                <w:b/>
              </w:rPr>
              <w:t>Measurements</w:t>
            </w:r>
          </w:p>
        </w:tc>
        <w:tc>
          <w:tcPr>
            <w:tcW w:w="0" w:type="auto"/>
            <w:tcBorders>
              <w:top w:val="nil"/>
              <w:bottom w:val="single" w:sz="12" w:space="0" w:color="9A9B9C" w:themeColor="text2"/>
            </w:tcBorders>
            <w:shd w:val="clear" w:color="auto" w:fill="0098DB" w:themeFill="accent2"/>
          </w:tcPr>
          <w:p w:rsidR="002D17A6" w:rsidRPr="008818E4" w:rsidRDefault="002D17A6" w:rsidP="00C63181">
            <w:pPr>
              <w:pStyle w:val="TableStandard"/>
              <w:rPr>
                <w:b/>
              </w:rPr>
            </w:pPr>
            <w:r w:rsidRPr="008818E4">
              <w:rPr>
                <w:b/>
              </w:rPr>
              <w:t>Frequency (Bandwidth)</w:t>
            </w:r>
          </w:p>
        </w:tc>
      </w:tr>
      <w:tr w:rsidR="002D17A6" w:rsidRPr="008818E4" w:rsidTr="0082772F">
        <w:trPr>
          <w:jc w:val="center"/>
        </w:trPr>
        <w:tc>
          <w:tcPr>
            <w:tcW w:w="0" w:type="auto"/>
            <w:tcBorders>
              <w:top w:val="single" w:sz="12" w:space="0" w:color="9A9B9C" w:themeColor="text2"/>
            </w:tcBorders>
            <w:shd w:val="clear" w:color="auto" w:fill="auto"/>
            <w:vAlign w:val="center"/>
          </w:tcPr>
          <w:p w:rsidR="002D17A6" w:rsidRPr="008818E4" w:rsidRDefault="002D17A6" w:rsidP="00C63181">
            <w:pPr>
              <w:pStyle w:val="TableStandard"/>
            </w:pPr>
            <w:proofErr w:type="spellStart"/>
            <w:r w:rsidRPr="008818E4">
              <w:rPr>
                <w:lang w:val="en-US"/>
              </w:rPr>
              <w:t>MCoRDS</w:t>
            </w:r>
            <w:proofErr w:type="spellEnd"/>
          </w:p>
        </w:tc>
        <w:tc>
          <w:tcPr>
            <w:tcW w:w="0" w:type="auto"/>
            <w:tcBorders>
              <w:top w:val="single" w:sz="12" w:space="0" w:color="9A9B9C" w:themeColor="text2"/>
            </w:tcBorders>
            <w:shd w:val="clear" w:color="auto" w:fill="auto"/>
            <w:vAlign w:val="center"/>
          </w:tcPr>
          <w:p w:rsidR="002D17A6" w:rsidRPr="008818E4" w:rsidRDefault="002D17A6" w:rsidP="00C63181">
            <w:pPr>
              <w:pStyle w:val="TableStandard"/>
            </w:pPr>
            <w:r w:rsidRPr="008818E4">
              <w:rPr>
                <w:lang w:val="en-US"/>
              </w:rPr>
              <w:t>Ice Thickness</w:t>
            </w:r>
            <w:r>
              <w:rPr>
                <w:lang w:val="en-US"/>
              </w:rPr>
              <w:br/>
            </w:r>
            <w:r w:rsidRPr="008818E4">
              <w:rPr>
                <w:lang w:val="en-US"/>
              </w:rPr>
              <w:t>Bed Characteristics</w:t>
            </w:r>
            <w:r>
              <w:br/>
            </w:r>
            <w:r w:rsidRPr="008818E4">
              <w:rPr>
                <w:lang w:val="en-US"/>
              </w:rPr>
              <w:t>Bed Imaging</w:t>
            </w:r>
            <w:r>
              <w:br/>
            </w:r>
            <w:r w:rsidRPr="008818E4">
              <w:rPr>
                <w:lang w:val="en-US"/>
              </w:rPr>
              <w:t>Internal Layering</w:t>
            </w:r>
          </w:p>
        </w:tc>
        <w:tc>
          <w:tcPr>
            <w:tcW w:w="0" w:type="auto"/>
            <w:tcBorders>
              <w:top w:val="single" w:sz="12" w:space="0" w:color="9A9B9C" w:themeColor="text2"/>
            </w:tcBorders>
            <w:shd w:val="clear" w:color="auto" w:fill="auto"/>
            <w:vAlign w:val="center"/>
          </w:tcPr>
          <w:p w:rsidR="002D17A6" w:rsidRPr="008818E4" w:rsidRDefault="002D17A6" w:rsidP="00C63181">
            <w:pPr>
              <w:pStyle w:val="TableStandard"/>
            </w:pPr>
            <w:r>
              <w:rPr>
                <w:lang w:val="en-US"/>
              </w:rPr>
              <w:t>195MHz (30</w:t>
            </w:r>
            <w:r w:rsidRPr="008818E4">
              <w:rPr>
                <w:lang w:val="en-US"/>
              </w:rPr>
              <w:t>MHz)</w:t>
            </w:r>
          </w:p>
        </w:tc>
      </w:tr>
      <w:tr w:rsidR="002D17A6" w:rsidRPr="008818E4" w:rsidTr="0082772F">
        <w:trPr>
          <w:jc w:val="center"/>
        </w:trPr>
        <w:tc>
          <w:tcPr>
            <w:tcW w:w="0" w:type="auto"/>
            <w:shd w:val="clear" w:color="auto" w:fill="auto"/>
            <w:vAlign w:val="center"/>
          </w:tcPr>
          <w:p w:rsidR="002D17A6" w:rsidRPr="008818E4" w:rsidRDefault="002D17A6" w:rsidP="00C63181">
            <w:pPr>
              <w:pStyle w:val="TableStandard"/>
            </w:pPr>
            <w:r w:rsidRPr="008818E4">
              <w:rPr>
                <w:lang w:val="en-US"/>
              </w:rPr>
              <w:t>Accumulation</w:t>
            </w:r>
          </w:p>
        </w:tc>
        <w:tc>
          <w:tcPr>
            <w:tcW w:w="0" w:type="auto"/>
            <w:shd w:val="clear" w:color="auto" w:fill="auto"/>
            <w:vAlign w:val="center"/>
          </w:tcPr>
          <w:p w:rsidR="002D17A6" w:rsidRPr="008818E4" w:rsidRDefault="002D17A6" w:rsidP="00C63181">
            <w:pPr>
              <w:pStyle w:val="TableStandard"/>
            </w:pPr>
            <w:r w:rsidRPr="008818E4">
              <w:rPr>
                <w:lang w:val="en-US"/>
              </w:rPr>
              <w:t>Internal Layering</w:t>
            </w:r>
          </w:p>
        </w:tc>
        <w:tc>
          <w:tcPr>
            <w:tcW w:w="0" w:type="auto"/>
            <w:shd w:val="clear" w:color="auto" w:fill="auto"/>
            <w:vAlign w:val="center"/>
          </w:tcPr>
          <w:p w:rsidR="002D17A6" w:rsidRPr="008818E4" w:rsidRDefault="002D17A6" w:rsidP="00C63181">
            <w:pPr>
              <w:pStyle w:val="TableStandard"/>
            </w:pPr>
            <w:r>
              <w:rPr>
                <w:lang w:val="en-US"/>
              </w:rPr>
              <w:t>750MHz (300</w:t>
            </w:r>
            <w:r w:rsidRPr="008818E4">
              <w:rPr>
                <w:lang w:val="en-US"/>
              </w:rPr>
              <w:t>MHz)</w:t>
            </w:r>
          </w:p>
        </w:tc>
      </w:tr>
      <w:tr w:rsidR="002D17A6" w:rsidRPr="008818E4" w:rsidTr="0082772F">
        <w:trPr>
          <w:jc w:val="center"/>
        </w:trPr>
        <w:tc>
          <w:tcPr>
            <w:tcW w:w="0" w:type="auto"/>
            <w:shd w:val="clear" w:color="auto" w:fill="auto"/>
            <w:vAlign w:val="center"/>
          </w:tcPr>
          <w:p w:rsidR="002D17A6" w:rsidRPr="008818E4" w:rsidRDefault="002D17A6" w:rsidP="00C63181">
            <w:pPr>
              <w:pStyle w:val="TableStandard"/>
            </w:pPr>
            <w:r w:rsidRPr="008818E4">
              <w:rPr>
                <w:lang w:val="en-US"/>
              </w:rPr>
              <w:t>Snow Radar</w:t>
            </w:r>
          </w:p>
        </w:tc>
        <w:tc>
          <w:tcPr>
            <w:tcW w:w="0" w:type="auto"/>
            <w:shd w:val="clear" w:color="auto" w:fill="auto"/>
            <w:vAlign w:val="center"/>
          </w:tcPr>
          <w:p w:rsidR="002D17A6" w:rsidRPr="008818E4" w:rsidRDefault="002D17A6" w:rsidP="00C63181">
            <w:pPr>
              <w:pStyle w:val="TableStandard"/>
            </w:pPr>
            <w:r w:rsidRPr="008818E4">
              <w:rPr>
                <w:lang w:val="en-US"/>
              </w:rPr>
              <w:t>Snow Cover</w:t>
            </w:r>
            <w:r>
              <w:br/>
            </w:r>
            <w:r w:rsidRPr="008818E4">
              <w:rPr>
                <w:lang w:val="en-US"/>
              </w:rPr>
              <w:t>Internal Layering</w:t>
            </w:r>
            <w:r>
              <w:br/>
            </w:r>
            <w:r w:rsidRPr="008818E4">
              <w:rPr>
                <w:lang w:val="en-US"/>
              </w:rPr>
              <w:t>Topography</w:t>
            </w:r>
          </w:p>
        </w:tc>
        <w:tc>
          <w:tcPr>
            <w:tcW w:w="0" w:type="auto"/>
            <w:shd w:val="clear" w:color="auto" w:fill="auto"/>
            <w:vAlign w:val="center"/>
          </w:tcPr>
          <w:p w:rsidR="002D17A6" w:rsidRPr="008818E4" w:rsidRDefault="002D17A6" w:rsidP="00C63181">
            <w:pPr>
              <w:pStyle w:val="TableStandard"/>
            </w:pPr>
            <w:r>
              <w:rPr>
                <w:lang w:val="en-US"/>
              </w:rPr>
              <w:t>4.5GHz (4</w:t>
            </w:r>
            <w:r w:rsidRPr="008818E4">
              <w:rPr>
                <w:lang w:val="en-US"/>
              </w:rPr>
              <w:t>GHz)</w:t>
            </w:r>
          </w:p>
        </w:tc>
      </w:tr>
      <w:tr w:rsidR="002D17A6" w:rsidRPr="008818E4" w:rsidTr="0082772F">
        <w:trPr>
          <w:jc w:val="center"/>
        </w:trPr>
        <w:tc>
          <w:tcPr>
            <w:tcW w:w="0" w:type="auto"/>
            <w:shd w:val="clear" w:color="auto" w:fill="auto"/>
            <w:vAlign w:val="center"/>
          </w:tcPr>
          <w:p w:rsidR="002D17A6" w:rsidRPr="008818E4" w:rsidRDefault="002D17A6" w:rsidP="00C63181">
            <w:pPr>
              <w:pStyle w:val="TableStandard"/>
            </w:pPr>
            <w:r w:rsidRPr="008818E4">
              <w:rPr>
                <w:lang w:val="en-US"/>
              </w:rPr>
              <w:t>Ku-Band</w:t>
            </w:r>
          </w:p>
        </w:tc>
        <w:tc>
          <w:tcPr>
            <w:tcW w:w="0" w:type="auto"/>
            <w:shd w:val="clear" w:color="auto" w:fill="auto"/>
            <w:vAlign w:val="center"/>
          </w:tcPr>
          <w:p w:rsidR="002D17A6" w:rsidRPr="008818E4" w:rsidRDefault="002D17A6" w:rsidP="00C63181">
            <w:pPr>
              <w:pStyle w:val="TableStandard"/>
            </w:pPr>
            <w:r w:rsidRPr="008818E4">
              <w:rPr>
                <w:lang w:val="en-US"/>
              </w:rPr>
              <w:t>Snow Cover</w:t>
            </w:r>
            <w:r>
              <w:br/>
            </w:r>
            <w:r w:rsidRPr="008818E4">
              <w:rPr>
                <w:lang w:val="en-US"/>
              </w:rPr>
              <w:t>Topography</w:t>
            </w:r>
          </w:p>
        </w:tc>
        <w:tc>
          <w:tcPr>
            <w:tcW w:w="0" w:type="auto"/>
            <w:shd w:val="clear" w:color="auto" w:fill="auto"/>
            <w:vAlign w:val="center"/>
          </w:tcPr>
          <w:p w:rsidR="002D17A6" w:rsidRPr="008818E4" w:rsidRDefault="002D17A6" w:rsidP="00C63181">
            <w:pPr>
              <w:pStyle w:val="TableStandard"/>
            </w:pPr>
            <w:r>
              <w:rPr>
                <w:lang w:val="en-US"/>
              </w:rPr>
              <w:t>14GHz (4</w:t>
            </w:r>
            <w:r w:rsidRPr="008818E4">
              <w:rPr>
                <w:lang w:val="en-US"/>
              </w:rPr>
              <w:t>GHz)</w:t>
            </w:r>
          </w:p>
        </w:tc>
      </w:tr>
    </w:tbl>
    <w:p w:rsidR="002D17A6" w:rsidRDefault="002D17A6" w:rsidP="002D17A6">
      <w:pPr>
        <w:pStyle w:val="Caption"/>
      </w:pPr>
      <w:bookmarkStart w:id="85" w:name="_Ref275178164"/>
      <w:bookmarkStart w:id="86" w:name="_Toc380760703"/>
      <w:proofErr w:type="gramStart"/>
      <w:r>
        <w:t xml:space="preserve">Table </w:t>
      </w:r>
      <w:fldSimple w:instr=" STYLEREF 1 \s ">
        <w:r w:rsidR="00FA53CF">
          <w:rPr>
            <w:noProof/>
          </w:rPr>
          <w:t>5</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15</w:t>
      </w:r>
      <w:r w:rsidR="000659EA">
        <w:fldChar w:fldCharType="end"/>
      </w:r>
      <w:bookmarkEnd w:id="85"/>
      <w:r w:rsidRPr="00041F14">
        <w:rPr>
          <w:rFonts w:cs="Times New Roman"/>
          <w:i w:val="0"/>
          <w:iCs w:val="0"/>
          <w:szCs w:val="24"/>
          <w:lang w:eastAsia="en-US"/>
        </w:rPr>
        <w:t xml:space="preserve"> </w:t>
      </w:r>
      <w:proofErr w:type="spellStart"/>
      <w:r w:rsidRPr="00041F14">
        <w:t>CReSIS</w:t>
      </w:r>
      <w:proofErr w:type="spellEnd"/>
      <w:r w:rsidRPr="00041F14">
        <w:t xml:space="preserve"> Radar Sensors</w:t>
      </w:r>
      <w:r>
        <w:t xml:space="preserve"> on board NASA P-3B (N426NA)</w:t>
      </w:r>
      <w:bookmarkEnd w:id="86"/>
    </w:p>
    <w:p w:rsidR="00A006DB" w:rsidRPr="00202B52" w:rsidRDefault="00A006DB">
      <w:pPr>
        <w:rPr>
          <w:b/>
          <w:color w:val="000000"/>
          <w:kern w:val="28"/>
          <w:szCs w:val="20"/>
        </w:rPr>
      </w:pPr>
      <w:r w:rsidRPr="00202B52">
        <w:br w:type="page"/>
      </w:r>
    </w:p>
    <w:p w:rsidR="00DE5B5B" w:rsidRDefault="00DE5B5B" w:rsidP="00DE5B5B">
      <w:pPr>
        <w:pStyle w:val="Heading2"/>
      </w:pPr>
      <w:bookmarkStart w:id="87" w:name="_Toc380760590"/>
      <w:r>
        <w:lastRenderedPageBreak/>
        <w:t>Ground-based measurement equipment</w:t>
      </w:r>
      <w:bookmarkEnd w:id="87"/>
    </w:p>
    <w:p w:rsidR="0045773D" w:rsidRDefault="0045773D" w:rsidP="0045773D">
      <w:pPr>
        <w:pStyle w:val="Heading3"/>
      </w:pPr>
      <w:r>
        <w:t>G</w:t>
      </w:r>
      <w:r w:rsidR="002C3964">
        <w:t>round Penetrating Radar</w:t>
      </w:r>
    </w:p>
    <w:p w:rsidR="002C3964" w:rsidRPr="002C3964" w:rsidRDefault="002C3964" w:rsidP="002C3964">
      <w:pPr>
        <w:pStyle w:val="Para"/>
      </w:pPr>
      <w:r w:rsidRPr="002C3964">
        <w:t>Snow radar</w:t>
      </w:r>
      <w:r>
        <w:t>s are</w:t>
      </w:r>
      <w:r w:rsidRPr="002C3964">
        <w:t xml:space="preserve"> </w:t>
      </w:r>
      <w:r>
        <w:t>Ground Penetrating Radars (</w:t>
      </w:r>
      <w:r w:rsidRPr="002C3964">
        <w:t>GPR</w:t>
      </w:r>
      <w:r>
        <w:t>)</w:t>
      </w:r>
      <w:r w:rsidRPr="002C3964">
        <w:t xml:space="preserve"> with high enough frequency and resolution to see the annual layer</w:t>
      </w:r>
      <w:r>
        <w:t>.</w:t>
      </w:r>
    </w:p>
    <w:p w:rsidR="005355F3" w:rsidRDefault="005355F3" w:rsidP="005355F3">
      <w:pPr>
        <w:pStyle w:val="Para"/>
      </w:pPr>
      <w:commentRangeStart w:id="88"/>
      <w:r w:rsidRPr="00861380">
        <w:rPr>
          <w:b/>
        </w:rPr>
        <w:t>Geological Survey of Canada</w:t>
      </w:r>
      <w:r w:rsidR="002C3964">
        <w:t xml:space="preserve"> GPR</w:t>
      </w:r>
      <w:r>
        <w:t>, 13GHz</w:t>
      </w:r>
    </w:p>
    <w:p w:rsidR="00D21E6E" w:rsidRDefault="00D21E6E" w:rsidP="005355F3">
      <w:pPr>
        <w:pStyle w:val="Para"/>
      </w:pPr>
      <w:r w:rsidRPr="002C3964">
        <w:rPr>
          <w:b/>
        </w:rPr>
        <w:t xml:space="preserve">University of Oslo </w:t>
      </w:r>
      <w:r w:rsidR="002C3964" w:rsidRPr="002C3964">
        <w:rPr>
          <w:b/>
        </w:rPr>
        <w:t>/</w:t>
      </w:r>
      <w:r w:rsidRPr="002C3964">
        <w:rPr>
          <w:b/>
        </w:rPr>
        <w:t xml:space="preserve"> </w:t>
      </w:r>
      <w:r w:rsidR="002C3964" w:rsidRPr="002C3964">
        <w:rPr>
          <w:b/>
        </w:rPr>
        <w:t>NPI</w:t>
      </w:r>
      <w:r w:rsidR="002C3964">
        <w:t xml:space="preserve"> GPR, 800MHz and/or 500</w:t>
      </w:r>
      <w:r w:rsidRPr="00D21E6E">
        <w:t>MHz</w:t>
      </w:r>
      <w:commentRangeEnd w:id="88"/>
      <w:r w:rsidR="000F28C9">
        <w:rPr>
          <w:rStyle w:val="CommentReference"/>
        </w:rPr>
        <w:commentReference w:id="88"/>
      </w:r>
    </w:p>
    <w:p w:rsidR="009A428D" w:rsidRDefault="00C00941" w:rsidP="009A428D">
      <w:pPr>
        <w:pStyle w:val="Para"/>
        <w:jc w:val="center"/>
      </w:pPr>
      <w:r>
        <w:rPr>
          <w:noProof/>
          <w:lang w:val="da-DK" w:eastAsia="da-DK"/>
        </w:rPr>
        <w:drawing>
          <wp:inline distT="0" distB="0" distL="0" distR="0" wp14:anchorId="0C49118D" wp14:editId="6A32F46F">
            <wp:extent cx="2400935" cy="1799590"/>
            <wp:effectExtent l="0" t="0" r="0" b="0"/>
            <wp:docPr id="924" name="Picture 924" descr="TDUNSE_AUSTFONNA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TDUNSE_AUSTFONNA_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00935" cy="1799590"/>
                    </a:xfrm>
                    <a:prstGeom prst="rect">
                      <a:avLst/>
                    </a:prstGeom>
                    <a:noFill/>
                  </pic:spPr>
                </pic:pic>
              </a:graphicData>
            </a:graphic>
          </wp:inline>
        </w:drawing>
      </w:r>
    </w:p>
    <w:p w:rsidR="009A428D" w:rsidRDefault="009A428D" w:rsidP="009A428D">
      <w:pPr>
        <w:pStyle w:val="Caption"/>
      </w:pPr>
      <w:bookmarkStart w:id="89" w:name="_Toc380760642"/>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18</w:t>
      </w:r>
      <w:r w:rsidR="00F0156F">
        <w:fldChar w:fldCharType="end"/>
      </w:r>
      <w:r>
        <w:t xml:space="preserve"> Sledge-mounted GPR (</w:t>
      </w:r>
      <w:proofErr w:type="spellStart"/>
      <w:r>
        <w:t>Austfonna</w:t>
      </w:r>
      <w:proofErr w:type="spellEnd"/>
      <w:r>
        <w:t xml:space="preserve">, </w:t>
      </w:r>
      <w:smartTag w:uri="urn:schemas-microsoft-com:office:smarttags" w:element="place">
        <w:smartTag w:uri="urn:schemas-microsoft-com:office:smarttags" w:element="PlaceType">
          <w:r>
            <w:t>University</w:t>
          </w:r>
        </w:smartTag>
        <w:r>
          <w:t xml:space="preserve"> of </w:t>
        </w:r>
        <w:smartTag w:uri="urn:schemas-microsoft-com:office:smarttags" w:element="PlaceName">
          <w:r>
            <w:t>Oslo</w:t>
          </w:r>
        </w:smartTag>
      </w:smartTag>
      <w:r>
        <w:t>)</w:t>
      </w:r>
      <w:bookmarkEnd w:id="89"/>
    </w:p>
    <w:p w:rsidR="009A428D" w:rsidRDefault="00C00941" w:rsidP="009A428D">
      <w:pPr>
        <w:pStyle w:val="Para"/>
        <w:jc w:val="center"/>
      </w:pPr>
      <w:r>
        <w:rPr>
          <w:noProof/>
          <w:lang w:val="da-DK" w:eastAsia="da-DK"/>
        </w:rPr>
        <w:drawing>
          <wp:inline distT="0" distB="0" distL="0" distR="0" wp14:anchorId="3FD83897" wp14:editId="64FFD2C4">
            <wp:extent cx="3762744" cy="2340000"/>
            <wp:effectExtent l="0" t="0" r="9525" b="3175"/>
            <wp:docPr id="923" name="Picture 923" descr="ASF_snow_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ASF_snow_200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62744" cy="2340000"/>
                    </a:xfrm>
                    <a:prstGeom prst="rect">
                      <a:avLst/>
                    </a:prstGeom>
                    <a:noFill/>
                  </pic:spPr>
                </pic:pic>
              </a:graphicData>
            </a:graphic>
          </wp:inline>
        </w:drawing>
      </w:r>
    </w:p>
    <w:p w:rsidR="009A428D" w:rsidRPr="005355F3" w:rsidRDefault="009A428D" w:rsidP="009A428D">
      <w:pPr>
        <w:pStyle w:val="Caption"/>
      </w:pPr>
      <w:bookmarkStart w:id="90" w:name="_Toc380760643"/>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proofErr w:type="gramStart"/>
      <w:r w:rsidR="00FA53CF">
        <w:rPr>
          <w:noProof/>
        </w:rPr>
        <w:t>19</w:t>
      </w:r>
      <w:r w:rsidR="00F0156F">
        <w:fldChar w:fldCharType="end"/>
      </w:r>
      <w:r>
        <w:t xml:space="preserve"> Snow depth</w:t>
      </w:r>
      <w:proofErr w:type="gramEnd"/>
      <w:r>
        <w:t xml:space="preserve"> derived from a sledge-mounted 800MHz GPR, </w:t>
      </w:r>
      <w:proofErr w:type="spellStart"/>
      <w:r>
        <w:t>Austfonna</w:t>
      </w:r>
      <w:proofErr w:type="spellEnd"/>
      <w:r>
        <w:t>, 2007</w:t>
      </w:r>
      <w:bookmarkEnd w:id="90"/>
    </w:p>
    <w:p w:rsidR="00AF7393" w:rsidRDefault="00C00941" w:rsidP="002C3964">
      <w:pPr>
        <w:pStyle w:val="Para"/>
        <w:jc w:val="center"/>
      </w:pPr>
      <w:r>
        <w:rPr>
          <w:noProof/>
          <w:lang w:val="da-DK" w:eastAsia="da-DK"/>
        </w:rPr>
        <w:drawing>
          <wp:inline distT="0" distB="0" distL="0" distR="0" wp14:anchorId="4545A835" wp14:editId="1C52CE86">
            <wp:extent cx="1924050" cy="1800225"/>
            <wp:effectExtent l="0" t="0" r="0" b="9525"/>
            <wp:docPr id="47" name="Picture 7" descr="Description: DSCF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SCF1303"/>
                    <pic:cNvPicPr>
                      <a:picLocks noChangeAspect="1" noChangeArrowheads="1"/>
                    </pic:cNvPicPr>
                  </pic:nvPicPr>
                  <pic:blipFill>
                    <a:blip r:embed="rId53" cstate="print">
                      <a:extLst>
                        <a:ext uri="{28A0092B-C50C-407E-A947-70E740481C1C}">
                          <a14:useLocalDpi xmlns:a14="http://schemas.microsoft.com/office/drawing/2010/main" val="0"/>
                        </a:ext>
                      </a:extLst>
                    </a:blip>
                    <a:srcRect r="18581"/>
                    <a:stretch>
                      <a:fillRect/>
                    </a:stretch>
                  </pic:blipFill>
                  <pic:spPr bwMode="auto">
                    <a:xfrm>
                      <a:off x="0" y="0"/>
                      <a:ext cx="1924050" cy="1800225"/>
                    </a:xfrm>
                    <a:prstGeom prst="rect">
                      <a:avLst/>
                    </a:prstGeom>
                    <a:noFill/>
                    <a:ln>
                      <a:noFill/>
                    </a:ln>
                  </pic:spPr>
                </pic:pic>
              </a:graphicData>
            </a:graphic>
          </wp:inline>
        </w:drawing>
      </w:r>
      <w:r w:rsidR="00406D62">
        <w:t xml:space="preserve"> </w:t>
      </w:r>
      <w:r>
        <w:rPr>
          <w:noProof/>
          <w:lang w:val="da-DK" w:eastAsia="da-DK"/>
        </w:rPr>
        <w:drawing>
          <wp:inline distT="0" distB="0" distL="0" distR="0" wp14:anchorId="2FC9B948" wp14:editId="68D5C763">
            <wp:extent cx="2752725" cy="1800225"/>
            <wp:effectExtent l="0" t="0" r="9525" b="9525"/>
            <wp:docPr id="48" name="Picture 6" descr="Description: egig38s10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egig38s10_12"/>
                    <pic:cNvPicPr>
                      <a:picLocks noChangeAspect="1" noChangeArrowheads="1"/>
                    </pic:cNvPicPr>
                  </pic:nvPicPr>
                  <pic:blipFill>
                    <a:blip r:embed="rId54" cstate="print">
                      <a:extLst>
                        <a:ext uri="{28A0092B-C50C-407E-A947-70E740481C1C}">
                          <a14:useLocalDpi xmlns:a14="http://schemas.microsoft.com/office/drawing/2010/main" val="0"/>
                        </a:ext>
                      </a:extLst>
                    </a:blip>
                    <a:srcRect r="9186" b="20648"/>
                    <a:stretch>
                      <a:fillRect/>
                    </a:stretch>
                  </pic:blipFill>
                  <pic:spPr bwMode="auto">
                    <a:xfrm>
                      <a:off x="0" y="0"/>
                      <a:ext cx="2752725" cy="1800225"/>
                    </a:xfrm>
                    <a:prstGeom prst="rect">
                      <a:avLst/>
                    </a:prstGeom>
                    <a:noFill/>
                    <a:ln>
                      <a:noFill/>
                    </a:ln>
                  </pic:spPr>
                </pic:pic>
              </a:graphicData>
            </a:graphic>
          </wp:inline>
        </w:drawing>
      </w:r>
    </w:p>
    <w:p w:rsidR="002C3964" w:rsidRPr="00AF7393" w:rsidRDefault="002C3964" w:rsidP="002C3964">
      <w:pPr>
        <w:pStyle w:val="Caption"/>
      </w:pPr>
      <w:bookmarkStart w:id="91" w:name="_Toc380760644"/>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proofErr w:type="gramStart"/>
      <w:r w:rsidR="00FA53CF">
        <w:rPr>
          <w:noProof/>
        </w:rPr>
        <w:t>20</w:t>
      </w:r>
      <w:r w:rsidR="00F0156F">
        <w:fldChar w:fldCharType="end"/>
      </w:r>
      <w:r>
        <w:t xml:space="preserve"> UCL </w:t>
      </w:r>
      <w:r w:rsidR="00406D62">
        <w:t xml:space="preserve">VHB </w:t>
      </w:r>
      <w:r>
        <w:t>snow radar</w:t>
      </w:r>
      <w:bookmarkEnd w:id="91"/>
      <w:proofErr w:type="gramEnd"/>
    </w:p>
    <w:p w:rsidR="00AE396B" w:rsidRDefault="00AE396B" w:rsidP="00AE396B">
      <w:pPr>
        <w:pStyle w:val="Heading3"/>
      </w:pPr>
      <w:r>
        <w:lastRenderedPageBreak/>
        <w:t>EM</w:t>
      </w:r>
    </w:p>
    <w:p w:rsidR="00186724" w:rsidRPr="00C3480D" w:rsidRDefault="00186724" w:rsidP="00186724">
      <w:pPr>
        <w:pStyle w:val="Para"/>
      </w:pPr>
      <w:r w:rsidRPr="00C3480D">
        <w:t xml:space="preserve">The </w:t>
      </w:r>
      <w:proofErr w:type="spellStart"/>
      <w:r w:rsidR="003B48F6">
        <w:t>Geonics</w:t>
      </w:r>
      <w:proofErr w:type="spellEnd"/>
      <w:r w:rsidR="003B48F6">
        <w:t xml:space="preserve"> </w:t>
      </w:r>
      <w:r w:rsidRPr="00C3480D">
        <w:t xml:space="preserve">EM31 is a commercially available ground conductivity meter which can be used to rapidly and accurately measure the total (snow plus ice) thickness of sea ice. It operates with a signal frequency of </w:t>
      </w:r>
      <w:proofErr w:type="gramStart"/>
      <w:r w:rsidRPr="00C3480D">
        <w:t>9.8kHz</w:t>
      </w:r>
      <w:proofErr w:type="gramEnd"/>
      <w:r w:rsidRPr="00C3480D">
        <w:t xml:space="preserve"> and has transmitting and receiving coils spaced 3.66m apart, which can be operated in vertical or horizontal dipole mode. Sea ice thickness measurements are usually performed in the horizontal dipole mode (HDM), and ice thickness results from a simple, logarithmic relationship with the measured apparent conductivity, which can be applied once the conductivity of the seawater is known. The EM31 can be mounted on a sled (see</w:t>
      </w:r>
      <w:r w:rsidR="003B48F6">
        <w:t xml:space="preserve"> </w:t>
      </w:r>
      <w:r w:rsidR="003B48F6">
        <w:fldChar w:fldCharType="begin"/>
      </w:r>
      <w:r w:rsidR="003B48F6">
        <w:instrText xml:space="preserve"> REF _Ref283126557 \h </w:instrText>
      </w:r>
      <w:r w:rsidR="003B48F6">
        <w:fldChar w:fldCharType="separate"/>
      </w:r>
      <w:r w:rsidR="00FA53CF">
        <w:t xml:space="preserve">Figure </w:t>
      </w:r>
      <w:r w:rsidR="00FA53CF">
        <w:rPr>
          <w:noProof/>
        </w:rPr>
        <w:t>5</w:t>
      </w:r>
      <w:r w:rsidR="00FA53CF">
        <w:t>.</w:t>
      </w:r>
      <w:r w:rsidR="00FA53CF">
        <w:rPr>
          <w:noProof/>
        </w:rPr>
        <w:t>21</w:t>
      </w:r>
      <w:r w:rsidR="003B48F6">
        <w:fldChar w:fldCharType="end"/>
      </w:r>
      <w:r w:rsidRPr="00C3480D">
        <w:t>) and can obtain continuous measurements while moving.</w:t>
      </w:r>
    </w:p>
    <w:p w:rsidR="00186724" w:rsidRDefault="00186724" w:rsidP="00186724">
      <w:pPr>
        <w:pStyle w:val="Para"/>
      </w:pPr>
      <w:r>
        <w:t xml:space="preserve">During all </w:t>
      </w:r>
      <w:proofErr w:type="spellStart"/>
      <w:r>
        <w:t>CryoVEx</w:t>
      </w:r>
      <w:proofErr w:type="spellEnd"/>
      <w:r>
        <w:t xml:space="preserve"> sea ice validation activities, EM31s will be used to provide </w:t>
      </w:r>
      <w:proofErr w:type="spellStart"/>
      <w:r>
        <w:t>upscaling</w:t>
      </w:r>
      <w:proofErr w:type="spellEnd"/>
      <w:r>
        <w:t xml:space="preserve"> from </w:t>
      </w:r>
      <w:proofErr w:type="spellStart"/>
      <w:r>
        <w:t>spase</w:t>
      </w:r>
      <w:proofErr w:type="spellEnd"/>
      <w:r>
        <w:t xml:space="preserve"> drill-hole measurements to larger spatial scales obtained by airborne measurements, where the drill-hole measurements will be used for calibration. This procedure will provide more representative data on the ice thickness distribution of a certain floe than could be obtained by drill-hole measurements alone, and is therefore ideal for comparison with the airborne surveys. Snow thickness data will be obtained at each measurement location using a snow stake.</w:t>
      </w:r>
    </w:p>
    <w:p w:rsidR="00186724" w:rsidRDefault="00C00941" w:rsidP="00186724">
      <w:pPr>
        <w:pStyle w:val="Para"/>
        <w:jc w:val="center"/>
        <w:rPr>
          <w:noProof/>
        </w:rPr>
      </w:pPr>
      <w:r>
        <w:rPr>
          <w:noProof/>
          <w:lang w:val="da-DK" w:eastAsia="da-DK"/>
        </w:rPr>
        <w:drawing>
          <wp:inline distT="0" distB="0" distL="0" distR="0" wp14:anchorId="6C4EFEB3" wp14:editId="2D8DFBC9">
            <wp:extent cx="2724150" cy="1800225"/>
            <wp:effectExtent l="0" t="0" r="0" b="952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24150" cy="1800225"/>
                    </a:xfrm>
                    <a:prstGeom prst="rect">
                      <a:avLst/>
                    </a:prstGeom>
                    <a:noFill/>
                    <a:ln>
                      <a:noFill/>
                    </a:ln>
                  </pic:spPr>
                </pic:pic>
              </a:graphicData>
            </a:graphic>
          </wp:inline>
        </w:drawing>
      </w:r>
    </w:p>
    <w:p w:rsidR="00186724" w:rsidRDefault="00186724" w:rsidP="00186724">
      <w:pPr>
        <w:pStyle w:val="Caption"/>
        <w:spacing w:after="0"/>
      </w:pPr>
      <w:bookmarkStart w:id="92" w:name="_Ref283126557"/>
      <w:bookmarkStart w:id="93" w:name="_Toc380760645"/>
      <w:proofErr w:type="gramStart"/>
      <w:r>
        <w:t xml:space="preserve">Figure </w:t>
      </w:r>
      <w:fldSimple w:instr=" STYLEREF 1 \s ">
        <w:r w:rsidR="00FA53CF">
          <w:rPr>
            <w:noProof/>
          </w:rPr>
          <w:t>5</w:t>
        </w:r>
      </w:fldSimple>
      <w:r w:rsidR="00F0156F">
        <w:t>.</w:t>
      </w:r>
      <w:proofErr w:type="gramEnd"/>
      <w:r w:rsidR="00F0156F">
        <w:fldChar w:fldCharType="begin"/>
      </w:r>
      <w:r w:rsidR="00F0156F">
        <w:instrText xml:space="preserve"> SEQ Figure \* ARABIC \s 1 </w:instrText>
      </w:r>
      <w:r w:rsidR="00F0156F">
        <w:fldChar w:fldCharType="separate"/>
      </w:r>
      <w:proofErr w:type="gramStart"/>
      <w:r w:rsidR="00FA53CF">
        <w:rPr>
          <w:noProof/>
        </w:rPr>
        <w:t>21</w:t>
      </w:r>
      <w:r w:rsidR="00F0156F">
        <w:fldChar w:fldCharType="end"/>
      </w:r>
      <w:bookmarkEnd w:id="92"/>
      <w:r w:rsidRPr="00186724">
        <w:t xml:space="preserve"> Typical set-up</w:t>
      </w:r>
      <w:proofErr w:type="gramEnd"/>
      <w:r w:rsidRPr="00186724">
        <w:t xml:space="preserve"> for ground-</w:t>
      </w:r>
      <w:r>
        <w:t>based EM ice thickness surveys</w:t>
      </w:r>
      <w:bookmarkEnd w:id="93"/>
    </w:p>
    <w:p w:rsidR="00186724" w:rsidRPr="00186724" w:rsidRDefault="00186724" w:rsidP="00186724">
      <w:pPr>
        <w:pStyle w:val="Captionsub"/>
      </w:pPr>
      <w:proofErr w:type="gramStart"/>
      <w:r w:rsidRPr="00186724">
        <w:t>showing</w:t>
      </w:r>
      <w:proofErr w:type="gramEnd"/>
      <w:r w:rsidRPr="00186724">
        <w:t xml:space="preserve"> an EM31 mounted on a </w:t>
      </w:r>
      <w:proofErr w:type="spellStart"/>
      <w:r w:rsidRPr="00186724">
        <w:t>pulka</w:t>
      </w:r>
      <w:proofErr w:type="spellEnd"/>
      <w:r w:rsidRPr="00186724">
        <w:t xml:space="preserve"> sled and a coincident measurement of sn</w:t>
      </w:r>
      <w:r>
        <w:t>ow thickness using a snow stake</w:t>
      </w:r>
    </w:p>
    <w:p w:rsidR="00186724" w:rsidRPr="00186724" w:rsidRDefault="00186724" w:rsidP="00186724">
      <w:pPr>
        <w:pStyle w:val="Para"/>
      </w:pPr>
      <w:r w:rsidRPr="00186724">
        <w:t>A</w:t>
      </w:r>
      <w:r w:rsidR="003B48F6">
        <w:t>n</w:t>
      </w:r>
      <w:r w:rsidRPr="00186724">
        <w:t xml:space="preserve"> EM31 owned by </w:t>
      </w:r>
      <w:r w:rsidRPr="00C3480D">
        <w:rPr>
          <w:b/>
        </w:rPr>
        <w:t>NPI</w:t>
      </w:r>
      <w:r w:rsidRPr="00186724">
        <w:t xml:space="preserve"> will be used on </w:t>
      </w:r>
      <w:r w:rsidR="00C91332" w:rsidRPr="00C91332">
        <w:t xml:space="preserve">fast ice in </w:t>
      </w:r>
      <w:proofErr w:type="spellStart"/>
      <w:r w:rsidR="00C91332" w:rsidRPr="00C91332">
        <w:t>Inglefieldbukta</w:t>
      </w:r>
      <w:proofErr w:type="spellEnd"/>
      <w:r w:rsidR="00C91332" w:rsidRPr="00C91332">
        <w:t xml:space="preserve">, </w:t>
      </w:r>
      <w:proofErr w:type="spellStart"/>
      <w:r w:rsidR="00C91332" w:rsidRPr="00C91332">
        <w:t>Storfjorden</w:t>
      </w:r>
      <w:proofErr w:type="spellEnd"/>
      <w:r w:rsidRPr="00186724">
        <w:t>.</w:t>
      </w:r>
      <w:r w:rsidR="00C3480D">
        <w:t xml:space="preserve"> </w:t>
      </w:r>
      <w:r w:rsidR="00C91332">
        <w:t>A further instrument</w:t>
      </w:r>
      <w:r w:rsidRPr="00186724">
        <w:t xml:space="preserve"> owned by </w:t>
      </w:r>
      <w:r w:rsidR="002C2B0E" w:rsidRPr="0000430F">
        <w:rPr>
          <w:b/>
        </w:rPr>
        <w:t>York University</w:t>
      </w:r>
      <w:r w:rsidRPr="00186724">
        <w:t xml:space="preserve"> will </w:t>
      </w:r>
      <w:r w:rsidR="00C91332">
        <w:t xml:space="preserve">also </w:t>
      </w:r>
      <w:r w:rsidRPr="00186724">
        <w:t>be used.</w:t>
      </w:r>
    </w:p>
    <w:p w:rsidR="0013566C" w:rsidRDefault="0013566C" w:rsidP="0013566C">
      <w:pPr>
        <w:pStyle w:val="Heading3"/>
      </w:pPr>
      <w:r>
        <w:t>DGPS</w:t>
      </w:r>
    </w:p>
    <w:p w:rsidR="007102AA" w:rsidRDefault="00D03F4E" w:rsidP="00D03F4E">
      <w:pPr>
        <w:pStyle w:val="Para"/>
      </w:pPr>
      <w:r>
        <w:t>Height measurement accuracy is expected to be better than 5cm using kinematic GPS and with post processing of measurements from fixed point and roving GPS.</w:t>
      </w:r>
    </w:p>
    <w:p w:rsidR="00D03F4E" w:rsidRDefault="00D03F4E" w:rsidP="00D03F4E">
      <w:pPr>
        <w:pStyle w:val="Para"/>
      </w:pPr>
      <w:r>
        <w:t>There is a requirement for DGPS observation of the corner reflector</w:t>
      </w:r>
      <w:r w:rsidR="00780D4F">
        <w:t xml:space="preserve"> (CR)</w:t>
      </w:r>
      <w:r>
        <w:t xml:space="preserve"> sites to be used for post-processing of airborne data. Observations of </w:t>
      </w:r>
      <w:r w:rsidR="00780D4F">
        <w:t>CRs</w:t>
      </w:r>
      <w:r>
        <w:t xml:space="preserve"> should last at least 2hrs. The </w:t>
      </w:r>
      <w:r w:rsidR="00780D4F">
        <w:t>CR</w:t>
      </w:r>
      <w:r>
        <w:t xml:space="preserve"> sites should also be positioned on site with an accuracy of approximately 5 m and the position carefully relayed to the airborne team</w:t>
      </w:r>
      <w:r w:rsidR="00E638F5">
        <w:t>s.</w:t>
      </w:r>
    </w:p>
    <w:p w:rsidR="00EC33E3" w:rsidRDefault="00EC33E3" w:rsidP="00EC33E3">
      <w:pPr>
        <w:pStyle w:val="Heading2"/>
      </w:pPr>
      <w:bookmarkStart w:id="94" w:name="_Toc380760591"/>
      <w:r>
        <w:lastRenderedPageBreak/>
        <w:t>Data resources</w:t>
      </w:r>
      <w:bookmarkEnd w:id="94"/>
    </w:p>
    <w:p w:rsidR="004D6FBA" w:rsidRDefault="004D6FBA" w:rsidP="00EC33E3">
      <w:pPr>
        <w:pStyle w:val="Heading3"/>
      </w:pPr>
      <w:proofErr w:type="spellStart"/>
      <w:r>
        <w:t>IceBridge</w:t>
      </w:r>
      <w:proofErr w:type="spellEnd"/>
      <w:r>
        <w:t xml:space="preserve"> flight planning tool</w:t>
      </w:r>
    </w:p>
    <w:p w:rsidR="004D6FBA" w:rsidRDefault="004D6FBA" w:rsidP="004D6FBA">
      <w:pPr>
        <w:pStyle w:val="Para"/>
      </w:pPr>
      <w:r w:rsidRPr="00442554">
        <w:t xml:space="preserve">A web-based map server at </w:t>
      </w:r>
      <w:r w:rsidRPr="00CF5875">
        <w:t>ice</w:t>
      </w:r>
      <w:r>
        <w:t>bridge.sr.unh.edu/</w:t>
      </w:r>
      <w:proofErr w:type="spellStart"/>
      <w:r>
        <w:t>icebridge</w:t>
      </w:r>
      <w:proofErr w:type="spellEnd"/>
      <w:r>
        <w:t>/</w:t>
      </w:r>
      <w:proofErr w:type="spellStart"/>
      <w:r>
        <w:t>grn</w:t>
      </w:r>
      <w:proofErr w:type="spellEnd"/>
      <w:r w:rsidRPr="00CF5875">
        <w:t xml:space="preserve"> </w:t>
      </w:r>
      <w:r w:rsidRPr="00442554">
        <w:t xml:space="preserve">(maintained by Mark </w:t>
      </w:r>
      <w:proofErr w:type="spellStart"/>
      <w:r w:rsidRPr="00442554">
        <w:t>Fahnestock</w:t>
      </w:r>
      <w:proofErr w:type="spellEnd"/>
      <w:r w:rsidRPr="00442554">
        <w:t xml:space="preserve"> and Tom </w:t>
      </w:r>
      <w:proofErr w:type="spellStart"/>
      <w:r w:rsidRPr="00442554">
        <w:t>Milliman</w:t>
      </w:r>
      <w:proofErr w:type="spellEnd"/>
      <w:r w:rsidRPr="00442554">
        <w:t xml:space="preserve">) will be populated with </w:t>
      </w:r>
      <w:proofErr w:type="spellStart"/>
      <w:r w:rsidRPr="00442554">
        <w:t>IceBridge</w:t>
      </w:r>
      <w:proofErr w:type="spellEnd"/>
      <w:r w:rsidRPr="00442554">
        <w:t xml:space="preserve"> mission plans as these are refined.</w:t>
      </w:r>
    </w:p>
    <w:p w:rsidR="004D6FBA" w:rsidRDefault="004D6FBA" w:rsidP="004D6FBA">
      <w:pPr>
        <w:pStyle w:val="Para"/>
      </w:pPr>
      <w:r w:rsidRPr="004D6FBA">
        <w:t>The real strength of th</w:t>
      </w:r>
      <w:r>
        <w:t>e</w:t>
      </w:r>
      <w:r w:rsidRPr="004D6FBA">
        <w:t xml:space="preserve"> tool is that </w:t>
      </w:r>
      <w:r>
        <w:t>it can be used to visualise</w:t>
      </w:r>
      <w:r w:rsidRPr="004D6FBA">
        <w:t xml:space="preserve"> planned missions in relation to geophysical parameters such as ice thickness, sea ice thickness, etc. and also </w:t>
      </w:r>
      <w:r>
        <w:t>previous</w:t>
      </w:r>
      <w:r w:rsidRPr="004D6FBA">
        <w:t xml:space="preserve"> </w:t>
      </w:r>
      <w:proofErr w:type="spellStart"/>
      <w:r w:rsidRPr="004D6FBA">
        <w:t>IceBridge</w:t>
      </w:r>
      <w:proofErr w:type="spellEnd"/>
      <w:r w:rsidRPr="004D6FBA">
        <w:t xml:space="preserve"> flights.</w:t>
      </w:r>
    </w:p>
    <w:p w:rsidR="00640A0C" w:rsidRDefault="00640A0C" w:rsidP="00640A0C">
      <w:pPr>
        <w:pStyle w:val="Para"/>
      </w:pPr>
      <w:r>
        <w:t>The blog off the main page of the web site (icebridge.sr.unh.edu) has more information about the tool.</w:t>
      </w:r>
    </w:p>
    <w:p w:rsidR="004D6FBA" w:rsidRDefault="004D6FBA" w:rsidP="004D6FBA">
      <w:pPr>
        <w:pStyle w:val="Para"/>
      </w:pPr>
      <w:proofErr w:type="gramStart"/>
      <w:r>
        <w:t xml:space="preserve">As many flight plans as possible from </w:t>
      </w:r>
      <w:r w:rsidR="00101153" w:rsidRPr="00101153">
        <w:rPr>
          <w:b/>
        </w:rPr>
        <w:t>all</w:t>
      </w:r>
      <w:r>
        <w:t xml:space="preserve"> campaigns in this document will also be included in the tool.</w:t>
      </w:r>
      <w:proofErr w:type="gramEnd"/>
      <w:r w:rsidRPr="004D6FBA">
        <w:t xml:space="preserve"> </w:t>
      </w:r>
      <w:r>
        <w:t xml:space="preserve">Files of flight lines </w:t>
      </w:r>
      <w:r w:rsidR="00101153">
        <w:t>(</w:t>
      </w:r>
      <w:r>
        <w:t>in virtually any format</w:t>
      </w:r>
      <w:r w:rsidR="00101153">
        <w:t>)</w:t>
      </w:r>
      <w:r w:rsidR="00640A0C">
        <w:t>, together with a description,</w:t>
      </w:r>
      <w:r>
        <w:t xml:space="preserve"> should be sent to </w:t>
      </w:r>
      <w:r w:rsidRPr="004D6FBA">
        <w:t xml:space="preserve">Tom </w:t>
      </w:r>
      <w:proofErr w:type="spellStart"/>
      <w:r w:rsidRPr="004D6FBA">
        <w:t>Milliman</w:t>
      </w:r>
      <w:proofErr w:type="spellEnd"/>
      <w:r>
        <w:t>, who</w:t>
      </w:r>
      <w:r w:rsidRPr="004D6FBA">
        <w:t xml:space="preserve"> will upload the</w:t>
      </w:r>
      <w:r>
        <w:t>m</w:t>
      </w:r>
      <w:r w:rsidRPr="004D6FBA">
        <w:t>.</w:t>
      </w:r>
    </w:p>
    <w:p w:rsidR="004D6FBA" w:rsidRDefault="004D6FBA" w:rsidP="004D6FBA">
      <w:pPr>
        <w:pStyle w:val="Para"/>
        <w:spacing w:before="120" w:after="0"/>
      </w:pPr>
      <w:r>
        <w:t>Contact:</w:t>
      </w:r>
    </w:p>
    <w:p w:rsidR="004D6FBA" w:rsidRPr="004D6FBA" w:rsidRDefault="004D6FBA" w:rsidP="004D6FBA">
      <w:pPr>
        <w:pStyle w:val="Paralist"/>
      </w:pPr>
      <w:r w:rsidRPr="00CF5875">
        <w:t xml:space="preserve">Tom </w:t>
      </w:r>
      <w:proofErr w:type="spellStart"/>
      <w:r w:rsidRPr="00CF5875">
        <w:t>Milliman</w:t>
      </w:r>
      <w:proofErr w:type="spellEnd"/>
      <w:r>
        <w:t xml:space="preserve"> (</w:t>
      </w:r>
      <w:r w:rsidRPr="004304D1">
        <w:t>thomas.milliman@unh.edu</w:t>
      </w:r>
      <w:r>
        <w:t xml:space="preserve">), </w:t>
      </w:r>
      <w:r w:rsidRPr="004304D1">
        <w:t>+1 603 862 4494</w:t>
      </w:r>
    </w:p>
    <w:p w:rsidR="004D6FBA" w:rsidRPr="004641B7" w:rsidRDefault="004D6FBA" w:rsidP="004D6FBA">
      <w:pPr>
        <w:pStyle w:val="Paralist"/>
        <w:rPr>
          <w:lang w:val="de-DE"/>
        </w:rPr>
      </w:pPr>
      <w:r w:rsidRPr="004641B7">
        <w:rPr>
          <w:lang w:val="de-DE"/>
        </w:rPr>
        <w:t>Mark Fahnestock (fahnestock@gi.alaska.edu)</w:t>
      </w:r>
    </w:p>
    <w:p w:rsidR="00EC33E3" w:rsidRDefault="00EC33E3" w:rsidP="00EC33E3">
      <w:pPr>
        <w:pStyle w:val="Heading3"/>
      </w:pPr>
      <w:proofErr w:type="spellStart"/>
      <w:r w:rsidRPr="00EC33E3">
        <w:t>IceBridge</w:t>
      </w:r>
      <w:proofErr w:type="spellEnd"/>
      <w:r w:rsidRPr="00EC33E3">
        <w:t xml:space="preserve"> snow depth and sea ice thickness product</w:t>
      </w:r>
    </w:p>
    <w:p w:rsidR="00EC33E3" w:rsidRPr="00EC33E3" w:rsidRDefault="00EC33E3" w:rsidP="00EC33E3">
      <w:pPr>
        <w:pStyle w:val="Para"/>
      </w:pPr>
      <w:r>
        <w:t xml:space="preserve">A new snow depth and sea ice thickness product along </w:t>
      </w:r>
      <w:proofErr w:type="spellStart"/>
      <w:r>
        <w:t>IceBridge</w:t>
      </w:r>
      <w:proofErr w:type="spellEnd"/>
      <w:r>
        <w:t xml:space="preserve"> flights over the Arctic Ocean is now available from NSIDC at nsidc.org/data/idcsi2.html or through the </w:t>
      </w:r>
      <w:proofErr w:type="spellStart"/>
      <w:r>
        <w:t>IceBridge</w:t>
      </w:r>
      <w:proofErr w:type="spellEnd"/>
      <w:r>
        <w:t xml:space="preserve"> data portal at nsidc.org/</w:t>
      </w:r>
      <w:proofErr w:type="spellStart"/>
      <w:r>
        <w:t>icebridge</w:t>
      </w:r>
      <w:proofErr w:type="spellEnd"/>
      <w:r>
        <w:t>/portal.</w:t>
      </w:r>
      <w:r w:rsidR="005C0C43">
        <w:t xml:space="preserve"> </w:t>
      </w:r>
      <w:r>
        <w:t>The product contains several geophysical parameters derived from laser altimeter, snow radar and digital a</w:t>
      </w:r>
      <w:r w:rsidR="005C0C43">
        <w:t>erial photography measurements.</w:t>
      </w:r>
    </w:p>
    <w:p w:rsidR="002D17A6" w:rsidRPr="007372FC" w:rsidRDefault="007372FC" w:rsidP="007372FC">
      <w:pPr>
        <w:pStyle w:val="Heading1"/>
      </w:pPr>
      <w:bookmarkStart w:id="95" w:name="_Toc380760592"/>
      <w:r w:rsidRPr="007372FC">
        <w:rPr>
          <w:caps w:val="0"/>
        </w:rPr>
        <w:lastRenderedPageBreak/>
        <w:t>CRYOVEX</w:t>
      </w:r>
      <w:bookmarkEnd w:id="95"/>
    </w:p>
    <w:p w:rsidR="00330A6D" w:rsidRDefault="00330A6D" w:rsidP="001C258E">
      <w:pPr>
        <w:pStyle w:val="Heading2"/>
      </w:pPr>
      <w:bookmarkStart w:id="96" w:name="_Ref367698381"/>
      <w:bookmarkStart w:id="97" w:name="_Toc380760593"/>
      <w:bookmarkStart w:id="98" w:name="_Ref367710785"/>
      <w:bookmarkStart w:id="99" w:name="_Ref367710789"/>
      <w:r>
        <w:t>Sea Ice: Beaufort Sea</w:t>
      </w:r>
      <w:bookmarkEnd w:id="96"/>
      <w:bookmarkEnd w:id="97"/>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2"/>
        <w:gridCol w:w="2578"/>
        <w:gridCol w:w="6018"/>
      </w:tblGrid>
      <w:tr w:rsidR="00330A6D" w:rsidRPr="002C52A7" w:rsidTr="00E64C23">
        <w:trPr>
          <w:cantSplit/>
        </w:trPr>
        <w:tc>
          <w:tcPr>
            <w:tcW w:w="1542" w:type="dxa"/>
            <w:tcBorders>
              <w:bottom w:val="single" w:sz="4" w:space="0" w:color="auto"/>
              <w:right w:val="nil"/>
            </w:tcBorders>
            <w:shd w:val="clear" w:color="auto" w:fill="999999"/>
            <w:vAlign w:val="center"/>
          </w:tcPr>
          <w:p w:rsidR="00330A6D" w:rsidRPr="002C52A7" w:rsidRDefault="00330A6D" w:rsidP="00E64C23">
            <w:pPr>
              <w:pStyle w:val="TableStandard"/>
              <w:rPr>
                <w:b/>
              </w:rPr>
            </w:pPr>
            <w:r w:rsidRPr="002C52A7">
              <w:rPr>
                <w:b/>
              </w:rPr>
              <w:t>Proposal ID</w:t>
            </w:r>
          </w:p>
        </w:tc>
        <w:tc>
          <w:tcPr>
            <w:tcW w:w="2578" w:type="dxa"/>
            <w:tcBorders>
              <w:left w:val="nil"/>
              <w:bottom w:val="single" w:sz="4" w:space="0" w:color="auto"/>
              <w:right w:val="nil"/>
            </w:tcBorders>
            <w:shd w:val="clear" w:color="auto" w:fill="999999"/>
            <w:vAlign w:val="center"/>
          </w:tcPr>
          <w:p w:rsidR="00330A6D" w:rsidRPr="002C52A7" w:rsidRDefault="00330A6D" w:rsidP="00E64C23">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330A6D" w:rsidRPr="002C52A7" w:rsidRDefault="00330A6D" w:rsidP="00E64C23">
            <w:pPr>
              <w:pStyle w:val="TableStandard"/>
              <w:rPr>
                <w:b/>
              </w:rPr>
            </w:pPr>
            <w:r w:rsidRPr="002C52A7">
              <w:rPr>
                <w:b/>
              </w:rPr>
              <w:t>Institution</w:t>
            </w:r>
          </w:p>
        </w:tc>
      </w:tr>
      <w:tr w:rsidR="00330A6D" w:rsidRPr="002C52A7" w:rsidTr="00E64C23">
        <w:trPr>
          <w:cantSplit/>
        </w:trPr>
        <w:tc>
          <w:tcPr>
            <w:tcW w:w="1542" w:type="dxa"/>
            <w:tcBorders>
              <w:top w:val="single" w:sz="4" w:space="0" w:color="auto"/>
              <w:bottom w:val="single" w:sz="4" w:space="0" w:color="auto"/>
              <w:right w:val="nil"/>
            </w:tcBorders>
            <w:shd w:val="clear" w:color="auto" w:fill="D9D9D9"/>
            <w:vAlign w:val="center"/>
          </w:tcPr>
          <w:p w:rsidR="00330A6D" w:rsidRPr="0086348D" w:rsidRDefault="00330A6D" w:rsidP="00E64C23">
            <w:pPr>
              <w:pStyle w:val="TableStandard"/>
            </w:pPr>
          </w:p>
        </w:tc>
        <w:tc>
          <w:tcPr>
            <w:tcW w:w="2578" w:type="dxa"/>
            <w:tcBorders>
              <w:top w:val="single" w:sz="4" w:space="0" w:color="auto"/>
              <w:left w:val="nil"/>
              <w:bottom w:val="single" w:sz="4" w:space="0" w:color="auto"/>
              <w:right w:val="nil"/>
            </w:tcBorders>
            <w:shd w:val="clear" w:color="auto" w:fill="D9D9D9"/>
            <w:vAlign w:val="center"/>
          </w:tcPr>
          <w:p w:rsidR="00330A6D" w:rsidRPr="0086348D" w:rsidRDefault="00330A6D" w:rsidP="00E64C23">
            <w:pPr>
              <w:pStyle w:val="TableStandard"/>
            </w:pPr>
            <w:r>
              <w:t>Jackie Richter-</w:t>
            </w:r>
            <w:proofErr w:type="spellStart"/>
            <w:r>
              <w:t>Menge</w:t>
            </w:r>
            <w:proofErr w:type="spellEnd"/>
          </w:p>
        </w:tc>
        <w:tc>
          <w:tcPr>
            <w:tcW w:w="6018" w:type="dxa"/>
            <w:tcBorders>
              <w:top w:val="single" w:sz="4" w:space="0" w:color="auto"/>
              <w:left w:val="nil"/>
              <w:bottom w:val="single" w:sz="4" w:space="0" w:color="auto"/>
            </w:tcBorders>
            <w:shd w:val="clear" w:color="auto" w:fill="D9D9D9"/>
            <w:vAlign w:val="center"/>
          </w:tcPr>
          <w:p w:rsidR="00330A6D" w:rsidRPr="0086348D" w:rsidRDefault="00330A6D" w:rsidP="00E64C23">
            <w:pPr>
              <w:pStyle w:val="TableStandard"/>
            </w:pPr>
            <w:r>
              <w:t>CRREL</w:t>
            </w:r>
          </w:p>
        </w:tc>
      </w:tr>
      <w:tr w:rsidR="00330A6D" w:rsidRPr="002C52A7" w:rsidTr="00E64C23">
        <w:trPr>
          <w:cantSplit/>
        </w:trPr>
        <w:tc>
          <w:tcPr>
            <w:tcW w:w="1542" w:type="dxa"/>
            <w:tcBorders>
              <w:top w:val="single" w:sz="4" w:space="0" w:color="auto"/>
              <w:bottom w:val="single" w:sz="4" w:space="0" w:color="auto"/>
              <w:right w:val="nil"/>
            </w:tcBorders>
            <w:shd w:val="clear" w:color="auto" w:fill="D9D9D9"/>
            <w:vAlign w:val="center"/>
          </w:tcPr>
          <w:p w:rsidR="00330A6D" w:rsidRDefault="00330A6D" w:rsidP="00E64C23">
            <w:pPr>
              <w:pStyle w:val="TableStandard"/>
            </w:pPr>
            <w:r>
              <w:t>1241</w:t>
            </w:r>
          </w:p>
        </w:tc>
        <w:tc>
          <w:tcPr>
            <w:tcW w:w="2578" w:type="dxa"/>
            <w:tcBorders>
              <w:top w:val="single" w:sz="4" w:space="0" w:color="auto"/>
              <w:left w:val="nil"/>
              <w:bottom w:val="single" w:sz="4" w:space="0" w:color="auto"/>
              <w:right w:val="nil"/>
            </w:tcBorders>
            <w:shd w:val="clear" w:color="auto" w:fill="D9D9D9"/>
            <w:vAlign w:val="center"/>
          </w:tcPr>
          <w:p w:rsidR="00330A6D" w:rsidRPr="0086348D" w:rsidRDefault="00330A6D" w:rsidP="00E64C23">
            <w:pPr>
              <w:pStyle w:val="TableStandard"/>
            </w:pPr>
            <w:r>
              <w:t>Christian Haas</w:t>
            </w:r>
          </w:p>
        </w:tc>
        <w:tc>
          <w:tcPr>
            <w:tcW w:w="6018" w:type="dxa"/>
            <w:tcBorders>
              <w:top w:val="single" w:sz="4" w:space="0" w:color="auto"/>
              <w:left w:val="nil"/>
              <w:bottom w:val="single" w:sz="4" w:space="0" w:color="auto"/>
            </w:tcBorders>
            <w:shd w:val="clear" w:color="auto" w:fill="D9D9D9"/>
            <w:vAlign w:val="center"/>
          </w:tcPr>
          <w:p w:rsidR="00330A6D" w:rsidDel="00DC202D" w:rsidRDefault="00330A6D" w:rsidP="00E64C23">
            <w:pPr>
              <w:pStyle w:val="TableStandard"/>
            </w:pPr>
            <w:r>
              <w:t>York University</w:t>
            </w:r>
          </w:p>
        </w:tc>
      </w:tr>
    </w:tbl>
    <w:p w:rsidR="00330A6D" w:rsidRPr="0086348D" w:rsidRDefault="00330A6D" w:rsidP="001C258E">
      <w:pPr>
        <w:pStyle w:val="Heading3"/>
      </w:pPr>
      <w:r>
        <w:t>Objectives</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4"/>
        <w:gridCol w:w="845"/>
        <w:gridCol w:w="845"/>
        <w:gridCol w:w="845"/>
        <w:gridCol w:w="845"/>
        <w:gridCol w:w="845"/>
        <w:gridCol w:w="844"/>
        <w:gridCol w:w="845"/>
        <w:gridCol w:w="845"/>
        <w:gridCol w:w="845"/>
        <w:gridCol w:w="845"/>
        <w:gridCol w:w="845"/>
      </w:tblGrid>
      <w:tr w:rsidR="00330A6D" w:rsidRPr="002C52A7" w:rsidTr="00E64C23">
        <w:trPr>
          <w:cantSplit/>
          <w:trHeight w:val="353"/>
        </w:trPr>
        <w:tc>
          <w:tcPr>
            <w:tcW w:w="10138" w:type="dxa"/>
            <w:gridSpan w:val="12"/>
            <w:tcBorders>
              <w:bottom w:val="single" w:sz="4" w:space="0" w:color="auto"/>
            </w:tcBorders>
            <w:shd w:val="clear" w:color="auto" w:fill="999999"/>
            <w:vAlign w:val="center"/>
          </w:tcPr>
          <w:p w:rsidR="00330A6D" w:rsidRPr="002C52A7" w:rsidRDefault="00330A6D" w:rsidP="00E64C23">
            <w:pPr>
              <w:pStyle w:val="TableStandard"/>
              <w:rPr>
                <w:b/>
              </w:rPr>
            </w:pPr>
            <w:r w:rsidRPr="00FE4896">
              <w:rPr>
                <w:b/>
              </w:rPr>
              <w:t xml:space="preserve">CryoSat-2 error sources to be addressed (see </w:t>
            </w:r>
            <w:r w:rsidRPr="00FE4896">
              <w:rPr>
                <w:b/>
              </w:rPr>
              <w:fldChar w:fldCharType="begin"/>
            </w:r>
            <w:r w:rsidRPr="00FE4896">
              <w:rPr>
                <w:b/>
              </w:rPr>
              <w:instrText xml:space="preserve"> REF _Ref183493447 \h  \* MERGEFORMAT </w:instrText>
            </w:r>
            <w:r w:rsidRPr="00FE4896">
              <w:rPr>
                <w:b/>
              </w:rPr>
            </w:r>
            <w:r w:rsidRPr="00FE4896">
              <w:rPr>
                <w:b/>
              </w:rPr>
              <w:fldChar w:fldCharType="separate"/>
            </w:r>
            <w:r w:rsidR="00FA53CF" w:rsidRPr="00FA53CF">
              <w:rPr>
                <w:b/>
              </w:rPr>
              <w:t xml:space="preserve">Table </w:t>
            </w:r>
            <w:r w:rsidR="00FA53CF" w:rsidRPr="00FA53CF">
              <w:rPr>
                <w:b/>
                <w:noProof/>
              </w:rPr>
              <w:t>3.2</w:t>
            </w:r>
            <w:r w:rsidRPr="00FE4896">
              <w:rPr>
                <w:b/>
              </w:rPr>
              <w:fldChar w:fldCharType="end"/>
            </w:r>
            <w:r w:rsidRPr="00FE4896">
              <w:rPr>
                <w:b/>
              </w:rPr>
              <w:t>)</w:t>
            </w:r>
          </w:p>
        </w:tc>
      </w:tr>
      <w:tr w:rsidR="00330A6D" w:rsidRPr="00DB386A" w:rsidTr="00E64C23">
        <w:trPr>
          <w:cantSplit/>
          <w:trHeight w:val="352"/>
        </w:trPr>
        <w:tc>
          <w:tcPr>
            <w:tcW w:w="844"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4"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c>
          <w:tcPr>
            <w:tcW w:w="845" w:type="dxa"/>
            <w:shd w:val="clear" w:color="auto" w:fill="D9D9D9"/>
            <w:vAlign w:val="center"/>
          </w:tcPr>
          <w:p w:rsidR="00330A6D" w:rsidRPr="00DB386A" w:rsidRDefault="00330A6D" w:rsidP="00E64C23">
            <w:pPr>
              <w:pStyle w:val="TableStandard"/>
              <w:jc w:val="center"/>
            </w:pPr>
          </w:p>
        </w:tc>
      </w:tr>
    </w:tbl>
    <w:p w:rsidR="00330A6D" w:rsidRPr="00B1130E" w:rsidRDefault="00330A6D" w:rsidP="00B1130E">
      <w:pPr>
        <w:pStyle w:val="Para"/>
        <w:spacing w:before="120"/>
      </w:pPr>
      <w:r w:rsidRPr="00B1130E">
        <w:t xml:space="preserve">The objectives of the activities in the Beaufort Sea are the same as the objectives </w:t>
      </w:r>
      <w:r>
        <w:t>in the Lincoln Sea</w:t>
      </w:r>
      <w:r w:rsidRPr="00B1130E">
        <w:t xml:space="preserve"> (§</w:t>
      </w:r>
      <w:r w:rsidRPr="00B1130E">
        <w:fldChar w:fldCharType="begin"/>
      </w:r>
      <w:r w:rsidRPr="00B1130E">
        <w:instrText xml:space="preserve"> REF _Ref367710819 \r \h </w:instrText>
      </w:r>
      <w:r>
        <w:instrText xml:space="preserve"> \* MERGEFORMAT </w:instrText>
      </w:r>
      <w:r w:rsidRPr="00B1130E">
        <w:fldChar w:fldCharType="separate"/>
      </w:r>
      <w:r w:rsidR="00FA53CF">
        <w:t>6.2.1</w:t>
      </w:r>
      <w:r w:rsidRPr="00B1130E">
        <w:fldChar w:fldCharType="end"/>
      </w:r>
      <w:r w:rsidRPr="00B1130E">
        <w:t>), however, with a focus on generally different ice conditions</w:t>
      </w:r>
      <w:r>
        <w:t>. Here, there is</w:t>
      </w:r>
      <w:r w:rsidRPr="00B1130E">
        <w:t xml:space="preserve"> predominantly first-year ice and mixed first-year/multiyear ice</w:t>
      </w:r>
      <w:r>
        <w:t>,</w:t>
      </w:r>
      <w:r w:rsidRPr="00B1130E">
        <w:t xml:space="preserve"> with smaller floes</w:t>
      </w:r>
      <w:r>
        <w:t>,</w:t>
      </w:r>
      <w:r w:rsidRPr="005A4830">
        <w:t xml:space="preserve"> </w:t>
      </w:r>
      <w:r>
        <w:t>very variable conditions and</w:t>
      </w:r>
      <w:r w:rsidRPr="005A4830">
        <w:t xml:space="preserve"> unclear regional gradients</w:t>
      </w:r>
      <w:r>
        <w:t>.</w:t>
      </w:r>
    </w:p>
    <w:p w:rsidR="00330A6D" w:rsidRPr="00B1130E" w:rsidRDefault="00330A6D" w:rsidP="00B1130E">
      <w:pPr>
        <w:pStyle w:val="Para"/>
      </w:pPr>
      <w:r w:rsidRPr="00B1130E">
        <w:t>The Beaufort Sea activities will take advantage of an ice camp operated by the Office of Naval Research (ONR) Marginal Ice Zone project (MIZ). This camp will be established for a period of 7-10 days between 15 and 2</w:t>
      </w:r>
      <w:r>
        <w:t>3</w:t>
      </w:r>
      <w:r w:rsidRPr="00B1130E">
        <w:t xml:space="preserve"> March 2014. This provides </w:t>
      </w:r>
      <w:r>
        <w:t xml:space="preserve">an </w:t>
      </w:r>
      <w:r w:rsidRPr="00B1130E">
        <w:t xml:space="preserve">ideal </w:t>
      </w:r>
      <w:r>
        <w:t>opportunity</w:t>
      </w:r>
      <w:r w:rsidRPr="00B1130E">
        <w:t xml:space="preserve"> and enough time to perform the same measurements as in </w:t>
      </w:r>
      <w:r>
        <w:t>the Lincoln Sea</w:t>
      </w:r>
      <w:r w:rsidRPr="00B1130E">
        <w:t xml:space="preserve"> in the region around the ice camp. From the ice camp, </w:t>
      </w:r>
      <w:r>
        <w:t>two or three remote</w:t>
      </w:r>
      <w:r w:rsidRPr="00B1130E">
        <w:t xml:space="preserve"> “satellite” sites will </w:t>
      </w:r>
      <w:r>
        <w:t xml:space="preserve">also </w:t>
      </w:r>
      <w:r w:rsidRPr="00B1130E">
        <w:t xml:space="preserve">be visited for a few hours, providing further opportunities for </w:t>
      </w:r>
      <w:proofErr w:type="spellStart"/>
      <w:r w:rsidRPr="00B1130E">
        <w:t>CryoVEx</w:t>
      </w:r>
      <w:proofErr w:type="spellEnd"/>
      <w:r w:rsidRPr="00B1130E">
        <w:t xml:space="preserve"> measurements.</w:t>
      </w:r>
    </w:p>
    <w:p w:rsidR="00330A6D" w:rsidRPr="00B1130E" w:rsidRDefault="00330A6D" w:rsidP="00B1130E">
      <w:pPr>
        <w:pStyle w:val="Para"/>
      </w:pPr>
      <w:r w:rsidRPr="00B1130E">
        <w:t xml:space="preserve">Six </w:t>
      </w:r>
      <w:proofErr w:type="spellStart"/>
      <w:r w:rsidRPr="00B1130E">
        <w:t>CryoVEx</w:t>
      </w:r>
      <w:proofErr w:type="spellEnd"/>
      <w:r w:rsidRPr="00B1130E">
        <w:t xml:space="preserve"> representatives have been invited to participate in the ice camp, at full cost-recovery. Costs will be covered through a NASA grant in support of </w:t>
      </w:r>
      <w:proofErr w:type="spellStart"/>
      <w:r w:rsidRPr="00B1130E">
        <w:t>Icebridge</w:t>
      </w:r>
      <w:proofErr w:type="spellEnd"/>
      <w:r w:rsidRPr="00B1130E">
        <w:t xml:space="preserve"> validation, which relies on the same measurements as </w:t>
      </w:r>
      <w:proofErr w:type="spellStart"/>
      <w:r w:rsidRPr="00B1130E">
        <w:t>CryoVEx</w:t>
      </w:r>
      <w:proofErr w:type="spellEnd"/>
      <w:r w:rsidRPr="00B1130E">
        <w:t xml:space="preserve">. Near the end of the ice camp operation, TF-POF and C-JKB will overfly the measurement sites marked by drifting buoys and corner reflectors and will then bring the </w:t>
      </w:r>
      <w:proofErr w:type="spellStart"/>
      <w:r w:rsidRPr="00B1130E">
        <w:t>CryoVEx</w:t>
      </w:r>
      <w:proofErr w:type="spellEnd"/>
      <w:r w:rsidRPr="00B1130E">
        <w:t xml:space="preserve"> team to Alert</w:t>
      </w:r>
      <w:r>
        <w:t xml:space="preserve"> via Resolute Bay</w:t>
      </w:r>
      <w:r w:rsidRPr="00B1130E">
        <w:t>.</w:t>
      </w:r>
    </w:p>
    <w:p w:rsidR="00330A6D" w:rsidRPr="00B1130E" w:rsidRDefault="00330A6D" w:rsidP="00B1130E">
      <w:pPr>
        <w:pStyle w:val="Para"/>
      </w:pPr>
      <w:r w:rsidRPr="00B1130E">
        <w:t>Operations will be staged o</w:t>
      </w:r>
      <w:r>
        <w:t xml:space="preserve">ut of </w:t>
      </w:r>
      <w:proofErr w:type="spellStart"/>
      <w:r>
        <w:t>Tuktoyaktuk</w:t>
      </w:r>
      <w:proofErr w:type="spellEnd"/>
      <w:r w:rsidRPr="00B1130E">
        <w:t xml:space="preserve">. A ski-equipped Twin Otter will establish an ice runway and will transport all cargo and personnel over a period of several days. The location of suitable ice will likely require that </w:t>
      </w:r>
      <w:r>
        <w:t xml:space="preserve">flights from </w:t>
      </w:r>
      <w:proofErr w:type="spellStart"/>
      <w:r>
        <w:t>Tuktoyaktuk</w:t>
      </w:r>
      <w:proofErr w:type="spellEnd"/>
      <w:r w:rsidRPr="00B1130E">
        <w:t xml:space="preserve"> land</w:t>
      </w:r>
      <w:r>
        <w:t xml:space="preserve"> at Sachs </w:t>
      </w:r>
      <w:proofErr w:type="spellStart"/>
      <w:r>
        <w:t>Harbo</w:t>
      </w:r>
      <w:r w:rsidRPr="00B1130E">
        <w:t>r</w:t>
      </w:r>
      <w:proofErr w:type="spellEnd"/>
      <w:r w:rsidRPr="00B1130E">
        <w:t xml:space="preserve"> for refuelling during e</w:t>
      </w:r>
      <w:r>
        <w:t>very camp visit/overflight.</w:t>
      </w:r>
    </w:p>
    <w:p w:rsidR="00330A6D" w:rsidRPr="0086348D" w:rsidRDefault="00330A6D" w:rsidP="001C258E">
      <w:pPr>
        <w:pStyle w:val="Heading3"/>
      </w:pPr>
      <w:r>
        <w:t>Overview of measurement activities</w:t>
      </w:r>
    </w:p>
    <w:p w:rsidR="00330A6D" w:rsidRDefault="00330A6D" w:rsidP="001C258E">
      <w:pPr>
        <w:pStyle w:val="Para"/>
      </w:pPr>
      <w:r>
        <w:t>The same measurements will be performed as in the Lincoln Sea, mostly by the same team (§</w:t>
      </w:r>
      <w:r>
        <w:fldChar w:fldCharType="begin"/>
      </w:r>
      <w:r>
        <w:instrText xml:space="preserve"> REF _Ref288136076 \r \h </w:instrText>
      </w:r>
      <w:r>
        <w:fldChar w:fldCharType="separate"/>
      </w:r>
      <w:r w:rsidR="00FA53CF">
        <w:t>6.2.2</w:t>
      </w:r>
      <w:r>
        <w:fldChar w:fldCharType="end"/>
      </w:r>
      <w:r>
        <w:t>).</w:t>
      </w:r>
    </w:p>
    <w:p w:rsidR="00330A6D" w:rsidRDefault="00330A6D" w:rsidP="00831F89">
      <w:pPr>
        <w:pStyle w:val="Para"/>
      </w:pPr>
      <w:r>
        <w:t xml:space="preserve">Measurements will be conducted at four main sites, at 71.5°N (~200nm from Inuvik), 72.5°N, 73.5°N, and 74.5°N (~400nm from Inuvik), as illustrated in </w:t>
      </w:r>
      <w:r>
        <w:fldChar w:fldCharType="begin"/>
      </w:r>
      <w:r>
        <w:instrText xml:space="preserve"> REF _Ref380681061 \h </w:instrText>
      </w:r>
      <w:r>
        <w:fldChar w:fldCharType="separate"/>
      </w:r>
      <w:r w:rsidR="00FA53CF">
        <w:t xml:space="preserve">Figure </w:t>
      </w:r>
      <w:r w:rsidR="00FA53CF">
        <w:rPr>
          <w:noProof/>
        </w:rPr>
        <w:t>6</w:t>
      </w:r>
      <w:r w:rsidR="00FA53CF">
        <w:t>.</w:t>
      </w:r>
      <w:r w:rsidR="00FA53CF">
        <w:rPr>
          <w:noProof/>
        </w:rPr>
        <w:t>1</w:t>
      </w:r>
      <w:r>
        <w:fldChar w:fldCharType="end"/>
      </w:r>
      <w:r>
        <w:t>.</w:t>
      </w:r>
    </w:p>
    <w:p w:rsidR="00330A6D" w:rsidRDefault="00330A6D" w:rsidP="005B450F">
      <w:pPr>
        <w:pStyle w:val="Para"/>
        <w:jc w:val="center"/>
      </w:pPr>
      <w:r w:rsidRPr="005B450F">
        <w:rPr>
          <w:noProof/>
          <w:lang w:val="da-DK" w:eastAsia="da-DK"/>
        </w:rPr>
        <w:lastRenderedPageBreak/>
        <w:drawing>
          <wp:inline distT="0" distB="0" distL="0" distR="0" wp14:anchorId="076FD54D" wp14:editId="68568CB0">
            <wp:extent cx="3891967" cy="2988000"/>
            <wp:effectExtent l="0" t="0" r="0" b="3175"/>
            <wp:docPr id="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91967" cy="2988000"/>
                    </a:xfrm>
                    <a:prstGeom prst="rect">
                      <a:avLst/>
                    </a:prstGeom>
                    <a:noFill/>
                    <a:ln>
                      <a:noFill/>
                    </a:ln>
                    <a:extLst/>
                  </pic:spPr>
                </pic:pic>
              </a:graphicData>
            </a:graphic>
          </wp:inline>
        </w:drawing>
      </w:r>
      <w:r w:rsidRPr="005B450F">
        <w:rPr>
          <w:noProof/>
          <w:lang w:val="da-DK" w:eastAsia="da-DK"/>
        </w:rPr>
        <w:drawing>
          <wp:inline distT="0" distB="0" distL="0" distR="0" wp14:anchorId="5B603219" wp14:editId="146ED415">
            <wp:extent cx="2293523" cy="2988000"/>
            <wp:effectExtent l="0" t="0" r="0" b="3175"/>
            <wp:docPr id="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93523" cy="2988000"/>
                    </a:xfrm>
                    <a:prstGeom prst="rect">
                      <a:avLst/>
                    </a:prstGeom>
                    <a:noFill/>
                    <a:ln>
                      <a:noFill/>
                    </a:ln>
                    <a:extLst/>
                  </pic:spPr>
                </pic:pic>
              </a:graphicData>
            </a:graphic>
          </wp:inline>
        </w:drawing>
      </w:r>
    </w:p>
    <w:p w:rsidR="00330A6D" w:rsidRDefault="00330A6D" w:rsidP="005B450F">
      <w:pPr>
        <w:pStyle w:val="Caption"/>
        <w:spacing w:after="0"/>
      </w:pPr>
      <w:bookmarkStart w:id="100" w:name="_Ref380681061"/>
      <w:bookmarkStart w:id="101" w:name="_Toc380760646"/>
      <w:proofErr w:type="gramStart"/>
      <w:r>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1</w:t>
      </w:r>
      <w:r>
        <w:fldChar w:fldCharType="end"/>
      </w:r>
      <w:bookmarkEnd w:id="100"/>
      <w:r>
        <w:t xml:space="preserve"> Arrangement of ONR ice camps in the Beaufort Sea</w:t>
      </w:r>
      <w:bookmarkEnd w:id="101"/>
    </w:p>
    <w:p w:rsidR="00330A6D" w:rsidRPr="005B450F" w:rsidRDefault="00330A6D" w:rsidP="005B450F">
      <w:pPr>
        <w:pStyle w:val="Captionsub"/>
      </w:pPr>
      <w:r>
        <w:t>Camp 2 is the main camp</w:t>
      </w:r>
    </w:p>
    <w:p w:rsidR="00330A6D" w:rsidRPr="0086348D" w:rsidRDefault="00330A6D" w:rsidP="001C258E">
      <w:pPr>
        <w:pStyle w:val="Heading3"/>
      </w:pPr>
      <w:r>
        <w:t>Airborne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330A6D" w:rsidRPr="002C52A7" w:rsidTr="00E64C23">
        <w:tc>
          <w:tcPr>
            <w:tcW w:w="2660" w:type="dxa"/>
            <w:tcBorders>
              <w:bottom w:val="single" w:sz="12" w:space="0" w:color="9A9B9C" w:themeColor="text2"/>
            </w:tcBorders>
            <w:shd w:val="clear" w:color="auto" w:fill="0098DB" w:themeFill="accent2"/>
          </w:tcPr>
          <w:p w:rsidR="00330A6D" w:rsidRPr="002C52A7" w:rsidRDefault="00330A6D" w:rsidP="00E64C23">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330A6D" w:rsidRPr="002C52A7" w:rsidRDefault="00330A6D" w:rsidP="00E64C23">
            <w:pPr>
              <w:pStyle w:val="TableStandard"/>
              <w:rPr>
                <w:b/>
              </w:rPr>
            </w:pPr>
            <w:r w:rsidRPr="002C52A7">
              <w:rPr>
                <w:b/>
              </w:rPr>
              <w:t>Instruments</w:t>
            </w:r>
          </w:p>
        </w:tc>
      </w:tr>
      <w:tr w:rsidR="00330A6D" w:rsidTr="00204802">
        <w:tblPrEx>
          <w:tblBorders>
            <w:insideH w:val="single" w:sz="4" w:space="0" w:color="9A9B9C" w:themeColor="text2"/>
          </w:tblBorders>
        </w:tblPrEx>
        <w:tc>
          <w:tcPr>
            <w:tcW w:w="2660" w:type="dxa"/>
            <w:tcBorders>
              <w:top w:val="single" w:sz="12" w:space="0" w:color="9A9B9C" w:themeColor="text2"/>
            </w:tcBorders>
            <w:shd w:val="clear" w:color="auto" w:fill="auto"/>
          </w:tcPr>
          <w:p w:rsidR="00330A6D" w:rsidRPr="004D3A0F" w:rsidRDefault="00330A6D" w:rsidP="00204802">
            <w:pPr>
              <w:pStyle w:val="TableStandard"/>
            </w:pPr>
            <w:r>
              <w:t>C-JKB</w:t>
            </w:r>
          </w:p>
        </w:tc>
        <w:tc>
          <w:tcPr>
            <w:tcW w:w="5103" w:type="dxa"/>
            <w:tcBorders>
              <w:top w:val="single" w:sz="12" w:space="0" w:color="9A9B9C" w:themeColor="text2"/>
            </w:tcBorders>
            <w:shd w:val="clear" w:color="auto" w:fill="auto"/>
          </w:tcPr>
          <w:p w:rsidR="00330A6D" w:rsidRDefault="00330A6D" w:rsidP="00F525EF">
            <w:pPr>
              <w:pStyle w:val="TableStandard"/>
            </w:pPr>
            <w:r>
              <w:t>EM Bird and Bird Provision</w:t>
            </w:r>
            <w:r>
              <w:br/>
            </w:r>
            <w:r w:rsidRPr="002D4E0E">
              <w:rPr>
                <w:sz w:val="20"/>
              </w:rPr>
              <w:t>Digital Photo Camera</w:t>
            </w:r>
            <w:r w:rsidRPr="002D4E0E">
              <w:rPr>
                <w:sz w:val="20"/>
              </w:rPr>
              <w:br/>
            </w:r>
            <w:proofErr w:type="spellStart"/>
            <w:r w:rsidRPr="002D4E0E">
              <w:rPr>
                <w:sz w:val="20"/>
              </w:rPr>
              <w:t>Slewable</w:t>
            </w:r>
            <w:proofErr w:type="spellEnd"/>
            <w:r w:rsidRPr="002D4E0E">
              <w:rPr>
                <w:sz w:val="20"/>
              </w:rPr>
              <w:t xml:space="preserve"> Video Camera</w:t>
            </w:r>
            <w:r w:rsidRPr="002D4E0E">
              <w:rPr>
                <w:sz w:val="20"/>
              </w:rPr>
              <w:br/>
              <w:t>Basic Data Acquisition System</w:t>
            </w:r>
          </w:p>
        </w:tc>
      </w:tr>
      <w:tr w:rsidR="00330A6D" w:rsidRPr="00EC17DB" w:rsidTr="00B1130E">
        <w:tblPrEx>
          <w:tblBorders>
            <w:insideH w:val="single" w:sz="4" w:space="0" w:color="9A9B9C" w:themeColor="text2"/>
          </w:tblBorders>
        </w:tblPrEx>
        <w:tc>
          <w:tcPr>
            <w:tcW w:w="2660" w:type="dxa"/>
            <w:tcBorders>
              <w:bottom w:val="single" w:sz="4" w:space="0" w:color="9A9B9C" w:themeColor="text2"/>
            </w:tcBorders>
            <w:shd w:val="clear" w:color="auto" w:fill="auto"/>
          </w:tcPr>
          <w:p w:rsidR="00330A6D" w:rsidRDefault="00330A6D" w:rsidP="00204802">
            <w:pPr>
              <w:pStyle w:val="TableStandard"/>
            </w:pPr>
            <w:r>
              <w:t>TF-POF</w:t>
            </w:r>
          </w:p>
        </w:tc>
        <w:tc>
          <w:tcPr>
            <w:tcW w:w="5103" w:type="dxa"/>
            <w:tcBorders>
              <w:bottom w:val="single" w:sz="4" w:space="0" w:color="9A9B9C" w:themeColor="text2"/>
            </w:tcBorders>
            <w:shd w:val="clear" w:color="auto" w:fill="auto"/>
          </w:tcPr>
          <w:p w:rsidR="00330A6D" w:rsidRPr="004641B7" w:rsidRDefault="00330A6D" w:rsidP="00204802">
            <w:pPr>
              <w:pStyle w:val="TableStandard"/>
              <w:rPr>
                <w:lang w:val="fr-FR"/>
              </w:rPr>
            </w:pPr>
            <w:r w:rsidRPr="004641B7">
              <w:rPr>
                <w:lang w:val="fr-FR"/>
              </w:rPr>
              <w:t xml:space="preserve">ASIRAS, DTU Space laser </w:t>
            </w:r>
            <w:proofErr w:type="gramStart"/>
            <w:r w:rsidRPr="004641B7">
              <w:rPr>
                <w:lang w:val="fr-FR"/>
              </w:rPr>
              <w:t>scanner</w:t>
            </w:r>
            <w:proofErr w:type="gramEnd"/>
          </w:p>
        </w:tc>
      </w:tr>
      <w:tr w:rsidR="00330A6D" w:rsidTr="00B1130E">
        <w:tblPrEx>
          <w:tblBorders>
            <w:insideH w:val="single" w:sz="4" w:space="0" w:color="9A9B9C" w:themeColor="text2"/>
          </w:tblBorders>
        </w:tblPrEx>
        <w:tc>
          <w:tcPr>
            <w:tcW w:w="2660" w:type="dxa"/>
            <w:tcBorders>
              <w:top w:val="single" w:sz="4" w:space="0" w:color="9A9B9C" w:themeColor="text2"/>
            </w:tcBorders>
            <w:shd w:val="clear" w:color="auto" w:fill="auto"/>
          </w:tcPr>
          <w:p w:rsidR="00330A6D" w:rsidRPr="00070B46" w:rsidRDefault="00330A6D" w:rsidP="00204802">
            <w:pPr>
              <w:pStyle w:val="TableStandard"/>
            </w:pPr>
            <w:r>
              <w:t>NASA P-3B N426NA</w:t>
            </w:r>
          </w:p>
        </w:tc>
        <w:tc>
          <w:tcPr>
            <w:tcW w:w="5103" w:type="dxa"/>
            <w:tcBorders>
              <w:top w:val="single" w:sz="4" w:space="0" w:color="9A9B9C" w:themeColor="text2"/>
            </w:tcBorders>
            <w:shd w:val="clear" w:color="auto" w:fill="auto"/>
          </w:tcPr>
          <w:p w:rsidR="00330A6D" w:rsidRDefault="00330A6D" w:rsidP="00204802">
            <w:pPr>
              <w:pStyle w:val="TableStandard"/>
            </w:pPr>
            <w:r>
              <w:t xml:space="preserve">ATM, </w:t>
            </w:r>
            <w:proofErr w:type="spellStart"/>
            <w:r>
              <w:t>CReSIS</w:t>
            </w:r>
            <w:proofErr w:type="spellEnd"/>
            <w:r>
              <w:t xml:space="preserve"> Radar Sensors</w:t>
            </w:r>
          </w:p>
        </w:tc>
      </w:tr>
      <w:tr w:rsidR="00330A6D" w:rsidTr="00B1130E">
        <w:tblPrEx>
          <w:tblBorders>
            <w:insideH w:val="single" w:sz="4" w:space="0" w:color="9A9B9C" w:themeColor="text2"/>
          </w:tblBorders>
        </w:tblPrEx>
        <w:tc>
          <w:tcPr>
            <w:tcW w:w="2660" w:type="dxa"/>
            <w:tcBorders>
              <w:top w:val="single" w:sz="4" w:space="0" w:color="9A9B9C" w:themeColor="text2"/>
              <w:bottom w:val="single" w:sz="4" w:space="0" w:color="9A9B9C" w:themeColor="text2"/>
            </w:tcBorders>
            <w:shd w:val="clear" w:color="auto" w:fill="auto"/>
          </w:tcPr>
          <w:p w:rsidR="00330A6D" w:rsidRDefault="00330A6D" w:rsidP="00204802">
            <w:pPr>
              <w:pStyle w:val="TableStandard"/>
            </w:pPr>
            <w:r>
              <w:t>Twin Otter</w:t>
            </w:r>
          </w:p>
        </w:tc>
        <w:tc>
          <w:tcPr>
            <w:tcW w:w="5103" w:type="dxa"/>
            <w:tcBorders>
              <w:top w:val="single" w:sz="4" w:space="0" w:color="9A9B9C" w:themeColor="text2"/>
              <w:bottom w:val="single" w:sz="4" w:space="0" w:color="9A9B9C" w:themeColor="text2"/>
            </w:tcBorders>
            <w:shd w:val="clear" w:color="auto" w:fill="auto"/>
          </w:tcPr>
          <w:p w:rsidR="00330A6D" w:rsidRDefault="00330A6D" w:rsidP="00204802">
            <w:pPr>
              <w:pStyle w:val="TableStandard"/>
            </w:pPr>
            <w:r>
              <w:t>Logistics and landing on ice</w:t>
            </w:r>
          </w:p>
        </w:tc>
      </w:tr>
      <w:tr w:rsidR="00330A6D" w:rsidTr="00B1130E">
        <w:tblPrEx>
          <w:tblBorders>
            <w:insideH w:val="single" w:sz="4" w:space="0" w:color="9A9B9C" w:themeColor="text2"/>
          </w:tblBorders>
        </w:tblPrEx>
        <w:tc>
          <w:tcPr>
            <w:tcW w:w="2660" w:type="dxa"/>
            <w:tcBorders>
              <w:top w:val="single" w:sz="4" w:space="0" w:color="9A9B9C" w:themeColor="text2"/>
              <w:bottom w:val="single" w:sz="4" w:space="0" w:color="9A9B9C" w:themeColor="text2"/>
            </w:tcBorders>
            <w:shd w:val="clear" w:color="auto" w:fill="auto"/>
          </w:tcPr>
          <w:p w:rsidR="00330A6D" w:rsidRDefault="00330A6D" w:rsidP="00204802">
            <w:pPr>
              <w:pStyle w:val="TableStandard"/>
            </w:pPr>
            <w:r>
              <w:t>BAS Twin Otter</w:t>
            </w:r>
          </w:p>
        </w:tc>
        <w:tc>
          <w:tcPr>
            <w:tcW w:w="5103" w:type="dxa"/>
            <w:tcBorders>
              <w:top w:val="single" w:sz="4" w:space="0" w:color="9A9B9C" w:themeColor="text2"/>
              <w:bottom w:val="single" w:sz="4" w:space="0" w:color="9A9B9C" w:themeColor="text2"/>
            </w:tcBorders>
            <w:shd w:val="clear" w:color="auto" w:fill="auto"/>
          </w:tcPr>
          <w:p w:rsidR="00330A6D" w:rsidRDefault="00330A6D" w:rsidP="00204802">
            <w:pPr>
              <w:pStyle w:val="TableStandard"/>
            </w:pPr>
            <w:proofErr w:type="spellStart"/>
            <w:r>
              <w:t>Riegl</w:t>
            </w:r>
            <w:proofErr w:type="spellEnd"/>
            <w:r>
              <w:t xml:space="preserve"> laser scanner?</w:t>
            </w:r>
          </w:p>
        </w:tc>
      </w:tr>
      <w:tr w:rsidR="00330A6D" w:rsidTr="00B1130E">
        <w:tc>
          <w:tcPr>
            <w:tcW w:w="2660" w:type="dxa"/>
            <w:tcBorders>
              <w:top w:val="single" w:sz="4" w:space="0" w:color="9A9B9C" w:themeColor="text2"/>
              <w:bottom w:val="single" w:sz="4" w:space="0" w:color="9A9B9C" w:themeColor="text2"/>
            </w:tcBorders>
            <w:shd w:val="clear" w:color="auto" w:fill="auto"/>
          </w:tcPr>
          <w:p w:rsidR="00330A6D" w:rsidRDefault="00330A6D" w:rsidP="00E64C23">
            <w:pPr>
              <w:pStyle w:val="TableStandard"/>
            </w:pPr>
            <w:r>
              <w:t>Bell 212 helicopter(s)</w:t>
            </w:r>
          </w:p>
        </w:tc>
        <w:tc>
          <w:tcPr>
            <w:tcW w:w="5103" w:type="dxa"/>
            <w:tcBorders>
              <w:top w:val="single" w:sz="4" w:space="0" w:color="9A9B9C" w:themeColor="text2"/>
              <w:bottom w:val="single" w:sz="4" w:space="0" w:color="9A9B9C" w:themeColor="text2"/>
            </w:tcBorders>
            <w:shd w:val="clear" w:color="auto" w:fill="auto"/>
          </w:tcPr>
          <w:p w:rsidR="00330A6D" w:rsidRDefault="00330A6D" w:rsidP="00B1130E">
            <w:pPr>
              <w:pStyle w:val="TableStandard"/>
            </w:pPr>
            <w:r>
              <w:t>Logistics and serving “satellite” sites in vicinity of main ice camp</w:t>
            </w:r>
          </w:p>
        </w:tc>
      </w:tr>
    </w:tbl>
    <w:p w:rsidR="00330A6D" w:rsidRDefault="00330A6D" w:rsidP="001C258E">
      <w:pPr>
        <w:pStyle w:val="Para"/>
        <w:spacing w:before="120"/>
      </w:pPr>
      <w:r>
        <w:t xml:space="preserve">TF-POF will conduct overflights of the ONR camp with ASIRAS from </w:t>
      </w:r>
      <w:r w:rsidRPr="00A11BC1">
        <w:t xml:space="preserve">20 </w:t>
      </w:r>
      <w:r>
        <w:t>to</w:t>
      </w:r>
      <w:r w:rsidRPr="00A11BC1">
        <w:t xml:space="preserve"> 2</w:t>
      </w:r>
      <w:r>
        <w:t>2</w:t>
      </w:r>
      <w:r w:rsidRPr="00A11BC1">
        <w:t xml:space="preserve"> March 2014</w:t>
      </w:r>
      <w:r>
        <w:t>. C-JKB will conduct overflights with an EM Bird on the same days. At the end of the camp, both aircraft will ferry personnel and equipment via Resolute Bay to Alert/Station Nord.</w:t>
      </w:r>
    </w:p>
    <w:p w:rsidR="00330A6D" w:rsidRDefault="00330A6D" w:rsidP="001C258E">
      <w:pPr>
        <w:pStyle w:val="Para"/>
        <w:spacing w:before="120"/>
      </w:pPr>
      <w:r>
        <w:t>Overflights will be coordinated with OIB.</w:t>
      </w:r>
    </w:p>
    <w:p w:rsidR="00330A6D" w:rsidRDefault="00330A6D" w:rsidP="001C258E">
      <w:pPr>
        <w:pStyle w:val="Para"/>
        <w:spacing w:before="120"/>
      </w:pPr>
      <w:r>
        <w:t xml:space="preserve">Survey flights may need to refuel at Sachs </w:t>
      </w:r>
      <w:proofErr w:type="spellStart"/>
      <w:r>
        <w:t>Harbor</w:t>
      </w:r>
      <w:proofErr w:type="spellEnd"/>
      <w:r>
        <w:t xml:space="preserve"> en route from </w:t>
      </w:r>
      <w:proofErr w:type="spellStart"/>
      <w:r>
        <w:t>Tuktoyaktuk</w:t>
      </w:r>
      <w:proofErr w:type="spellEnd"/>
      <w:r w:rsidRPr="00B1130E">
        <w:t xml:space="preserve"> </w:t>
      </w:r>
      <w:r>
        <w:t>base, especially to reach the northernmost camp. For this purpose, and to refuel C-JKB during evacuation to Resolute Bay on 23 March, there are 40 drums of fuel owned by Christian Haas.</w:t>
      </w:r>
    </w:p>
    <w:p w:rsidR="00330A6D" w:rsidRDefault="00330A6D" w:rsidP="001C258E">
      <w:pPr>
        <w:pStyle w:val="Para"/>
        <w:spacing w:before="120"/>
      </w:pPr>
      <w:r>
        <w:t>Fuel will need to be brought into</w:t>
      </w:r>
      <w:r w:rsidRPr="00666288">
        <w:t xml:space="preserve"> </w:t>
      </w:r>
      <w:proofErr w:type="spellStart"/>
      <w:r>
        <w:t>Tuktoyaktuk</w:t>
      </w:r>
      <w:proofErr w:type="spellEnd"/>
      <w:r>
        <w:t xml:space="preserve"> by road.</w:t>
      </w:r>
    </w:p>
    <w:p w:rsidR="007E291D" w:rsidRDefault="007E291D">
      <w:pPr>
        <w:rPr>
          <w:i/>
          <w:color w:val="000000"/>
          <w:kern w:val="28"/>
          <w:szCs w:val="20"/>
        </w:rPr>
      </w:pPr>
      <w:r>
        <w:br w:type="page"/>
      </w:r>
    </w:p>
    <w:p w:rsidR="00330A6D" w:rsidRDefault="00330A6D" w:rsidP="001C258E">
      <w:pPr>
        <w:pStyle w:val="Heading3"/>
      </w:pPr>
      <w:r w:rsidRPr="005E23F5">
        <w:lastRenderedPageBreak/>
        <w:t>In situ</w:t>
      </w:r>
      <w:r w:rsidRPr="0086348D">
        <w:t xml:space="preserv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330A6D" w:rsidRPr="002C52A7" w:rsidTr="00E64C23">
        <w:tc>
          <w:tcPr>
            <w:tcW w:w="2660" w:type="dxa"/>
            <w:shd w:val="clear" w:color="auto" w:fill="0098DB" w:themeFill="accent2"/>
          </w:tcPr>
          <w:p w:rsidR="00330A6D" w:rsidRPr="002C52A7" w:rsidRDefault="00330A6D" w:rsidP="00E64C23">
            <w:pPr>
              <w:pStyle w:val="TableStandard"/>
              <w:rPr>
                <w:b/>
              </w:rPr>
            </w:pPr>
            <w:r w:rsidRPr="002C52A7">
              <w:rPr>
                <w:b/>
              </w:rPr>
              <w:t>Platform</w:t>
            </w:r>
          </w:p>
        </w:tc>
        <w:tc>
          <w:tcPr>
            <w:tcW w:w="5103" w:type="dxa"/>
            <w:shd w:val="clear" w:color="auto" w:fill="0098DB" w:themeFill="accent2"/>
          </w:tcPr>
          <w:p w:rsidR="00330A6D" w:rsidRPr="002C52A7" w:rsidRDefault="00330A6D" w:rsidP="00E64C23">
            <w:pPr>
              <w:pStyle w:val="TableStandard"/>
              <w:rPr>
                <w:b/>
              </w:rPr>
            </w:pPr>
            <w:r w:rsidRPr="002C52A7">
              <w:rPr>
                <w:b/>
              </w:rPr>
              <w:t>Instruments</w:t>
            </w:r>
          </w:p>
        </w:tc>
      </w:tr>
      <w:tr w:rsidR="00330A6D" w:rsidTr="00E64C23">
        <w:tc>
          <w:tcPr>
            <w:tcW w:w="2660" w:type="dxa"/>
            <w:shd w:val="clear" w:color="auto" w:fill="auto"/>
          </w:tcPr>
          <w:p w:rsidR="00330A6D" w:rsidRDefault="00330A6D" w:rsidP="00E64C23">
            <w:pPr>
              <w:pStyle w:val="TableStandard"/>
            </w:pPr>
            <w:r>
              <w:t>Ground-based equipment</w:t>
            </w:r>
          </w:p>
        </w:tc>
        <w:tc>
          <w:tcPr>
            <w:tcW w:w="5103" w:type="dxa"/>
            <w:shd w:val="clear" w:color="auto" w:fill="auto"/>
          </w:tcPr>
          <w:p w:rsidR="00330A6D" w:rsidRDefault="00330A6D" w:rsidP="00E64C23">
            <w:pPr>
              <w:pStyle w:val="TableStandard"/>
            </w:pPr>
            <w:r>
              <w:t>Corner reflectors</w:t>
            </w:r>
            <w:r>
              <w:br/>
              <w:t>GPS beacons</w:t>
            </w:r>
            <w:r>
              <w:br/>
              <w:t>Snow radar</w:t>
            </w:r>
            <w:r>
              <w:br/>
              <w:t>Ground EM</w:t>
            </w:r>
            <w:r>
              <w:br/>
              <w:t>Rotating surveying laser</w:t>
            </w:r>
            <w:r>
              <w:br/>
              <w:t>Thermometers</w:t>
            </w:r>
            <w:r>
              <w:br/>
            </w:r>
            <w:r>
              <w:rPr>
                <w:rFonts w:eastAsia="MS PGothic"/>
              </w:rPr>
              <w:t>S</w:t>
            </w:r>
            <w:r w:rsidRPr="00161AAA">
              <w:rPr>
                <w:rFonts w:eastAsia="MS PGothic"/>
              </w:rPr>
              <w:t xml:space="preserve">now depth </w:t>
            </w:r>
            <w:r>
              <w:rPr>
                <w:rFonts w:eastAsia="MS PGothic"/>
              </w:rPr>
              <w:t>stakes</w:t>
            </w:r>
            <w:r>
              <w:rPr>
                <w:rFonts w:eastAsia="MS PGothic"/>
              </w:rPr>
              <w:br/>
            </w:r>
            <w:r>
              <w:t>Snow density kit</w:t>
            </w:r>
            <w:r>
              <w:br/>
              <w:t>Drilling equipment</w:t>
            </w:r>
          </w:p>
        </w:tc>
      </w:tr>
    </w:tbl>
    <w:p w:rsidR="00330A6D" w:rsidRDefault="00330A6D" w:rsidP="00A11BC1">
      <w:pPr>
        <w:pStyle w:val="Para"/>
        <w:spacing w:before="120"/>
      </w:pPr>
      <w:r>
        <w:t xml:space="preserve">Six </w:t>
      </w:r>
      <w:proofErr w:type="spellStart"/>
      <w:r>
        <w:t>CryoVEx</w:t>
      </w:r>
      <w:proofErr w:type="spellEnd"/>
      <w:r>
        <w:t xml:space="preserve"> personnel will join the ONR camp from 13 to 22 March 2014. The ice camp will be located at approximately 73°N, 135°W. Three other measurement sites (arrays) will be surveyed nearby.</w:t>
      </w:r>
    </w:p>
    <w:p w:rsidR="00330A6D" w:rsidRDefault="00330A6D" w:rsidP="001C258E">
      <w:pPr>
        <w:pStyle w:val="Para"/>
        <w:spacing w:before="120"/>
      </w:pPr>
      <w:r>
        <w:t>Measurements will be made as in the Lincoln Sea (§</w:t>
      </w:r>
      <w:r>
        <w:fldChar w:fldCharType="begin"/>
      </w:r>
      <w:r>
        <w:instrText xml:space="preserve"> REF _Ref279417996 \r \h </w:instrText>
      </w:r>
      <w:r>
        <w:fldChar w:fldCharType="separate"/>
      </w:r>
      <w:r w:rsidR="00FA53CF">
        <w:t>6.2.4</w:t>
      </w:r>
      <w:r>
        <w:fldChar w:fldCharType="end"/>
      </w:r>
      <w:r>
        <w:t>).</w:t>
      </w:r>
    </w:p>
    <w:p w:rsidR="00330A6D" w:rsidRDefault="00330A6D" w:rsidP="001C258E">
      <w:pPr>
        <w:pStyle w:val="Heading3"/>
      </w:pPr>
      <w:r>
        <w:t>Satellite data</w:t>
      </w:r>
    </w:p>
    <w:p w:rsidR="00330A6D" w:rsidRPr="00C71655" w:rsidRDefault="00330A6D" w:rsidP="001C258E">
      <w:pPr>
        <w:pStyle w:val="Para"/>
      </w:pPr>
      <w:r>
        <w:t>See §</w:t>
      </w:r>
      <w:r w:rsidR="00B27F0E">
        <w:fldChar w:fldCharType="begin"/>
      </w:r>
      <w:r w:rsidR="00B27F0E">
        <w:instrText xml:space="preserve"> REF _Ref380764393 \r \h </w:instrText>
      </w:r>
      <w:r w:rsidR="00B27F0E">
        <w:fldChar w:fldCharType="separate"/>
      </w:r>
      <w:r w:rsidR="00B27F0E">
        <w:t>6.2.5</w:t>
      </w:r>
      <w:r w:rsidR="00B27F0E">
        <w:fldChar w:fldCharType="end"/>
      </w:r>
      <w:r>
        <w:t>.</w:t>
      </w:r>
    </w:p>
    <w:tbl>
      <w:tblPr>
        <w:tblW w:w="0" w:type="auto"/>
        <w:tblBorders>
          <w:bottom w:val="single" w:sz="4" w:space="0" w:color="9A9B9C" w:themeColor="text2"/>
          <w:insideH w:val="single" w:sz="12" w:space="0" w:color="9A9B9C" w:themeColor="text2"/>
        </w:tblBorders>
        <w:tblLook w:val="04A0" w:firstRow="1" w:lastRow="0" w:firstColumn="1" w:lastColumn="0" w:noHBand="0" w:noVBand="1"/>
      </w:tblPr>
      <w:tblGrid>
        <w:gridCol w:w="2027"/>
        <w:gridCol w:w="2027"/>
        <w:gridCol w:w="2027"/>
        <w:gridCol w:w="2028"/>
        <w:gridCol w:w="2028"/>
      </w:tblGrid>
      <w:tr w:rsidR="00330A6D" w:rsidRPr="00FD3672" w:rsidTr="00093C0E">
        <w:tc>
          <w:tcPr>
            <w:tcW w:w="2027"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Satellite</w:t>
            </w:r>
          </w:p>
        </w:tc>
        <w:tc>
          <w:tcPr>
            <w:tcW w:w="2027"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Instrument</w:t>
            </w:r>
          </w:p>
        </w:tc>
        <w:tc>
          <w:tcPr>
            <w:tcW w:w="2027"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Mode</w:t>
            </w:r>
          </w:p>
        </w:tc>
        <w:tc>
          <w:tcPr>
            <w:tcW w:w="2028"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Track</w:t>
            </w:r>
          </w:p>
        </w:tc>
        <w:tc>
          <w:tcPr>
            <w:tcW w:w="2028"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Date</w:t>
            </w:r>
          </w:p>
        </w:tc>
      </w:tr>
      <w:tr w:rsidR="00330A6D" w:rsidRPr="00F331F9" w:rsidTr="00093C0E">
        <w:tc>
          <w:tcPr>
            <w:tcW w:w="2027" w:type="dxa"/>
            <w:tcBorders>
              <w:top w:val="single" w:sz="12" w:space="0" w:color="9A9B9C" w:themeColor="text2"/>
              <w:bottom w:val="single" w:sz="4" w:space="0" w:color="9A9B9C" w:themeColor="text2"/>
            </w:tcBorders>
            <w:shd w:val="clear" w:color="auto" w:fill="auto"/>
            <w:vAlign w:val="center"/>
          </w:tcPr>
          <w:p w:rsidR="00330A6D" w:rsidRPr="00F331F9" w:rsidRDefault="00330A6D" w:rsidP="001D586C">
            <w:pPr>
              <w:pStyle w:val="TableStandard"/>
            </w:pPr>
            <w:r w:rsidRPr="00F331F9">
              <w:t>CryoSat-2</w:t>
            </w:r>
          </w:p>
        </w:tc>
        <w:tc>
          <w:tcPr>
            <w:tcW w:w="2027" w:type="dxa"/>
            <w:tcBorders>
              <w:top w:val="single" w:sz="12" w:space="0" w:color="9A9B9C" w:themeColor="text2"/>
              <w:bottom w:val="single" w:sz="4" w:space="0" w:color="9A9B9C" w:themeColor="text2"/>
            </w:tcBorders>
            <w:shd w:val="clear" w:color="auto" w:fill="auto"/>
            <w:vAlign w:val="center"/>
          </w:tcPr>
          <w:p w:rsidR="00330A6D" w:rsidRPr="00F331F9" w:rsidRDefault="00330A6D" w:rsidP="001D586C">
            <w:pPr>
              <w:pStyle w:val="TableStandard"/>
            </w:pPr>
            <w:r w:rsidRPr="00F331F9">
              <w:t>SIRAL</w:t>
            </w:r>
          </w:p>
        </w:tc>
        <w:tc>
          <w:tcPr>
            <w:tcW w:w="2027" w:type="dxa"/>
            <w:tcBorders>
              <w:top w:val="single" w:sz="12" w:space="0" w:color="9A9B9C" w:themeColor="text2"/>
              <w:bottom w:val="single" w:sz="4" w:space="0" w:color="9A9B9C" w:themeColor="text2"/>
            </w:tcBorders>
            <w:shd w:val="clear" w:color="auto" w:fill="auto"/>
            <w:vAlign w:val="center"/>
          </w:tcPr>
          <w:p w:rsidR="00330A6D" w:rsidRPr="00F331F9" w:rsidRDefault="00330A6D" w:rsidP="001D586C">
            <w:pPr>
              <w:pStyle w:val="TableStandard"/>
            </w:pPr>
          </w:p>
        </w:tc>
        <w:tc>
          <w:tcPr>
            <w:tcW w:w="2028" w:type="dxa"/>
            <w:tcBorders>
              <w:top w:val="single" w:sz="12" w:space="0" w:color="9A9B9C" w:themeColor="text2"/>
              <w:bottom w:val="single" w:sz="4" w:space="0" w:color="9A9B9C" w:themeColor="text2"/>
            </w:tcBorders>
            <w:shd w:val="clear" w:color="auto" w:fill="auto"/>
            <w:vAlign w:val="center"/>
          </w:tcPr>
          <w:p w:rsidR="00330A6D" w:rsidRPr="00F331F9" w:rsidRDefault="00330A6D" w:rsidP="001D586C">
            <w:pPr>
              <w:pStyle w:val="TableStandard"/>
            </w:pPr>
          </w:p>
        </w:tc>
        <w:tc>
          <w:tcPr>
            <w:tcW w:w="2028" w:type="dxa"/>
            <w:tcBorders>
              <w:top w:val="single" w:sz="12" w:space="0" w:color="9A9B9C" w:themeColor="text2"/>
              <w:bottom w:val="single" w:sz="4" w:space="0" w:color="9A9B9C" w:themeColor="text2"/>
            </w:tcBorders>
            <w:shd w:val="clear" w:color="auto" w:fill="auto"/>
            <w:vAlign w:val="center"/>
          </w:tcPr>
          <w:p w:rsidR="00330A6D" w:rsidRPr="00093C0E" w:rsidRDefault="00330A6D" w:rsidP="00093C0E">
            <w:pPr>
              <w:pStyle w:val="TableStandard"/>
            </w:pPr>
            <w:r w:rsidRPr="00093C0E">
              <w:t>15-25 March 2014</w:t>
            </w:r>
          </w:p>
        </w:tc>
      </w:tr>
      <w:tr w:rsidR="00330A6D" w:rsidRPr="00F331F9" w:rsidTr="00093C0E">
        <w:tc>
          <w:tcPr>
            <w:tcW w:w="2027" w:type="dxa"/>
            <w:tcBorders>
              <w:top w:val="single" w:sz="4" w:space="0" w:color="9A9B9C" w:themeColor="text2"/>
              <w:bottom w:val="single" w:sz="4" w:space="0" w:color="9A9B9C" w:themeColor="text2"/>
            </w:tcBorders>
            <w:shd w:val="clear" w:color="auto" w:fill="auto"/>
          </w:tcPr>
          <w:p w:rsidR="00330A6D" w:rsidRPr="00EF63B8" w:rsidRDefault="00330A6D" w:rsidP="001D586C">
            <w:pPr>
              <w:pStyle w:val="TableStandard"/>
            </w:pPr>
            <w:r w:rsidRPr="00EF63B8">
              <w:t>Radarsat</w:t>
            </w:r>
            <w:r>
              <w:t>-2</w:t>
            </w:r>
          </w:p>
        </w:tc>
        <w:tc>
          <w:tcPr>
            <w:tcW w:w="2027" w:type="dxa"/>
            <w:tcBorders>
              <w:top w:val="single" w:sz="4" w:space="0" w:color="9A9B9C" w:themeColor="text2"/>
              <w:bottom w:val="single" w:sz="4" w:space="0" w:color="9A9B9C" w:themeColor="text2"/>
            </w:tcBorders>
            <w:shd w:val="clear" w:color="auto" w:fill="auto"/>
          </w:tcPr>
          <w:p w:rsidR="00330A6D" w:rsidRPr="00EF63B8" w:rsidRDefault="00330A6D" w:rsidP="001D586C">
            <w:pPr>
              <w:pStyle w:val="TableStandard"/>
            </w:pPr>
            <w:r w:rsidRPr="00EF63B8">
              <w:t>SAR</w:t>
            </w:r>
          </w:p>
        </w:tc>
        <w:tc>
          <w:tcPr>
            <w:tcW w:w="2027" w:type="dxa"/>
            <w:tcBorders>
              <w:top w:val="single" w:sz="4" w:space="0" w:color="9A9B9C" w:themeColor="text2"/>
              <w:bottom w:val="single" w:sz="4" w:space="0" w:color="9A9B9C" w:themeColor="text2"/>
            </w:tcBorders>
            <w:shd w:val="clear" w:color="auto" w:fill="auto"/>
          </w:tcPr>
          <w:p w:rsidR="00330A6D" w:rsidRPr="00EF63B8" w:rsidRDefault="00330A6D" w:rsidP="001D586C">
            <w:pPr>
              <w:pStyle w:val="TableStandard"/>
            </w:pPr>
            <w:r>
              <w:t>Wide swath</w:t>
            </w:r>
            <w:r>
              <w:br/>
            </w:r>
            <w:r w:rsidRPr="00EF63B8">
              <w:t>Quad-pol</w:t>
            </w:r>
          </w:p>
        </w:tc>
        <w:tc>
          <w:tcPr>
            <w:tcW w:w="2028" w:type="dxa"/>
            <w:tcBorders>
              <w:top w:val="single" w:sz="4" w:space="0" w:color="9A9B9C" w:themeColor="text2"/>
              <w:bottom w:val="single" w:sz="4" w:space="0" w:color="9A9B9C" w:themeColor="text2"/>
            </w:tcBorders>
            <w:shd w:val="clear" w:color="auto" w:fill="auto"/>
          </w:tcPr>
          <w:p w:rsidR="00330A6D" w:rsidRPr="00F331F9" w:rsidRDefault="00330A6D" w:rsidP="001D586C">
            <w:pPr>
              <w:pStyle w:val="TableStandard"/>
            </w:pPr>
          </w:p>
        </w:tc>
        <w:tc>
          <w:tcPr>
            <w:tcW w:w="2028" w:type="dxa"/>
            <w:tcBorders>
              <w:top w:val="single" w:sz="4" w:space="0" w:color="9A9B9C" w:themeColor="text2"/>
              <w:bottom w:val="single" w:sz="4" w:space="0" w:color="9A9B9C" w:themeColor="text2"/>
            </w:tcBorders>
            <w:shd w:val="clear" w:color="auto" w:fill="auto"/>
          </w:tcPr>
          <w:p w:rsidR="00330A6D" w:rsidRPr="00F331F9" w:rsidRDefault="00330A6D" w:rsidP="001D586C">
            <w:pPr>
              <w:pStyle w:val="TableStandard"/>
            </w:pPr>
          </w:p>
        </w:tc>
      </w:tr>
      <w:tr w:rsidR="00330A6D" w:rsidRPr="00F331F9" w:rsidTr="00093C0E">
        <w:tc>
          <w:tcPr>
            <w:tcW w:w="2027" w:type="dxa"/>
            <w:tcBorders>
              <w:top w:val="single" w:sz="4" w:space="0" w:color="9A9B9C" w:themeColor="text2"/>
              <w:bottom w:val="single" w:sz="4" w:space="0" w:color="9A9B9C" w:themeColor="text2"/>
            </w:tcBorders>
            <w:shd w:val="clear" w:color="auto" w:fill="auto"/>
          </w:tcPr>
          <w:p w:rsidR="00330A6D" w:rsidRDefault="00330A6D" w:rsidP="001D586C">
            <w:pPr>
              <w:pStyle w:val="TableStandard"/>
            </w:pPr>
            <w:proofErr w:type="spellStart"/>
            <w:r>
              <w:t>TerraSAR</w:t>
            </w:r>
            <w:proofErr w:type="spellEnd"/>
            <w:r>
              <w:t>-X</w:t>
            </w:r>
          </w:p>
        </w:tc>
        <w:tc>
          <w:tcPr>
            <w:tcW w:w="2027" w:type="dxa"/>
            <w:tcBorders>
              <w:top w:val="single" w:sz="4" w:space="0" w:color="9A9B9C" w:themeColor="text2"/>
              <w:bottom w:val="single" w:sz="4" w:space="0" w:color="9A9B9C" w:themeColor="text2"/>
            </w:tcBorders>
            <w:shd w:val="clear" w:color="auto" w:fill="auto"/>
          </w:tcPr>
          <w:p w:rsidR="00330A6D" w:rsidRDefault="00330A6D" w:rsidP="001D586C">
            <w:pPr>
              <w:pStyle w:val="TableStandard"/>
            </w:pPr>
            <w:r>
              <w:t>SAR</w:t>
            </w:r>
          </w:p>
        </w:tc>
        <w:tc>
          <w:tcPr>
            <w:tcW w:w="2027" w:type="dxa"/>
            <w:tcBorders>
              <w:top w:val="single" w:sz="4" w:space="0" w:color="9A9B9C" w:themeColor="text2"/>
              <w:bottom w:val="single" w:sz="4" w:space="0" w:color="9A9B9C" w:themeColor="text2"/>
            </w:tcBorders>
            <w:shd w:val="clear" w:color="auto" w:fill="auto"/>
          </w:tcPr>
          <w:p w:rsidR="00330A6D" w:rsidRDefault="00330A6D" w:rsidP="001D586C">
            <w:pPr>
              <w:pStyle w:val="TableStandard"/>
            </w:pPr>
            <w:proofErr w:type="spellStart"/>
            <w:r>
              <w:t>Stripmode</w:t>
            </w:r>
            <w:proofErr w:type="spellEnd"/>
            <w:r>
              <w:br/>
            </w:r>
            <w:proofErr w:type="spellStart"/>
            <w:r>
              <w:t>Quadpol</w:t>
            </w:r>
            <w:proofErr w:type="spellEnd"/>
          </w:p>
        </w:tc>
        <w:tc>
          <w:tcPr>
            <w:tcW w:w="2028" w:type="dxa"/>
            <w:tcBorders>
              <w:top w:val="single" w:sz="4" w:space="0" w:color="9A9B9C" w:themeColor="text2"/>
              <w:bottom w:val="single" w:sz="4" w:space="0" w:color="9A9B9C" w:themeColor="text2"/>
            </w:tcBorders>
            <w:shd w:val="clear" w:color="auto" w:fill="auto"/>
          </w:tcPr>
          <w:p w:rsidR="00330A6D" w:rsidRPr="00F331F9" w:rsidRDefault="00330A6D" w:rsidP="001D586C">
            <w:pPr>
              <w:pStyle w:val="TableStandard"/>
            </w:pPr>
          </w:p>
        </w:tc>
        <w:tc>
          <w:tcPr>
            <w:tcW w:w="2028" w:type="dxa"/>
            <w:tcBorders>
              <w:top w:val="single" w:sz="4" w:space="0" w:color="9A9B9C" w:themeColor="text2"/>
              <w:bottom w:val="single" w:sz="4" w:space="0" w:color="9A9B9C" w:themeColor="text2"/>
            </w:tcBorders>
            <w:shd w:val="clear" w:color="auto" w:fill="auto"/>
          </w:tcPr>
          <w:p w:rsidR="00330A6D" w:rsidRPr="00F331F9" w:rsidRDefault="00330A6D" w:rsidP="001D586C">
            <w:pPr>
              <w:pStyle w:val="TableStandard"/>
            </w:pPr>
          </w:p>
        </w:tc>
      </w:tr>
    </w:tbl>
    <w:p w:rsidR="00330A6D" w:rsidRDefault="00330A6D" w:rsidP="001C258E">
      <w:pPr>
        <w:pStyle w:val="Heading3"/>
      </w:pPr>
      <w:r>
        <w:t>Provisional schedules</w:t>
      </w:r>
    </w:p>
    <w:p w:rsidR="00330A6D" w:rsidRPr="000E661B" w:rsidRDefault="00330A6D" w:rsidP="000E661B">
      <w:pPr>
        <w:pStyle w:val="Para"/>
      </w:pPr>
      <w:r>
        <w:t xml:space="preserve">The Beaufort Sea part of the overall </w:t>
      </w:r>
      <w:proofErr w:type="spellStart"/>
      <w:r>
        <w:t>CryoVEx</w:t>
      </w:r>
      <w:proofErr w:type="spellEnd"/>
      <w:r>
        <w:t xml:space="preserve"> Sea Ice programme is presented in </w:t>
      </w:r>
      <w:r>
        <w:fldChar w:fldCharType="begin"/>
      </w:r>
      <w:r>
        <w:instrText xml:space="preserve"> REF _Ref380740888 \h </w:instrText>
      </w:r>
      <w:r>
        <w:fldChar w:fldCharType="separate"/>
      </w:r>
      <w:r w:rsidR="00FA53CF">
        <w:t xml:space="preserve">Table </w:t>
      </w:r>
      <w:r w:rsidR="00FA53CF">
        <w:rPr>
          <w:noProof/>
        </w:rPr>
        <w:t>6</w:t>
      </w:r>
      <w:r w:rsidR="00FA53CF">
        <w:t>.</w:t>
      </w:r>
      <w:r w:rsidR="00FA53CF">
        <w:rPr>
          <w:noProof/>
        </w:rPr>
        <w:t>1</w:t>
      </w:r>
      <w:r>
        <w:fldChar w:fldCharType="end"/>
      </w:r>
      <w:r>
        <w:t>.</w:t>
      </w:r>
    </w:p>
    <w:tbl>
      <w:tblPr>
        <w:tblStyle w:val="TableGrid"/>
        <w:tblW w:w="3899" w:type="pct"/>
        <w:jc w:val="center"/>
        <w:tblBorders>
          <w:top w:val="none" w:sz="0" w:space="0" w:color="auto"/>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553"/>
        <w:gridCol w:w="464"/>
        <w:gridCol w:w="2475"/>
        <w:gridCol w:w="2470"/>
        <w:gridCol w:w="1943"/>
      </w:tblGrid>
      <w:tr w:rsidR="00330A6D" w:rsidRPr="008523C5" w:rsidTr="001D6B75">
        <w:trPr>
          <w:cantSplit/>
          <w:tblHeader/>
          <w:jc w:val="center"/>
        </w:trPr>
        <w:tc>
          <w:tcPr>
            <w:tcW w:w="1017" w:type="dxa"/>
            <w:gridSpan w:val="2"/>
            <w:tcBorders>
              <w:top w:val="nil"/>
              <w:bottom w:val="single" w:sz="12" w:space="0" w:color="9A9B9C" w:themeColor="text2"/>
            </w:tcBorders>
            <w:shd w:val="clear" w:color="auto" w:fill="0098DB" w:themeFill="accent2"/>
            <w:noWrap/>
          </w:tcPr>
          <w:p w:rsidR="00330A6D" w:rsidRPr="008523C5" w:rsidRDefault="00330A6D" w:rsidP="002067BC">
            <w:pPr>
              <w:pStyle w:val="TableStandard"/>
              <w:rPr>
                <w:b/>
                <w:szCs w:val="18"/>
              </w:rPr>
            </w:pPr>
            <w:r w:rsidRPr="008523C5">
              <w:rPr>
                <w:b/>
                <w:szCs w:val="18"/>
              </w:rPr>
              <w:t>Date</w:t>
            </w:r>
          </w:p>
        </w:tc>
        <w:tc>
          <w:tcPr>
            <w:tcW w:w="2475" w:type="dxa"/>
            <w:tcBorders>
              <w:top w:val="nil"/>
              <w:bottom w:val="single" w:sz="12" w:space="0" w:color="9A9B9C" w:themeColor="text2"/>
            </w:tcBorders>
            <w:shd w:val="clear" w:color="auto" w:fill="0098DB" w:themeFill="accent2"/>
          </w:tcPr>
          <w:p w:rsidR="00330A6D" w:rsidRPr="008523C5" w:rsidRDefault="00330A6D" w:rsidP="002067BC">
            <w:pPr>
              <w:pStyle w:val="TableStandard"/>
              <w:rPr>
                <w:b/>
                <w:szCs w:val="18"/>
              </w:rPr>
            </w:pPr>
            <w:r w:rsidRPr="008523C5">
              <w:rPr>
                <w:b/>
                <w:szCs w:val="18"/>
              </w:rPr>
              <w:t>TF-POF</w:t>
            </w:r>
          </w:p>
        </w:tc>
        <w:tc>
          <w:tcPr>
            <w:tcW w:w="2470" w:type="dxa"/>
            <w:tcBorders>
              <w:top w:val="nil"/>
              <w:bottom w:val="single" w:sz="12" w:space="0" w:color="9A9B9C" w:themeColor="text2"/>
            </w:tcBorders>
            <w:shd w:val="clear" w:color="auto" w:fill="0098DB" w:themeFill="accent2"/>
          </w:tcPr>
          <w:p w:rsidR="00330A6D" w:rsidRPr="008523C5" w:rsidRDefault="00330A6D" w:rsidP="002067BC">
            <w:pPr>
              <w:pStyle w:val="TableStandard"/>
              <w:rPr>
                <w:b/>
                <w:szCs w:val="18"/>
              </w:rPr>
            </w:pPr>
            <w:r w:rsidRPr="008523C5">
              <w:rPr>
                <w:b/>
                <w:szCs w:val="18"/>
              </w:rPr>
              <w:t>C-JKB</w:t>
            </w:r>
          </w:p>
        </w:tc>
        <w:tc>
          <w:tcPr>
            <w:tcW w:w="1943" w:type="dxa"/>
            <w:tcBorders>
              <w:top w:val="nil"/>
              <w:bottom w:val="single" w:sz="12" w:space="0" w:color="9A9B9C" w:themeColor="text2"/>
            </w:tcBorders>
            <w:shd w:val="clear" w:color="auto" w:fill="0098DB" w:themeFill="accent2"/>
          </w:tcPr>
          <w:p w:rsidR="00330A6D" w:rsidRPr="008523C5" w:rsidRDefault="00330A6D" w:rsidP="002067BC">
            <w:pPr>
              <w:pStyle w:val="TableStandard"/>
              <w:rPr>
                <w:b/>
                <w:szCs w:val="18"/>
              </w:rPr>
            </w:pPr>
            <w:r w:rsidRPr="008523C5">
              <w:rPr>
                <w:b/>
                <w:szCs w:val="18"/>
              </w:rPr>
              <w:t>Lodging</w:t>
            </w:r>
          </w:p>
        </w:tc>
      </w:tr>
      <w:tr w:rsidR="00330A6D" w:rsidRPr="008523C5" w:rsidTr="001D6B75">
        <w:trPr>
          <w:cantSplit/>
          <w:jc w:val="center"/>
        </w:trPr>
        <w:tc>
          <w:tcPr>
            <w:tcW w:w="553" w:type="dxa"/>
            <w:noWrap/>
            <w:textDirection w:val="btLr"/>
            <w:vAlign w:val="center"/>
          </w:tcPr>
          <w:p w:rsidR="00330A6D" w:rsidRPr="008523C5" w:rsidRDefault="00330A6D" w:rsidP="002067BC">
            <w:pPr>
              <w:pStyle w:val="TableStandard"/>
              <w:spacing w:before="0" w:after="0"/>
              <w:ind w:left="113" w:right="113"/>
              <w:jc w:val="center"/>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szCs w:val="18"/>
              </w:rPr>
            </w:pPr>
            <w:r w:rsidRPr="00730383">
              <w:rPr>
                <w:szCs w:val="18"/>
              </w:rPr>
              <w:t>12</w:t>
            </w:r>
          </w:p>
        </w:tc>
        <w:tc>
          <w:tcPr>
            <w:tcW w:w="2475"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2470"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1943" w:type="dxa"/>
            <w:shd w:val="clear" w:color="auto" w:fill="auto"/>
          </w:tcPr>
          <w:p w:rsidR="00330A6D" w:rsidRDefault="00330A6D" w:rsidP="00CA579E">
            <w:pPr>
              <w:pStyle w:val="TableStandard"/>
              <w:spacing w:before="0" w:after="0"/>
              <w:rPr>
                <w:szCs w:val="18"/>
              </w:rPr>
            </w:pPr>
            <w:r w:rsidRPr="00730383">
              <w:rPr>
                <w:szCs w:val="18"/>
              </w:rPr>
              <w:t xml:space="preserve">Sachs </w:t>
            </w:r>
            <w:proofErr w:type="spellStart"/>
            <w:r w:rsidRPr="00730383">
              <w:rPr>
                <w:szCs w:val="18"/>
              </w:rPr>
              <w:t>Harbor</w:t>
            </w:r>
            <w:proofErr w:type="spellEnd"/>
            <w:r w:rsidRPr="00730383">
              <w:rPr>
                <w:szCs w:val="18"/>
              </w:rPr>
              <w:t xml:space="preserve"> / Inuvik</w:t>
            </w:r>
          </w:p>
          <w:p w:rsidR="00330A6D" w:rsidRPr="00730383" w:rsidRDefault="00330A6D" w:rsidP="00CA579E">
            <w:pPr>
              <w:pStyle w:val="TableStandard"/>
              <w:spacing w:before="0" w:after="0"/>
              <w:rPr>
                <w:szCs w:val="18"/>
              </w:rPr>
            </w:pPr>
            <w:r>
              <w:rPr>
                <w:szCs w:val="18"/>
              </w:rPr>
              <w:t>[Ice team]</w:t>
            </w:r>
          </w:p>
        </w:tc>
      </w:tr>
      <w:tr w:rsidR="00330A6D" w:rsidRPr="008523C5" w:rsidTr="001D6B75">
        <w:trPr>
          <w:cantSplit/>
          <w:jc w:val="center"/>
        </w:trPr>
        <w:tc>
          <w:tcPr>
            <w:tcW w:w="553" w:type="dxa"/>
            <w:noWrap/>
            <w:textDirection w:val="btLr"/>
            <w:vAlign w:val="center"/>
          </w:tcPr>
          <w:p w:rsidR="00330A6D" w:rsidRPr="008523C5" w:rsidRDefault="00330A6D" w:rsidP="002067BC">
            <w:pPr>
              <w:pStyle w:val="TableStandard"/>
              <w:spacing w:before="0" w:after="0"/>
              <w:ind w:left="113" w:right="113"/>
              <w:jc w:val="center"/>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szCs w:val="18"/>
              </w:rPr>
            </w:pPr>
            <w:r w:rsidRPr="00730383">
              <w:rPr>
                <w:szCs w:val="18"/>
              </w:rPr>
              <w:t>13</w:t>
            </w:r>
          </w:p>
        </w:tc>
        <w:tc>
          <w:tcPr>
            <w:tcW w:w="2475"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2470"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1943" w:type="dxa"/>
            <w:shd w:val="clear" w:color="auto" w:fill="auto"/>
          </w:tcPr>
          <w:p w:rsidR="00330A6D" w:rsidRPr="00730383" w:rsidRDefault="00330A6D" w:rsidP="00730383">
            <w:pPr>
              <w:pStyle w:val="TableStandard"/>
              <w:spacing w:before="0" w:after="0"/>
              <w:rPr>
                <w:szCs w:val="18"/>
              </w:rPr>
            </w:pPr>
          </w:p>
        </w:tc>
      </w:tr>
      <w:tr w:rsidR="00330A6D" w:rsidRPr="008523C5" w:rsidTr="001D6B75">
        <w:trPr>
          <w:cantSplit/>
          <w:jc w:val="center"/>
        </w:trPr>
        <w:tc>
          <w:tcPr>
            <w:tcW w:w="553" w:type="dxa"/>
            <w:noWrap/>
            <w:textDirection w:val="btLr"/>
            <w:vAlign w:val="center"/>
          </w:tcPr>
          <w:p w:rsidR="00330A6D" w:rsidRPr="008523C5" w:rsidRDefault="00330A6D" w:rsidP="002067BC">
            <w:pPr>
              <w:pStyle w:val="TableStandard"/>
              <w:spacing w:before="0" w:after="0"/>
              <w:ind w:left="113" w:right="113"/>
              <w:jc w:val="center"/>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szCs w:val="18"/>
              </w:rPr>
            </w:pPr>
            <w:r w:rsidRPr="00730383">
              <w:rPr>
                <w:szCs w:val="18"/>
              </w:rPr>
              <w:t>14</w:t>
            </w:r>
          </w:p>
        </w:tc>
        <w:tc>
          <w:tcPr>
            <w:tcW w:w="2475"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2470"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1943" w:type="dxa"/>
            <w:shd w:val="clear" w:color="auto" w:fill="auto"/>
          </w:tcPr>
          <w:p w:rsidR="00330A6D" w:rsidRPr="00730383" w:rsidRDefault="00330A6D" w:rsidP="00730383">
            <w:pPr>
              <w:pStyle w:val="TableStandard"/>
              <w:spacing w:before="0" w:after="0"/>
              <w:rPr>
                <w:szCs w:val="18"/>
              </w:rPr>
            </w:pPr>
          </w:p>
        </w:tc>
      </w:tr>
      <w:tr w:rsidR="00330A6D" w:rsidRPr="008523C5" w:rsidTr="001D6B75">
        <w:trPr>
          <w:cantSplit/>
          <w:jc w:val="center"/>
        </w:trPr>
        <w:tc>
          <w:tcPr>
            <w:tcW w:w="553" w:type="dxa"/>
            <w:vMerge w:val="restart"/>
            <w:noWrap/>
            <w:textDirection w:val="btLr"/>
            <w:vAlign w:val="center"/>
          </w:tcPr>
          <w:p w:rsidR="00330A6D" w:rsidRPr="008523C5" w:rsidRDefault="00330A6D" w:rsidP="002067BC">
            <w:pPr>
              <w:pStyle w:val="TableStandard"/>
              <w:spacing w:before="0" w:after="0"/>
              <w:ind w:left="113" w:right="113"/>
              <w:jc w:val="center"/>
              <w:rPr>
                <w:szCs w:val="18"/>
              </w:rPr>
            </w:pPr>
            <w:r w:rsidRPr="008523C5">
              <w:rPr>
                <w:szCs w:val="18"/>
              </w:rPr>
              <w:t>March</w:t>
            </w: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color w:val="FF0000"/>
                <w:szCs w:val="18"/>
              </w:rPr>
            </w:pPr>
            <w:r w:rsidRPr="00730383">
              <w:rPr>
                <w:color w:val="FF0000"/>
                <w:szCs w:val="18"/>
              </w:rPr>
              <w:t>15</w:t>
            </w:r>
          </w:p>
        </w:tc>
        <w:tc>
          <w:tcPr>
            <w:tcW w:w="2475"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2470"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1943" w:type="dxa"/>
            <w:shd w:val="clear" w:color="auto" w:fill="auto"/>
          </w:tcPr>
          <w:p w:rsidR="00330A6D" w:rsidRPr="00730383" w:rsidRDefault="00330A6D" w:rsidP="00730383">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2067BC">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color w:val="FF0000"/>
                <w:szCs w:val="18"/>
              </w:rPr>
            </w:pPr>
            <w:r w:rsidRPr="00730383">
              <w:rPr>
                <w:color w:val="FF0000"/>
                <w:szCs w:val="18"/>
              </w:rPr>
              <w:t>16</w:t>
            </w:r>
          </w:p>
        </w:tc>
        <w:tc>
          <w:tcPr>
            <w:tcW w:w="2475"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2470"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1943" w:type="dxa"/>
            <w:shd w:val="clear" w:color="auto" w:fill="auto"/>
          </w:tcPr>
          <w:p w:rsidR="00330A6D" w:rsidRPr="00730383" w:rsidRDefault="00330A6D" w:rsidP="00730383">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2067BC">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szCs w:val="18"/>
              </w:rPr>
            </w:pPr>
            <w:r w:rsidRPr="00730383">
              <w:rPr>
                <w:szCs w:val="18"/>
              </w:rPr>
              <w:t>17</w:t>
            </w:r>
          </w:p>
        </w:tc>
        <w:tc>
          <w:tcPr>
            <w:tcW w:w="2475"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r>
              <w:rPr>
                <w:szCs w:val="18"/>
              </w:rPr>
              <w:t>AEY-JAV</w:t>
            </w:r>
          </w:p>
        </w:tc>
        <w:tc>
          <w:tcPr>
            <w:tcW w:w="2470"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p>
        </w:tc>
        <w:tc>
          <w:tcPr>
            <w:tcW w:w="1943" w:type="dxa"/>
            <w:shd w:val="clear" w:color="auto" w:fill="auto"/>
          </w:tcPr>
          <w:p w:rsidR="00330A6D" w:rsidRPr="00730383" w:rsidRDefault="00330A6D" w:rsidP="00730383">
            <w:pPr>
              <w:pStyle w:val="TableStandard"/>
              <w:spacing w:before="0" w:after="0"/>
              <w:rPr>
                <w:szCs w:val="18"/>
              </w:rPr>
            </w:pPr>
            <w:proofErr w:type="spellStart"/>
            <w:r w:rsidRPr="00730383">
              <w:rPr>
                <w:szCs w:val="18"/>
              </w:rPr>
              <w:t>Ilulissat</w:t>
            </w:r>
            <w:proofErr w:type="spellEnd"/>
          </w:p>
        </w:tc>
      </w:tr>
      <w:tr w:rsidR="00330A6D" w:rsidRPr="008523C5" w:rsidTr="001D6B75">
        <w:trPr>
          <w:cantSplit/>
          <w:jc w:val="center"/>
        </w:trPr>
        <w:tc>
          <w:tcPr>
            <w:tcW w:w="553" w:type="dxa"/>
            <w:vMerge/>
            <w:noWrap/>
            <w:vAlign w:val="center"/>
          </w:tcPr>
          <w:p w:rsidR="00330A6D" w:rsidRPr="008523C5" w:rsidRDefault="00330A6D" w:rsidP="002067BC">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szCs w:val="18"/>
              </w:rPr>
            </w:pPr>
            <w:r w:rsidRPr="00730383">
              <w:rPr>
                <w:szCs w:val="18"/>
              </w:rPr>
              <w:t>18</w:t>
            </w:r>
          </w:p>
        </w:tc>
        <w:tc>
          <w:tcPr>
            <w:tcW w:w="2475" w:type="dxa"/>
            <w:tcBorders>
              <w:top w:val="single" w:sz="4" w:space="0" w:color="9A9B9C" w:themeColor="text2"/>
              <w:bottom w:val="single" w:sz="4" w:space="0" w:color="9A9B9C" w:themeColor="text2"/>
            </w:tcBorders>
            <w:shd w:val="clear" w:color="auto" w:fill="auto"/>
            <w:vAlign w:val="center"/>
          </w:tcPr>
          <w:p w:rsidR="00330A6D" w:rsidRPr="002163C5" w:rsidRDefault="00330A6D" w:rsidP="00730383">
            <w:pPr>
              <w:pStyle w:val="TableStandard"/>
              <w:spacing w:before="0" w:after="0"/>
              <w:rPr>
                <w:szCs w:val="18"/>
                <w:lang w:val="da-DK"/>
              </w:rPr>
            </w:pPr>
            <w:r w:rsidRPr="002163C5">
              <w:rPr>
                <w:szCs w:val="18"/>
                <w:lang w:val="da-DK"/>
              </w:rPr>
              <w:t>JAV-JUV-YRB</w:t>
            </w:r>
          </w:p>
          <w:p w:rsidR="00330A6D" w:rsidRPr="002163C5" w:rsidRDefault="00C25252" w:rsidP="00C25252">
            <w:pPr>
              <w:pStyle w:val="TableStandard"/>
              <w:spacing w:before="0" w:after="0"/>
              <w:rPr>
                <w:szCs w:val="18"/>
                <w:lang w:val="da-DK"/>
              </w:rPr>
            </w:pPr>
            <w:r>
              <w:rPr>
                <w:szCs w:val="18"/>
                <w:lang w:val="da-DK"/>
              </w:rPr>
              <w:t>[</w:t>
            </w:r>
            <w:r w:rsidR="00330A6D" w:rsidRPr="002163C5">
              <w:rPr>
                <w:szCs w:val="18"/>
                <w:lang w:val="da-DK"/>
              </w:rPr>
              <w:t>SMH, EN]</w:t>
            </w:r>
          </w:p>
        </w:tc>
        <w:tc>
          <w:tcPr>
            <w:tcW w:w="2470" w:type="dxa"/>
            <w:tcBorders>
              <w:top w:val="single" w:sz="4" w:space="0" w:color="9A9B9C" w:themeColor="text2"/>
              <w:bottom w:val="single" w:sz="4" w:space="0" w:color="9A9B9C" w:themeColor="text2"/>
            </w:tcBorders>
            <w:shd w:val="clear" w:color="auto" w:fill="auto"/>
            <w:vAlign w:val="center"/>
          </w:tcPr>
          <w:p w:rsidR="00330A6D" w:rsidRPr="002163C5" w:rsidRDefault="00330A6D" w:rsidP="00730383">
            <w:pPr>
              <w:pStyle w:val="TableStandard"/>
              <w:spacing w:before="0" w:after="0"/>
              <w:rPr>
                <w:szCs w:val="18"/>
                <w:lang w:val="da-DK"/>
              </w:rPr>
            </w:pPr>
          </w:p>
        </w:tc>
        <w:tc>
          <w:tcPr>
            <w:tcW w:w="1943" w:type="dxa"/>
            <w:tcBorders>
              <w:bottom w:val="single" w:sz="4" w:space="0" w:color="9A9B9C" w:themeColor="text2"/>
            </w:tcBorders>
            <w:shd w:val="clear" w:color="auto" w:fill="auto"/>
          </w:tcPr>
          <w:p w:rsidR="00330A6D" w:rsidRPr="00730383" w:rsidRDefault="00330A6D" w:rsidP="00730383">
            <w:pPr>
              <w:pStyle w:val="TableStandard"/>
              <w:spacing w:before="0" w:after="0"/>
              <w:rPr>
                <w:szCs w:val="18"/>
              </w:rPr>
            </w:pPr>
            <w:r w:rsidRPr="00730383">
              <w:rPr>
                <w:szCs w:val="18"/>
              </w:rPr>
              <w:t>Resolute</w:t>
            </w:r>
            <w:r>
              <w:rPr>
                <w:szCs w:val="18"/>
              </w:rPr>
              <w:t xml:space="preserve"> Bay</w:t>
            </w:r>
          </w:p>
          <w:p w:rsidR="00330A6D" w:rsidRPr="00730383" w:rsidRDefault="00330A6D" w:rsidP="00730383">
            <w:pPr>
              <w:pStyle w:val="TableStandard"/>
              <w:spacing w:before="0" w:after="0"/>
              <w:rPr>
                <w:szCs w:val="18"/>
              </w:rPr>
            </w:pPr>
            <w:r w:rsidRPr="00730383">
              <w:rPr>
                <w:szCs w:val="18"/>
              </w:rPr>
              <w:t>3+3</w:t>
            </w:r>
          </w:p>
        </w:tc>
      </w:tr>
      <w:tr w:rsidR="00330A6D" w:rsidRPr="008523C5" w:rsidTr="001D6B75">
        <w:trPr>
          <w:cantSplit/>
          <w:jc w:val="center"/>
        </w:trPr>
        <w:tc>
          <w:tcPr>
            <w:tcW w:w="553" w:type="dxa"/>
            <w:vMerge/>
            <w:noWrap/>
            <w:vAlign w:val="center"/>
          </w:tcPr>
          <w:p w:rsidR="00330A6D" w:rsidRPr="008523C5" w:rsidRDefault="00330A6D" w:rsidP="002067BC">
            <w:pPr>
              <w:pStyle w:val="TableStandard"/>
              <w:spacing w:before="0" w:after="0"/>
              <w:rPr>
                <w:szCs w:val="18"/>
              </w:rPr>
            </w:pPr>
          </w:p>
        </w:tc>
        <w:tc>
          <w:tcPr>
            <w:tcW w:w="464" w:type="dxa"/>
            <w:tcBorders>
              <w:top w:val="single" w:sz="4" w:space="0" w:color="9A9B9C" w:themeColor="text2"/>
              <w:right w:val="nil"/>
            </w:tcBorders>
            <w:noWrap/>
            <w:vAlign w:val="center"/>
          </w:tcPr>
          <w:p w:rsidR="00330A6D" w:rsidRPr="00730383" w:rsidRDefault="00330A6D" w:rsidP="00730383">
            <w:pPr>
              <w:pStyle w:val="TableStandard"/>
              <w:spacing w:before="0" w:after="0"/>
              <w:rPr>
                <w:szCs w:val="18"/>
              </w:rPr>
            </w:pPr>
            <w:r w:rsidRPr="00730383">
              <w:rPr>
                <w:szCs w:val="18"/>
              </w:rPr>
              <w:t>19</w:t>
            </w:r>
          </w:p>
        </w:tc>
        <w:tc>
          <w:tcPr>
            <w:tcW w:w="2475" w:type="dxa"/>
            <w:tcBorders>
              <w:top w:val="single" w:sz="4" w:space="0" w:color="9A9B9C" w:themeColor="text2"/>
              <w:left w:val="nil"/>
              <w:bottom w:val="single" w:sz="4" w:space="0" w:color="9A9B9C" w:themeColor="text2"/>
            </w:tcBorders>
            <w:shd w:val="clear" w:color="auto" w:fill="auto"/>
            <w:vAlign w:val="center"/>
          </w:tcPr>
          <w:p w:rsidR="00330A6D" w:rsidRPr="00C25252" w:rsidRDefault="00330A6D" w:rsidP="00730383">
            <w:pPr>
              <w:pStyle w:val="TableStandard"/>
              <w:spacing w:before="0" w:after="0"/>
              <w:rPr>
                <w:szCs w:val="18"/>
                <w:lang w:val="da-DK"/>
              </w:rPr>
            </w:pPr>
            <w:r w:rsidRPr="00C25252">
              <w:rPr>
                <w:szCs w:val="18"/>
                <w:lang w:val="da-DK"/>
              </w:rPr>
              <w:t>YRB-YUB</w:t>
            </w:r>
          </w:p>
          <w:p w:rsidR="00330A6D" w:rsidRPr="00C25252" w:rsidRDefault="00330A6D" w:rsidP="00730383">
            <w:pPr>
              <w:pStyle w:val="TableStandard"/>
              <w:spacing w:before="0" w:after="0"/>
              <w:rPr>
                <w:szCs w:val="18"/>
                <w:lang w:val="da-DK"/>
              </w:rPr>
            </w:pPr>
            <w:r w:rsidRPr="00C25252">
              <w:rPr>
                <w:szCs w:val="18"/>
                <w:lang w:val="da-DK"/>
              </w:rPr>
              <w:t>[SMH</w:t>
            </w:r>
            <w:r w:rsidR="00C25252" w:rsidRPr="00C25252">
              <w:rPr>
                <w:szCs w:val="18"/>
                <w:lang w:val="da-DK"/>
              </w:rPr>
              <w:t>, EN</w:t>
            </w:r>
            <w:r w:rsidRPr="00C25252">
              <w:rPr>
                <w:szCs w:val="18"/>
                <w:lang w:val="da-DK"/>
              </w:rPr>
              <w:t>]</w:t>
            </w:r>
          </w:p>
        </w:tc>
        <w:tc>
          <w:tcPr>
            <w:tcW w:w="2470" w:type="dxa"/>
            <w:tcBorders>
              <w:top w:val="single" w:sz="4" w:space="0" w:color="9A9B9C" w:themeColor="text2"/>
              <w:bottom w:val="single" w:sz="4" w:space="0" w:color="9A9B9C" w:themeColor="text2"/>
            </w:tcBorders>
            <w:shd w:val="clear" w:color="auto" w:fill="auto"/>
            <w:vAlign w:val="center"/>
          </w:tcPr>
          <w:p w:rsidR="00330A6D" w:rsidRDefault="00330A6D" w:rsidP="00730383">
            <w:pPr>
              <w:pStyle w:val="TableStandard"/>
              <w:spacing w:before="0" w:after="0"/>
              <w:rPr>
                <w:szCs w:val="18"/>
              </w:rPr>
            </w:pPr>
            <w:r w:rsidRPr="00730383">
              <w:rPr>
                <w:szCs w:val="18"/>
              </w:rPr>
              <w:t>YEV-YUB</w:t>
            </w:r>
          </w:p>
          <w:p w:rsidR="00330A6D" w:rsidRPr="00730383" w:rsidRDefault="00330A6D" w:rsidP="00730383">
            <w:pPr>
              <w:pStyle w:val="TableStandard"/>
              <w:spacing w:before="0" w:after="0"/>
              <w:rPr>
                <w:szCs w:val="18"/>
              </w:rPr>
            </w:pPr>
            <w:r>
              <w:rPr>
                <w:szCs w:val="18"/>
              </w:rPr>
              <w:t>[AB, AC</w:t>
            </w:r>
            <w:r w:rsidR="00C25252">
              <w:rPr>
                <w:szCs w:val="18"/>
              </w:rPr>
              <w:t>, RF</w:t>
            </w:r>
            <w:r>
              <w:rPr>
                <w:szCs w:val="18"/>
              </w:rPr>
              <w:t>]</w:t>
            </w:r>
          </w:p>
        </w:tc>
        <w:tc>
          <w:tcPr>
            <w:tcW w:w="1943" w:type="dxa"/>
            <w:tcBorders>
              <w:top w:val="single" w:sz="4" w:space="0" w:color="9A9B9C" w:themeColor="text2"/>
              <w:bottom w:val="single" w:sz="4" w:space="0" w:color="9A9B9C" w:themeColor="text2"/>
              <w:right w:val="nil"/>
            </w:tcBorders>
            <w:shd w:val="clear" w:color="auto" w:fill="auto"/>
          </w:tcPr>
          <w:p w:rsidR="00330A6D" w:rsidRPr="00730383" w:rsidRDefault="00330A6D" w:rsidP="00730383">
            <w:pPr>
              <w:pStyle w:val="TableStandard"/>
              <w:spacing w:before="0" w:after="0"/>
              <w:rPr>
                <w:szCs w:val="18"/>
              </w:rPr>
            </w:pPr>
            <w:proofErr w:type="spellStart"/>
            <w:r>
              <w:t>Tuktoyaktuk</w:t>
            </w:r>
            <w:proofErr w:type="spellEnd"/>
            <w:r w:rsidRPr="00B1130E">
              <w:t xml:space="preserve"> </w:t>
            </w:r>
            <w:r w:rsidRPr="00730383">
              <w:rPr>
                <w:szCs w:val="18"/>
              </w:rPr>
              <w:t>(Inuvik)</w:t>
            </w:r>
          </w:p>
        </w:tc>
      </w:tr>
      <w:tr w:rsidR="00330A6D" w:rsidRPr="008523C5" w:rsidTr="001D6B75">
        <w:trPr>
          <w:cantSplit/>
          <w:jc w:val="center"/>
        </w:trPr>
        <w:tc>
          <w:tcPr>
            <w:tcW w:w="553" w:type="dxa"/>
            <w:vMerge/>
            <w:noWrap/>
            <w:vAlign w:val="center"/>
          </w:tcPr>
          <w:p w:rsidR="00330A6D" w:rsidRPr="008523C5" w:rsidRDefault="00330A6D" w:rsidP="002067BC">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szCs w:val="18"/>
              </w:rPr>
            </w:pPr>
            <w:r w:rsidRPr="00730383">
              <w:rPr>
                <w:szCs w:val="18"/>
              </w:rPr>
              <w:t>20</w:t>
            </w:r>
          </w:p>
        </w:tc>
        <w:tc>
          <w:tcPr>
            <w:tcW w:w="2475" w:type="dxa"/>
            <w:tcBorders>
              <w:top w:val="single" w:sz="4" w:space="0" w:color="9A9B9C" w:themeColor="text2"/>
            </w:tcBorders>
            <w:shd w:val="clear" w:color="auto" w:fill="C4ECFF" w:themeFill="accent2" w:themeFillTint="33"/>
            <w:vAlign w:val="center"/>
          </w:tcPr>
          <w:p w:rsidR="00330A6D" w:rsidRPr="00730383" w:rsidRDefault="00330A6D" w:rsidP="00730383">
            <w:pPr>
              <w:pStyle w:val="TableStandard"/>
              <w:spacing w:before="0" w:after="0"/>
              <w:rPr>
                <w:szCs w:val="18"/>
              </w:rPr>
            </w:pPr>
            <w:r w:rsidRPr="00730383">
              <w:rPr>
                <w:szCs w:val="18"/>
              </w:rPr>
              <w:t>Beaufort Sea</w:t>
            </w:r>
          </w:p>
        </w:tc>
        <w:tc>
          <w:tcPr>
            <w:tcW w:w="2470" w:type="dxa"/>
            <w:tcBorders>
              <w:top w:val="single" w:sz="4" w:space="0" w:color="9A9B9C" w:themeColor="text2"/>
            </w:tcBorders>
            <w:shd w:val="clear" w:color="auto" w:fill="C4ECFF" w:themeFill="accent2" w:themeFillTint="33"/>
            <w:vAlign w:val="center"/>
          </w:tcPr>
          <w:p w:rsidR="00330A6D" w:rsidRPr="00730383" w:rsidRDefault="00330A6D" w:rsidP="00730383">
            <w:pPr>
              <w:pStyle w:val="TableStandard"/>
              <w:spacing w:before="0" w:after="0"/>
              <w:rPr>
                <w:szCs w:val="18"/>
              </w:rPr>
            </w:pPr>
            <w:r w:rsidRPr="00730383">
              <w:rPr>
                <w:szCs w:val="18"/>
              </w:rPr>
              <w:t>Beaufort Sea</w:t>
            </w:r>
          </w:p>
        </w:tc>
        <w:tc>
          <w:tcPr>
            <w:tcW w:w="1943" w:type="dxa"/>
            <w:tcBorders>
              <w:top w:val="single" w:sz="4" w:space="0" w:color="9A9B9C" w:themeColor="text2"/>
            </w:tcBorders>
            <w:shd w:val="clear" w:color="auto" w:fill="auto"/>
          </w:tcPr>
          <w:p w:rsidR="00330A6D" w:rsidRPr="00730383" w:rsidRDefault="00330A6D" w:rsidP="00730383">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2067BC">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szCs w:val="18"/>
              </w:rPr>
            </w:pPr>
            <w:r w:rsidRPr="00730383">
              <w:rPr>
                <w:szCs w:val="18"/>
              </w:rPr>
              <w:t>21</w:t>
            </w:r>
          </w:p>
        </w:tc>
        <w:tc>
          <w:tcPr>
            <w:tcW w:w="2475" w:type="dxa"/>
            <w:tcBorders>
              <w:top w:val="single" w:sz="4" w:space="0" w:color="9A9B9C" w:themeColor="text2"/>
            </w:tcBorders>
            <w:shd w:val="clear" w:color="auto" w:fill="C4ECFF" w:themeFill="accent2" w:themeFillTint="33"/>
            <w:vAlign w:val="center"/>
          </w:tcPr>
          <w:p w:rsidR="00330A6D" w:rsidRPr="00730383" w:rsidRDefault="00330A6D" w:rsidP="00730383">
            <w:pPr>
              <w:pStyle w:val="TableStandard"/>
              <w:spacing w:before="0" w:after="0"/>
              <w:rPr>
                <w:szCs w:val="18"/>
              </w:rPr>
            </w:pPr>
            <w:r w:rsidRPr="00730383">
              <w:rPr>
                <w:szCs w:val="18"/>
              </w:rPr>
              <w:t>Beaufort Sea</w:t>
            </w:r>
          </w:p>
        </w:tc>
        <w:tc>
          <w:tcPr>
            <w:tcW w:w="2470" w:type="dxa"/>
            <w:tcBorders>
              <w:top w:val="single" w:sz="4" w:space="0" w:color="9A9B9C" w:themeColor="text2"/>
            </w:tcBorders>
            <w:shd w:val="clear" w:color="auto" w:fill="C4ECFF" w:themeFill="accent2" w:themeFillTint="33"/>
            <w:vAlign w:val="center"/>
          </w:tcPr>
          <w:p w:rsidR="00330A6D" w:rsidRPr="00730383" w:rsidRDefault="00330A6D" w:rsidP="00730383">
            <w:pPr>
              <w:pStyle w:val="TableStandard"/>
              <w:spacing w:before="0" w:after="0"/>
              <w:rPr>
                <w:szCs w:val="18"/>
              </w:rPr>
            </w:pPr>
            <w:r w:rsidRPr="00730383">
              <w:rPr>
                <w:szCs w:val="18"/>
              </w:rPr>
              <w:t>Beaufort Sea</w:t>
            </w:r>
          </w:p>
        </w:tc>
        <w:tc>
          <w:tcPr>
            <w:tcW w:w="1943" w:type="dxa"/>
            <w:shd w:val="clear" w:color="auto" w:fill="auto"/>
          </w:tcPr>
          <w:p w:rsidR="00330A6D" w:rsidRPr="00730383" w:rsidRDefault="00330A6D" w:rsidP="00730383">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2067BC">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color w:val="FF0000"/>
                <w:szCs w:val="18"/>
              </w:rPr>
            </w:pPr>
            <w:r w:rsidRPr="00730383">
              <w:rPr>
                <w:color w:val="FF0000"/>
                <w:szCs w:val="18"/>
              </w:rPr>
              <w:t>22</w:t>
            </w:r>
          </w:p>
        </w:tc>
        <w:tc>
          <w:tcPr>
            <w:tcW w:w="2475"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i/>
                <w:szCs w:val="18"/>
              </w:rPr>
            </w:pPr>
            <w:r w:rsidRPr="00730383">
              <w:rPr>
                <w:i/>
                <w:szCs w:val="18"/>
              </w:rPr>
              <w:t>Spare</w:t>
            </w:r>
          </w:p>
        </w:tc>
        <w:tc>
          <w:tcPr>
            <w:tcW w:w="2470" w:type="dxa"/>
            <w:tcBorders>
              <w:top w:val="single" w:sz="4" w:space="0" w:color="9A9B9C" w:themeColor="text2"/>
            </w:tcBorders>
            <w:shd w:val="clear" w:color="auto" w:fill="auto"/>
            <w:vAlign w:val="center"/>
          </w:tcPr>
          <w:p w:rsidR="00330A6D" w:rsidRDefault="00330A6D" w:rsidP="00730383">
            <w:pPr>
              <w:pStyle w:val="TableStandard"/>
              <w:spacing w:before="0" w:after="0"/>
              <w:rPr>
                <w:szCs w:val="18"/>
              </w:rPr>
            </w:pPr>
            <w:r w:rsidRPr="00730383">
              <w:rPr>
                <w:szCs w:val="18"/>
              </w:rPr>
              <w:t>YUB-YEV</w:t>
            </w:r>
          </w:p>
          <w:p w:rsidR="00330A6D" w:rsidRPr="00730383" w:rsidRDefault="00330A6D" w:rsidP="00730383">
            <w:pPr>
              <w:pStyle w:val="TableStandard"/>
              <w:spacing w:before="0" w:after="0"/>
              <w:rPr>
                <w:szCs w:val="18"/>
              </w:rPr>
            </w:pPr>
            <w:r>
              <w:rPr>
                <w:szCs w:val="18"/>
              </w:rPr>
              <w:t>[AB, AC]</w:t>
            </w:r>
          </w:p>
        </w:tc>
        <w:tc>
          <w:tcPr>
            <w:tcW w:w="1943" w:type="dxa"/>
            <w:shd w:val="clear" w:color="auto" w:fill="auto"/>
          </w:tcPr>
          <w:p w:rsidR="00330A6D" w:rsidRPr="00730383" w:rsidRDefault="00330A6D" w:rsidP="00730383">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2067BC">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730383">
            <w:pPr>
              <w:pStyle w:val="TableStandard"/>
              <w:spacing w:before="0" w:after="0"/>
              <w:rPr>
                <w:color w:val="FF0000"/>
                <w:szCs w:val="18"/>
              </w:rPr>
            </w:pPr>
            <w:r w:rsidRPr="00730383">
              <w:rPr>
                <w:color w:val="FF0000"/>
                <w:szCs w:val="18"/>
              </w:rPr>
              <w:t>23</w:t>
            </w:r>
          </w:p>
        </w:tc>
        <w:tc>
          <w:tcPr>
            <w:tcW w:w="2475" w:type="dxa"/>
            <w:tcBorders>
              <w:top w:val="single" w:sz="4" w:space="0" w:color="9A9B9C" w:themeColor="text2"/>
            </w:tcBorders>
            <w:shd w:val="clear" w:color="auto" w:fill="auto"/>
            <w:vAlign w:val="center"/>
          </w:tcPr>
          <w:p w:rsidR="00330A6D" w:rsidRPr="00730383" w:rsidRDefault="00330A6D" w:rsidP="00730383">
            <w:pPr>
              <w:pStyle w:val="TableStandard"/>
              <w:spacing w:before="0" w:after="0"/>
              <w:rPr>
                <w:szCs w:val="18"/>
              </w:rPr>
            </w:pPr>
            <w:r w:rsidRPr="00730383">
              <w:rPr>
                <w:szCs w:val="18"/>
              </w:rPr>
              <w:t>YUB-YRB</w:t>
            </w:r>
          </w:p>
        </w:tc>
        <w:tc>
          <w:tcPr>
            <w:tcW w:w="2470" w:type="dxa"/>
            <w:tcBorders>
              <w:top w:val="single" w:sz="4" w:space="0" w:color="9A9B9C" w:themeColor="text2"/>
            </w:tcBorders>
            <w:shd w:val="clear" w:color="auto" w:fill="auto"/>
            <w:vAlign w:val="center"/>
          </w:tcPr>
          <w:p w:rsidR="00330A6D" w:rsidRDefault="00330A6D" w:rsidP="00730383">
            <w:pPr>
              <w:pStyle w:val="TableStandard"/>
              <w:spacing w:before="0" w:after="0"/>
              <w:rPr>
                <w:szCs w:val="18"/>
              </w:rPr>
            </w:pPr>
            <w:r w:rsidRPr="00730383">
              <w:rPr>
                <w:szCs w:val="18"/>
              </w:rPr>
              <w:t>YEV-YSY-YRB</w:t>
            </w:r>
          </w:p>
          <w:p w:rsidR="00330A6D" w:rsidRPr="00730383" w:rsidRDefault="00330A6D" w:rsidP="00730383">
            <w:pPr>
              <w:pStyle w:val="TableStandard"/>
              <w:spacing w:before="0" w:after="0"/>
              <w:rPr>
                <w:szCs w:val="18"/>
              </w:rPr>
            </w:pPr>
            <w:r>
              <w:rPr>
                <w:szCs w:val="18"/>
              </w:rPr>
              <w:t>[</w:t>
            </w:r>
            <w:r w:rsidRPr="00730383">
              <w:rPr>
                <w:szCs w:val="18"/>
              </w:rPr>
              <w:t xml:space="preserve">AB, AC, CH, JB, BE, </w:t>
            </w:r>
            <w:proofErr w:type="spellStart"/>
            <w:r w:rsidRPr="00730383">
              <w:rPr>
                <w:szCs w:val="18"/>
              </w:rPr>
              <w:t>CH</w:t>
            </w:r>
            <w:r>
              <w:rPr>
                <w:szCs w:val="18"/>
              </w:rPr>
              <w:t>e</w:t>
            </w:r>
            <w:proofErr w:type="spellEnd"/>
            <w:r>
              <w:rPr>
                <w:szCs w:val="18"/>
              </w:rPr>
              <w:t>]</w:t>
            </w:r>
          </w:p>
        </w:tc>
        <w:tc>
          <w:tcPr>
            <w:tcW w:w="1943" w:type="dxa"/>
            <w:shd w:val="clear" w:color="auto" w:fill="auto"/>
          </w:tcPr>
          <w:p w:rsidR="00330A6D" w:rsidRPr="00730383" w:rsidRDefault="00330A6D" w:rsidP="00730383">
            <w:pPr>
              <w:pStyle w:val="TableStandard"/>
              <w:spacing w:before="0" w:after="0"/>
              <w:rPr>
                <w:szCs w:val="18"/>
              </w:rPr>
            </w:pPr>
            <w:r w:rsidRPr="00730383">
              <w:rPr>
                <w:szCs w:val="18"/>
              </w:rPr>
              <w:t>Resolute</w:t>
            </w:r>
            <w:r>
              <w:rPr>
                <w:szCs w:val="18"/>
              </w:rPr>
              <w:t xml:space="preserve"> Bay</w:t>
            </w:r>
          </w:p>
          <w:p w:rsidR="00330A6D" w:rsidRPr="00730383" w:rsidRDefault="00330A6D" w:rsidP="00730383">
            <w:pPr>
              <w:pStyle w:val="TableStandard"/>
              <w:spacing w:before="0" w:after="0"/>
              <w:rPr>
                <w:szCs w:val="18"/>
              </w:rPr>
            </w:pPr>
            <w:r>
              <w:rPr>
                <w:szCs w:val="18"/>
              </w:rPr>
              <w:t>[</w:t>
            </w:r>
            <w:r w:rsidRPr="00730383">
              <w:rPr>
                <w:szCs w:val="18"/>
              </w:rPr>
              <w:t>MD, EN, MC, PN</w:t>
            </w:r>
            <w:r>
              <w:rPr>
                <w:szCs w:val="18"/>
              </w:rPr>
              <w:t>]</w:t>
            </w:r>
          </w:p>
          <w:p w:rsidR="00330A6D" w:rsidRPr="00730383" w:rsidRDefault="00330A6D" w:rsidP="00730383">
            <w:pPr>
              <w:pStyle w:val="TableStandard"/>
              <w:spacing w:before="0" w:after="0"/>
              <w:rPr>
                <w:szCs w:val="18"/>
              </w:rPr>
            </w:pPr>
            <w:r w:rsidRPr="00730383">
              <w:rPr>
                <w:szCs w:val="18"/>
              </w:rPr>
              <w:t>10</w:t>
            </w:r>
          </w:p>
        </w:tc>
      </w:tr>
    </w:tbl>
    <w:p w:rsidR="00330A6D" w:rsidRDefault="00330A6D" w:rsidP="002067BC">
      <w:pPr>
        <w:pStyle w:val="Caption"/>
        <w:spacing w:after="0"/>
      </w:pPr>
      <w:bookmarkStart w:id="102" w:name="_Ref380740888"/>
      <w:bookmarkStart w:id="103" w:name="_Toc380760704"/>
      <w:proofErr w:type="gramStart"/>
      <w:r>
        <w:t xml:space="preserve">Table </w:t>
      </w:r>
      <w:fldSimple w:instr=" STYLEREF 1 \s ">
        <w:r w:rsidR="00FA53CF">
          <w:rPr>
            <w:noProof/>
          </w:rPr>
          <w:t>6</w:t>
        </w:r>
      </w:fldSimple>
      <w:r>
        <w:t>.</w:t>
      </w:r>
      <w:proofErr w:type="gramEnd"/>
      <w:r>
        <w:fldChar w:fldCharType="begin"/>
      </w:r>
      <w:r>
        <w:instrText xml:space="preserve"> SEQ Table \* ARABIC \s 1 </w:instrText>
      </w:r>
      <w:r>
        <w:fldChar w:fldCharType="separate"/>
      </w:r>
      <w:r w:rsidR="00FA53CF">
        <w:rPr>
          <w:noProof/>
        </w:rPr>
        <w:t>1</w:t>
      </w:r>
      <w:r>
        <w:fldChar w:fldCharType="end"/>
      </w:r>
      <w:bookmarkEnd w:id="102"/>
      <w:r>
        <w:t xml:space="preserve"> Summary of aircraft and personnel movements to and from Beaufort Sea</w:t>
      </w:r>
      <w:bookmarkEnd w:id="103"/>
    </w:p>
    <w:p w:rsidR="00330A6D" w:rsidRPr="004319D5" w:rsidRDefault="00330A6D" w:rsidP="002067BC">
      <w:pPr>
        <w:pStyle w:val="Captionsub"/>
      </w:pPr>
      <w:proofErr w:type="gramStart"/>
      <w:r w:rsidRPr="0000303F">
        <w:lastRenderedPageBreak/>
        <w:t>see</w:t>
      </w:r>
      <w:proofErr w:type="gramEnd"/>
      <w:r w:rsidRPr="0000303F">
        <w:t xml:space="preserve"> list of airport codes, §</w:t>
      </w:r>
      <w:r w:rsidRPr="0000303F">
        <w:fldChar w:fldCharType="begin"/>
      </w:r>
      <w:r w:rsidRPr="0000303F">
        <w:instrText xml:space="preserve"> REF _Ref317695709 \r \h  \* MERGEFORMAT </w:instrText>
      </w:r>
      <w:r w:rsidRPr="0000303F">
        <w:fldChar w:fldCharType="separate"/>
      </w:r>
      <w:r w:rsidR="00FA53CF">
        <w:t>5.1.1</w:t>
      </w:r>
      <w:r w:rsidRPr="0000303F">
        <w:fldChar w:fldCharType="end"/>
      </w:r>
    </w:p>
    <w:p w:rsidR="00330A6D" w:rsidRPr="002067BC" w:rsidRDefault="00330A6D" w:rsidP="002067BC">
      <w:pPr>
        <w:pStyle w:val="Para"/>
        <w:spacing w:before="120"/>
      </w:pPr>
      <w:r>
        <w:t>Operations will be organised as below:</w:t>
      </w:r>
    </w:p>
    <w:tbl>
      <w:tblPr>
        <w:tblStyle w:val="TableGrid"/>
        <w:tblW w:w="5000" w:type="pct"/>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1149"/>
        <w:gridCol w:w="8988"/>
      </w:tblGrid>
      <w:tr w:rsidR="00330A6D" w:rsidRPr="00093C0E" w:rsidTr="00E42B5D">
        <w:tc>
          <w:tcPr>
            <w:tcW w:w="1149" w:type="dxa"/>
            <w:vAlign w:val="center"/>
          </w:tcPr>
          <w:p w:rsidR="00330A6D" w:rsidRPr="00093C0E" w:rsidRDefault="00330A6D" w:rsidP="00E42B5D">
            <w:pPr>
              <w:pStyle w:val="TableStandard"/>
            </w:pPr>
            <w:r w:rsidRPr="00093C0E">
              <w:t>1</w:t>
            </w:r>
            <w:r>
              <w:t xml:space="preserve">2 </w:t>
            </w:r>
            <w:r w:rsidRPr="00093C0E">
              <w:t>March (Day 0)</w:t>
            </w:r>
          </w:p>
        </w:tc>
        <w:tc>
          <w:tcPr>
            <w:tcW w:w="8988" w:type="dxa"/>
            <w:vAlign w:val="center"/>
          </w:tcPr>
          <w:p w:rsidR="00330A6D" w:rsidRPr="00093C0E" w:rsidRDefault="00330A6D" w:rsidP="00093C0E">
            <w:pPr>
              <w:pStyle w:val="TableStandard"/>
            </w:pPr>
            <w:r>
              <w:t>Ice team arrives</w:t>
            </w:r>
            <w:r w:rsidRPr="00093C0E">
              <w:t xml:space="preserve"> </w:t>
            </w:r>
            <w:r>
              <w:t>at</w:t>
            </w:r>
            <w:r w:rsidRPr="00093C0E">
              <w:t xml:space="preserve"> Inuvik</w:t>
            </w:r>
          </w:p>
        </w:tc>
      </w:tr>
      <w:tr w:rsidR="00330A6D" w:rsidRPr="00093C0E" w:rsidTr="00E42B5D">
        <w:tc>
          <w:tcPr>
            <w:tcW w:w="1149" w:type="dxa"/>
            <w:vAlign w:val="center"/>
          </w:tcPr>
          <w:p w:rsidR="00330A6D" w:rsidRPr="00093C0E" w:rsidRDefault="00330A6D" w:rsidP="00093C0E">
            <w:pPr>
              <w:pStyle w:val="TableStandard"/>
            </w:pPr>
            <w:r w:rsidRPr="00093C0E">
              <w:t>Day</w:t>
            </w:r>
            <w:r>
              <w:t>s</w:t>
            </w:r>
            <w:r w:rsidRPr="00093C0E">
              <w:t xml:space="preserve"> 1-9</w:t>
            </w:r>
          </w:p>
        </w:tc>
        <w:tc>
          <w:tcPr>
            <w:tcW w:w="8988" w:type="dxa"/>
            <w:vAlign w:val="center"/>
          </w:tcPr>
          <w:p w:rsidR="00330A6D" w:rsidRPr="00093C0E" w:rsidRDefault="00330A6D" w:rsidP="00093C0E">
            <w:pPr>
              <w:pStyle w:val="TableStandard"/>
            </w:pPr>
            <w:r w:rsidRPr="00093C0E">
              <w:t>Travel to and from ice camp, measurements at ice camp and satellite sites</w:t>
            </w:r>
          </w:p>
        </w:tc>
      </w:tr>
      <w:tr w:rsidR="00330A6D" w:rsidRPr="002163C5" w:rsidTr="00E42B5D">
        <w:tc>
          <w:tcPr>
            <w:tcW w:w="1149" w:type="dxa"/>
            <w:vAlign w:val="center"/>
          </w:tcPr>
          <w:p w:rsidR="00330A6D" w:rsidRPr="00093C0E" w:rsidRDefault="00330A6D" w:rsidP="00E42B5D">
            <w:pPr>
              <w:pStyle w:val="TableStandard"/>
            </w:pPr>
            <w:r>
              <w:t>15 March (Day 3)</w:t>
            </w:r>
          </w:p>
        </w:tc>
        <w:tc>
          <w:tcPr>
            <w:tcW w:w="8988" w:type="dxa"/>
            <w:vAlign w:val="center"/>
          </w:tcPr>
          <w:p w:rsidR="00330A6D" w:rsidRPr="002163C5" w:rsidRDefault="00330A6D" w:rsidP="002067BC">
            <w:pPr>
              <w:pStyle w:val="TableStandard"/>
              <w:rPr>
                <w:lang w:val="da-DK"/>
              </w:rPr>
            </w:pPr>
            <w:r w:rsidRPr="002163C5">
              <w:rPr>
                <w:lang w:val="da-DK"/>
              </w:rPr>
              <w:t>C-JKB arrives at Inuvik</w:t>
            </w:r>
          </w:p>
        </w:tc>
      </w:tr>
      <w:tr w:rsidR="00330A6D" w:rsidRPr="00093C0E" w:rsidTr="00E42B5D">
        <w:tc>
          <w:tcPr>
            <w:tcW w:w="1149" w:type="dxa"/>
            <w:vAlign w:val="center"/>
          </w:tcPr>
          <w:p w:rsidR="00330A6D" w:rsidRDefault="00330A6D" w:rsidP="002067BC">
            <w:pPr>
              <w:pStyle w:val="TableStandard"/>
            </w:pPr>
            <w:r>
              <w:t>Days 4-7</w:t>
            </w:r>
          </w:p>
        </w:tc>
        <w:tc>
          <w:tcPr>
            <w:tcW w:w="8988" w:type="dxa"/>
            <w:vAlign w:val="center"/>
          </w:tcPr>
          <w:p w:rsidR="00330A6D" w:rsidRPr="00093C0E" w:rsidRDefault="00330A6D" w:rsidP="002067BC">
            <w:pPr>
              <w:pStyle w:val="TableStandard"/>
            </w:pPr>
            <w:r>
              <w:t>SMOS Ice flights (C-JKB)</w:t>
            </w:r>
          </w:p>
        </w:tc>
      </w:tr>
      <w:tr w:rsidR="00330A6D" w:rsidRPr="00093C0E" w:rsidTr="00E42B5D">
        <w:tc>
          <w:tcPr>
            <w:tcW w:w="1149" w:type="dxa"/>
            <w:vAlign w:val="center"/>
          </w:tcPr>
          <w:p w:rsidR="00330A6D" w:rsidRPr="00093C0E" w:rsidRDefault="00330A6D" w:rsidP="002067BC">
            <w:pPr>
              <w:pStyle w:val="TableStandard"/>
            </w:pPr>
            <w:r>
              <w:t xml:space="preserve">19 </w:t>
            </w:r>
            <w:r w:rsidRPr="00093C0E">
              <w:t>March (Day 7)</w:t>
            </w:r>
          </w:p>
        </w:tc>
        <w:tc>
          <w:tcPr>
            <w:tcW w:w="8988" w:type="dxa"/>
            <w:vAlign w:val="center"/>
          </w:tcPr>
          <w:p w:rsidR="00330A6D" w:rsidRPr="00093C0E" w:rsidRDefault="00330A6D" w:rsidP="002067BC">
            <w:pPr>
              <w:pStyle w:val="TableStandard"/>
            </w:pPr>
            <w:r w:rsidRPr="00093C0E">
              <w:t>TF-POF</w:t>
            </w:r>
            <w:r>
              <w:t xml:space="preserve"> and C-JKB</w:t>
            </w:r>
            <w:r w:rsidRPr="00093C0E">
              <w:t xml:space="preserve"> </w:t>
            </w:r>
            <w:r>
              <w:t>arrive at</w:t>
            </w:r>
            <w:r w:rsidRPr="00093C0E">
              <w:t xml:space="preserve"> </w:t>
            </w:r>
            <w:proofErr w:type="spellStart"/>
            <w:r>
              <w:t>Tuktoyaktuk</w:t>
            </w:r>
            <w:proofErr w:type="spellEnd"/>
          </w:p>
        </w:tc>
      </w:tr>
      <w:tr w:rsidR="00330A6D" w:rsidRPr="00093C0E" w:rsidTr="00E42B5D">
        <w:tc>
          <w:tcPr>
            <w:tcW w:w="1149" w:type="dxa"/>
            <w:vAlign w:val="center"/>
          </w:tcPr>
          <w:p w:rsidR="00330A6D" w:rsidRPr="00093C0E" w:rsidRDefault="00330A6D" w:rsidP="00832E8F">
            <w:pPr>
              <w:pStyle w:val="TableStandard"/>
            </w:pPr>
            <w:r w:rsidRPr="00093C0E">
              <w:t>Day</w:t>
            </w:r>
            <w:r>
              <w:t>s</w:t>
            </w:r>
            <w:r w:rsidRPr="00093C0E">
              <w:t xml:space="preserve"> 8-</w:t>
            </w:r>
            <w:r>
              <w:t>9</w:t>
            </w:r>
          </w:p>
        </w:tc>
        <w:tc>
          <w:tcPr>
            <w:tcW w:w="8988" w:type="dxa"/>
            <w:vAlign w:val="center"/>
          </w:tcPr>
          <w:p w:rsidR="00330A6D" w:rsidRPr="00093C0E" w:rsidRDefault="00330A6D" w:rsidP="002067BC">
            <w:pPr>
              <w:pStyle w:val="TableStandard"/>
            </w:pPr>
            <w:r w:rsidRPr="00093C0E">
              <w:t xml:space="preserve">TF-POF and </w:t>
            </w:r>
            <w:r>
              <w:t>C-</w:t>
            </w:r>
            <w:r w:rsidRPr="00093C0E">
              <w:t xml:space="preserve">JKB </w:t>
            </w:r>
            <w:r>
              <w:t>overflights</w:t>
            </w:r>
          </w:p>
        </w:tc>
      </w:tr>
      <w:tr w:rsidR="00330A6D" w:rsidRPr="00093C0E" w:rsidTr="00E42B5D">
        <w:tc>
          <w:tcPr>
            <w:tcW w:w="1149" w:type="dxa"/>
            <w:vAlign w:val="center"/>
          </w:tcPr>
          <w:p w:rsidR="00330A6D" w:rsidRPr="00093C0E" w:rsidRDefault="00330A6D" w:rsidP="002067BC">
            <w:pPr>
              <w:pStyle w:val="TableStandard"/>
            </w:pPr>
            <w:r w:rsidRPr="00093C0E">
              <w:t>2</w:t>
            </w:r>
            <w:r>
              <w:t xml:space="preserve">2 </w:t>
            </w:r>
            <w:r w:rsidRPr="00093C0E">
              <w:t xml:space="preserve">March </w:t>
            </w:r>
            <w:r>
              <w:t>(</w:t>
            </w:r>
            <w:r w:rsidRPr="00093C0E">
              <w:t>Day 10)</w:t>
            </w:r>
          </w:p>
        </w:tc>
        <w:tc>
          <w:tcPr>
            <w:tcW w:w="8988" w:type="dxa"/>
            <w:vAlign w:val="center"/>
          </w:tcPr>
          <w:p w:rsidR="00330A6D" w:rsidRPr="00093C0E" w:rsidRDefault="00330A6D" w:rsidP="002067BC">
            <w:pPr>
              <w:pStyle w:val="TableStandard"/>
            </w:pPr>
            <w:r>
              <w:t>Spare flight day</w:t>
            </w:r>
            <w:r>
              <w:br/>
              <w:t>C-JKB returns to</w:t>
            </w:r>
            <w:r w:rsidRPr="00093C0E">
              <w:t xml:space="preserve"> Inuvik</w:t>
            </w:r>
          </w:p>
        </w:tc>
      </w:tr>
      <w:tr w:rsidR="00330A6D" w:rsidRPr="00093C0E" w:rsidTr="00E42B5D">
        <w:tc>
          <w:tcPr>
            <w:tcW w:w="1149" w:type="dxa"/>
            <w:vAlign w:val="center"/>
          </w:tcPr>
          <w:p w:rsidR="00330A6D" w:rsidRPr="00093C0E" w:rsidRDefault="00330A6D" w:rsidP="002067BC">
            <w:pPr>
              <w:pStyle w:val="TableStandard"/>
            </w:pPr>
            <w:r>
              <w:t>23 March (Day 11)</w:t>
            </w:r>
          </w:p>
        </w:tc>
        <w:tc>
          <w:tcPr>
            <w:tcW w:w="8988" w:type="dxa"/>
            <w:vAlign w:val="center"/>
          </w:tcPr>
          <w:p w:rsidR="00330A6D" w:rsidRDefault="00330A6D" w:rsidP="002067BC">
            <w:pPr>
              <w:pStyle w:val="TableStandard"/>
            </w:pPr>
            <w:r>
              <w:t>C-JKB leaves Inuvik with ice team</w:t>
            </w:r>
            <w:r>
              <w:br/>
              <w:t xml:space="preserve">TF-POF leaves </w:t>
            </w:r>
            <w:proofErr w:type="spellStart"/>
            <w:r>
              <w:t>Tuktoyaktuk</w:t>
            </w:r>
            <w:proofErr w:type="spellEnd"/>
          </w:p>
        </w:tc>
      </w:tr>
    </w:tbl>
    <w:p w:rsidR="00330A6D" w:rsidRDefault="00330A6D" w:rsidP="001C258E">
      <w:pPr>
        <w:pStyle w:val="Heading3"/>
      </w:pPr>
      <w:r w:rsidRPr="0086348D">
        <w:t>Participants</w:t>
      </w:r>
    </w:p>
    <w:tbl>
      <w:tblPr>
        <w:tblW w:w="6852" w:type="dxa"/>
        <w:tblBorders>
          <w:bottom w:val="single" w:sz="4" w:space="0" w:color="9A9B9C" w:themeColor="text2"/>
          <w:insideH w:val="single" w:sz="4" w:space="0" w:color="9A9B9C" w:themeColor="text2"/>
        </w:tblBorders>
        <w:tblLook w:val="01E0" w:firstRow="1" w:lastRow="1" w:firstColumn="1" w:lastColumn="1" w:noHBand="0" w:noVBand="0"/>
      </w:tblPr>
      <w:tblGrid>
        <w:gridCol w:w="3067"/>
        <w:gridCol w:w="3785"/>
      </w:tblGrid>
      <w:tr w:rsidR="00330A6D" w:rsidRPr="0086348D" w:rsidTr="002067BC">
        <w:trPr>
          <w:cantSplit/>
        </w:trPr>
        <w:tc>
          <w:tcPr>
            <w:tcW w:w="3067" w:type="dxa"/>
            <w:tcBorders>
              <w:top w:val="nil"/>
              <w:bottom w:val="single" w:sz="12" w:space="0" w:color="9A9B9C" w:themeColor="text2"/>
            </w:tcBorders>
            <w:shd w:val="clear" w:color="auto" w:fill="0098DB" w:themeFill="accent2"/>
          </w:tcPr>
          <w:p w:rsidR="00330A6D" w:rsidRPr="0086348D" w:rsidRDefault="00330A6D" w:rsidP="002067BC">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330A6D" w:rsidRPr="0086348D" w:rsidRDefault="00330A6D" w:rsidP="002067BC">
            <w:pPr>
              <w:pStyle w:val="TableStandard"/>
              <w:rPr>
                <w:b/>
              </w:rPr>
            </w:pPr>
            <w:r w:rsidRPr="0086348D">
              <w:rPr>
                <w:b/>
              </w:rPr>
              <w:t>Institution</w:t>
            </w:r>
          </w:p>
        </w:tc>
      </w:tr>
      <w:tr w:rsidR="00330A6D" w:rsidRPr="004E19D5" w:rsidTr="002067BC">
        <w:trPr>
          <w:cantSplit/>
        </w:trPr>
        <w:tc>
          <w:tcPr>
            <w:tcW w:w="3067" w:type="dxa"/>
            <w:tcBorders>
              <w:top w:val="single" w:sz="12" w:space="0" w:color="9A9B9C" w:themeColor="text2"/>
            </w:tcBorders>
          </w:tcPr>
          <w:p w:rsidR="00330A6D" w:rsidRPr="004E19D5" w:rsidRDefault="00330A6D" w:rsidP="002067BC">
            <w:pPr>
              <w:pStyle w:val="TableStandard"/>
            </w:pPr>
            <w:r w:rsidRPr="004E19D5">
              <w:t>Haas, Christian</w:t>
            </w:r>
            <w:r>
              <w:t xml:space="preserve"> (CH)</w:t>
            </w:r>
          </w:p>
        </w:tc>
        <w:tc>
          <w:tcPr>
            <w:tcW w:w="3785" w:type="dxa"/>
            <w:tcBorders>
              <w:top w:val="single" w:sz="12" w:space="0" w:color="9A9B9C" w:themeColor="text2"/>
            </w:tcBorders>
          </w:tcPr>
          <w:p w:rsidR="00330A6D" w:rsidRPr="004E19D5" w:rsidRDefault="00330A6D" w:rsidP="002067BC">
            <w:pPr>
              <w:pStyle w:val="TableStandard"/>
            </w:pPr>
            <w:r w:rsidRPr="004E19D5">
              <w:t>York University</w:t>
            </w:r>
          </w:p>
        </w:tc>
      </w:tr>
      <w:tr w:rsidR="00330A6D" w:rsidRPr="004E19D5" w:rsidTr="002067BC">
        <w:trPr>
          <w:cantSplit/>
        </w:trPr>
        <w:tc>
          <w:tcPr>
            <w:tcW w:w="3067" w:type="dxa"/>
          </w:tcPr>
          <w:p w:rsidR="00330A6D" w:rsidRPr="004E19D5" w:rsidRDefault="00330A6D" w:rsidP="002067BC">
            <w:pPr>
              <w:pStyle w:val="TableStandard"/>
            </w:pPr>
            <w:proofErr w:type="spellStart"/>
            <w:r w:rsidRPr="004E19D5">
              <w:t>Beckers</w:t>
            </w:r>
            <w:proofErr w:type="spellEnd"/>
            <w:r w:rsidRPr="004E19D5">
              <w:t>, Justin</w:t>
            </w:r>
            <w:r>
              <w:t xml:space="preserve"> (JB)</w:t>
            </w:r>
          </w:p>
        </w:tc>
        <w:tc>
          <w:tcPr>
            <w:tcW w:w="3785" w:type="dxa"/>
          </w:tcPr>
          <w:p w:rsidR="00330A6D" w:rsidRPr="004E19D5" w:rsidRDefault="00330A6D" w:rsidP="002067BC">
            <w:pPr>
              <w:pStyle w:val="TableStandard"/>
            </w:pPr>
            <w:r w:rsidRPr="004E19D5">
              <w:t>University of Alberta</w:t>
            </w:r>
          </w:p>
        </w:tc>
      </w:tr>
      <w:tr w:rsidR="00330A6D" w:rsidRPr="004E19D5" w:rsidTr="002067BC">
        <w:trPr>
          <w:cantSplit/>
        </w:trPr>
        <w:tc>
          <w:tcPr>
            <w:tcW w:w="3067" w:type="dxa"/>
          </w:tcPr>
          <w:p w:rsidR="00330A6D" w:rsidRPr="004E19D5" w:rsidRDefault="00330A6D" w:rsidP="002067BC">
            <w:pPr>
              <w:pStyle w:val="TableStandard"/>
            </w:pPr>
            <w:r>
              <w:t>Elder, Bruce (BE)</w:t>
            </w:r>
          </w:p>
        </w:tc>
        <w:tc>
          <w:tcPr>
            <w:tcW w:w="3785" w:type="dxa"/>
          </w:tcPr>
          <w:p w:rsidR="00330A6D" w:rsidRPr="004E19D5" w:rsidRDefault="00330A6D" w:rsidP="002067BC">
            <w:pPr>
              <w:pStyle w:val="TableStandard"/>
            </w:pPr>
            <w:r w:rsidRPr="00FE02D8">
              <w:t>Cold Regions Research and Engineering Laboratory (US Army Corps of Engineers)</w:t>
            </w:r>
          </w:p>
        </w:tc>
      </w:tr>
      <w:tr w:rsidR="00330A6D" w:rsidRPr="004E19D5" w:rsidTr="002067BC">
        <w:trPr>
          <w:cantSplit/>
        </w:trPr>
        <w:tc>
          <w:tcPr>
            <w:tcW w:w="3067" w:type="dxa"/>
          </w:tcPr>
          <w:p w:rsidR="00330A6D" w:rsidRPr="004E19D5" w:rsidRDefault="00330A6D" w:rsidP="002067BC">
            <w:pPr>
              <w:pStyle w:val="TableStandard"/>
            </w:pPr>
            <w:proofErr w:type="spellStart"/>
            <w:r>
              <w:t>Heimstra</w:t>
            </w:r>
            <w:proofErr w:type="spellEnd"/>
            <w:r>
              <w:t>, Chris (</w:t>
            </w:r>
            <w:proofErr w:type="spellStart"/>
            <w:r>
              <w:t>CHe</w:t>
            </w:r>
            <w:proofErr w:type="spellEnd"/>
            <w:r>
              <w:t>)</w:t>
            </w:r>
          </w:p>
        </w:tc>
        <w:tc>
          <w:tcPr>
            <w:tcW w:w="3785" w:type="dxa"/>
          </w:tcPr>
          <w:p w:rsidR="00330A6D" w:rsidRDefault="00330A6D" w:rsidP="002067BC">
            <w:pPr>
              <w:pStyle w:val="TableStandard"/>
            </w:pPr>
            <w:r w:rsidRPr="00FE02D8">
              <w:t>Cold Regions Research and Engineering Laboratory (US Army Corps of Engineers)</w:t>
            </w:r>
          </w:p>
        </w:tc>
      </w:tr>
      <w:tr w:rsidR="00330A6D" w:rsidRPr="004E19D5" w:rsidTr="002067BC">
        <w:trPr>
          <w:cantSplit/>
        </w:trPr>
        <w:tc>
          <w:tcPr>
            <w:tcW w:w="3067" w:type="dxa"/>
          </w:tcPr>
          <w:p w:rsidR="00330A6D" w:rsidRPr="004E19D5" w:rsidRDefault="00330A6D" w:rsidP="002067BC">
            <w:pPr>
              <w:pStyle w:val="TableStandard"/>
            </w:pPr>
            <w:proofErr w:type="spellStart"/>
            <w:r>
              <w:t>Bublitz</w:t>
            </w:r>
            <w:proofErr w:type="spellEnd"/>
            <w:r>
              <w:t>, Anne (AB)</w:t>
            </w:r>
          </w:p>
        </w:tc>
        <w:tc>
          <w:tcPr>
            <w:tcW w:w="3785" w:type="dxa"/>
          </w:tcPr>
          <w:p w:rsidR="00330A6D" w:rsidRPr="004E19D5" w:rsidRDefault="00330A6D" w:rsidP="002067BC">
            <w:pPr>
              <w:pStyle w:val="TableStandard"/>
            </w:pPr>
            <w:r>
              <w:t>York University</w:t>
            </w:r>
          </w:p>
        </w:tc>
      </w:tr>
      <w:tr w:rsidR="00330A6D" w:rsidRPr="004E19D5" w:rsidTr="002067BC">
        <w:trPr>
          <w:cantSplit/>
        </w:trPr>
        <w:tc>
          <w:tcPr>
            <w:tcW w:w="3067" w:type="dxa"/>
            <w:vAlign w:val="center"/>
          </w:tcPr>
          <w:p w:rsidR="00330A6D" w:rsidRPr="004E19D5" w:rsidRDefault="00330A6D" w:rsidP="002067BC">
            <w:pPr>
              <w:pStyle w:val="TableStandard"/>
            </w:pPr>
            <w:r>
              <w:t>Casey, Alec (AC)</w:t>
            </w:r>
          </w:p>
        </w:tc>
        <w:tc>
          <w:tcPr>
            <w:tcW w:w="3785" w:type="dxa"/>
          </w:tcPr>
          <w:p w:rsidR="00330A6D" w:rsidRDefault="00330A6D" w:rsidP="002067BC">
            <w:pPr>
              <w:pStyle w:val="TableStandard"/>
            </w:pPr>
          </w:p>
        </w:tc>
      </w:tr>
      <w:tr w:rsidR="00330A6D" w:rsidRPr="004E19D5" w:rsidTr="002067BC">
        <w:trPr>
          <w:cantSplit/>
        </w:trPr>
        <w:tc>
          <w:tcPr>
            <w:tcW w:w="3067" w:type="dxa"/>
            <w:vAlign w:val="center"/>
          </w:tcPr>
          <w:p w:rsidR="00330A6D" w:rsidRPr="0086348D" w:rsidRDefault="00330A6D" w:rsidP="002067BC">
            <w:pPr>
              <w:pStyle w:val="TableStandard"/>
            </w:pPr>
            <w:r w:rsidRPr="00810C75">
              <w:rPr>
                <w:lang w:val="da-DK"/>
              </w:rPr>
              <w:t>Forsberg</w:t>
            </w:r>
            <w:r>
              <w:rPr>
                <w:lang w:val="da-DK"/>
              </w:rPr>
              <w:t>,</w:t>
            </w:r>
            <w:r w:rsidRPr="00810C75">
              <w:rPr>
                <w:lang w:val="da-DK"/>
              </w:rPr>
              <w:t xml:space="preserve"> Rene</w:t>
            </w:r>
            <w:r>
              <w:rPr>
                <w:lang w:val="da-DK"/>
              </w:rPr>
              <w:t xml:space="preserve"> (RF)</w:t>
            </w:r>
          </w:p>
        </w:tc>
        <w:tc>
          <w:tcPr>
            <w:tcW w:w="3785" w:type="dxa"/>
            <w:vAlign w:val="center"/>
          </w:tcPr>
          <w:p w:rsidR="00330A6D" w:rsidRPr="0086348D" w:rsidRDefault="00330A6D" w:rsidP="002067BC">
            <w:pPr>
              <w:pStyle w:val="TableStandard"/>
            </w:pPr>
            <w:r>
              <w:t xml:space="preserve">DTU Space </w:t>
            </w:r>
          </w:p>
        </w:tc>
      </w:tr>
      <w:tr w:rsidR="00330A6D" w:rsidRPr="004E19D5" w:rsidTr="002067BC">
        <w:trPr>
          <w:cantSplit/>
        </w:trPr>
        <w:tc>
          <w:tcPr>
            <w:tcW w:w="3067" w:type="dxa"/>
            <w:vAlign w:val="center"/>
          </w:tcPr>
          <w:p w:rsidR="00330A6D" w:rsidRDefault="00330A6D" w:rsidP="002067BC">
            <w:pPr>
              <w:pStyle w:val="TableStandard"/>
              <w:rPr>
                <w:lang w:val="da-DK"/>
              </w:rPr>
            </w:pPr>
            <w:r>
              <w:t>Hvidegaard, Sine Munk (SMH)</w:t>
            </w:r>
          </w:p>
        </w:tc>
        <w:tc>
          <w:tcPr>
            <w:tcW w:w="3785" w:type="dxa"/>
            <w:vAlign w:val="center"/>
          </w:tcPr>
          <w:p w:rsidR="00330A6D" w:rsidRDefault="00330A6D" w:rsidP="002067BC">
            <w:pPr>
              <w:pStyle w:val="TableStandard"/>
            </w:pPr>
            <w:r>
              <w:t>DTU Space</w:t>
            </w:r>
          </w:p>
        </w:tc>
      </w:tr>
      <w:tr w:rsidR="00330A6D" w:rsidRPr="004E19D5" w:rsidTr="002067BC">
        <w:trPr>
          <w:cantSplit/>
        </w:trPr>
        <w:tc>
          <w:tcPr>
            <w:tcW w:w="3067" w:type="dxa"/>
            <w:vAlign w:val="center"/>
          </w:tcPr>
          <w:p w:rsidR="00330A6D" w:rsidRPr="009A2FA8" w:rsidRDefault="00330A6D" w:rsidP="002067BC">
            <w:pPr>
              <w:pStyle w:val="TableStandard"/>
            </w:pPr>
            <w:r>
              <w:t>Nielsen, Emil (EN)</w:t>
            </w:r>
          </w:p>
        </w:tc>
        <w:tc>
          <w:tcPr>
            <w:tcW w:w="3785" w:type="dxa"/>
            <w:vAlign w:val="center"/>
          </w:tcPr>
          <w:p w:rsidR="00330A6D" w:rsidRPr="009A2FA8" w:rsidRDefault="00330A6D" w:rsidP="002067BC">
            <w:pPr>
              <w:pStyle w:val="TableStandard"/>
            </w:pPr>
            <w:r>
              <w:t>DTU Space</w:t>
            </w:r>
          </w:p>
        </w:tc>
      </w:tr>
    </w:tbl>
    <w:p w:rsidR="00330A6D" w:rsidRDefault="00330A6D" w:rsidP="00666288">
      <w:pPr>
        <w:pStyle w:val="Para"/>
        <w:spacing w:before="120"/>
      </w:pPr>
      <w:r>
        <w:t xml:space="preserve">ONR activities are organised by Laurence (Larry) </w:t>
      </w:r>
      <w:proofErr w:type="spellStart"/>
      <w:r>
        <w:t>Joireman</w:t>
      </w:r>
      <w:proofErr w:type="spellEnd"/>
      <w:r>
        <w:t>, University of Washington:</w:t>
      </w:r>
    </w:p>
    <w:p w:rsidR="00330A6D" w:rsidRDefault="00330A6D" w:rsidP="00666288">
      <w:pPr>
        <w:pStyle w:val="Paralist"/>
      </w:pPr>
      <w:r>
        <w:t>1013 NE 40th Street, Box 355640, Seattle, WA 98105-6698</w:t>
      </w:r>
    </w:p>
    <w:p w:rsidR="00330A6D" w:rsidRDefault="00330A6D" w:rsidP="00666288">
      <w:pPr>
        <w:pStyle w:val="Paralist"/>
      </w:pPr>
      <w:r>
        <w:t>office +1 206 543 1363</w:t>
      </w:r>
    </w:p>
    <w:p w:rsidR="00330A6D" w:rsidRDefault="00330A6D" w:rsidP="00666288">
      <w:pPr>
        <w:pStyle w:val="Paralist"/>
      </w:pPr>
      <w:r>
        <w:t>mobile +1 206 619 1551</w:t>
      </w:r>
    </w:p>
    <w:p w:rsidR="00330A6D" w:rsidRDefault="00330A6D" w:rsidP="00666288">
      <w:pPr>
        <w:pStyle w:val="Paralist"/>
      </w:pPr>
      <w:r>
        <w:t>larryj@apl.washington.edu</w:t>
      </w:r>
    </w:p>
    <w:p w:rsidR="00330A6D" w:rsidRDefault="00330A6D" w:rsidP="00A24BE4">
      <w:pPr>
        <w:pStyle w:val="Para"/>
        <w:spacing w:after="0"/>
      </w:pPr>
      <w:r>
        <w:t>Christian Haas during the campaign:</w:t>
      </w:r>
    </w:p>
    <w:p w:rsidR="00330A6D" w:rsidRDefault="00330A6D" w:rsidP="00A24BE4">
      <w:pPr>
        <w:pStyle w:val="Paralist"/>
      </w:pPr>
      <w:r w:rsidRPr="00D410BA">
        <w:t xml:space="preserve">Iridium phone +8816 </w:t>
      </w:r>
      <w:r>
        <w:t>2346 5650</w:t>
      </w:r>
    </w:p>
    <w:p w:rsidR="00330A6D" w:rsidRDefault="00330A6D" w:rsidP="00666288">
      <w:pPr>
        <w:pStyle w:val="Paralist"/>
      </w:pPr>
      <w:r>
        <w:t xml:space="preserve">mobile </w:t>
      </w:r>
      <w:r w:rsidRPr="00A24BE4">
        <w:t>+1 647 713 0587</w:t>
      </w:r>
    </w:p>
    <w:p w:rsidR="00330A6D" w:rsidRDefault="00330A6D">
      <w:r>
        <w:br w:type="page"/>
      </w:r>
    </w:p>
    <w:p w:rsidR="00330A6D" w:rsidRPr="0086348D" w:rsidRDefault="00330A6D" w:rsidP="002D17A6">
      <w:pPr>
        <w:pStyle w:val="Heading2"/>
      </w:pPr>
      <w:bookmarkStart w:id="104" w:name="_Toc380760594"/>
      <w:r>
        <w:lastRenderedPageBreak/>
        <w:t xml:space="preserve">Sea Ice: </w:t>
      </w:r>
      <w:bookmarkEnd w:id="98"/>
      <w:bookmarkEnd w:id="99"/>
      <w:r>
        <w:t>Lincoln Sea</w:t>
      </w:r>
      <w:bookmarkEnd w:id="104"/>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2"/>
        <w:gridCol w:w="2578"/>
        <w:gridCol w:w="6018"/>
      </w:tblGrid>
      <w:tr w:rsidR="00330A6D" w:rsidRPr="002C52A7" w:rsidTr="00C63181">
        <w:trPr>
          <w:cantSplit/>
        </w:trPr>
        <w:tc>
          <w:tcPr>
            <w:tcW w:w="1542" w:type="dxa"/>
            <w:tcBorders>
              <w:bottom w:val="single" w:sz="4" w:space="0" w:color="auto"/>
              <w:right w:val="nil"/>
            </w:tcBorders>
            <w:shd w:val="clear" w:color="auto" w:fill="999999"/>
            <w:vAlign w:val="center"/>
          </w:tcPr>
          <w:p w:rsidR="00330A6D" w:rsidRPr="002C52A7" w:rsidRDefault="00330A6D" w:rsidP="00C63181">
            <w:pPr>
              <w:pStyle w:val="TableStandard"/>
              <w:rPr>
                <w:b/>
              </w:rPr>
            </w:pPr>
            <w:r w:rsidRPr="002C52A7">
              <w:rPr>
                <w:b/>
              </w:rPr>
              <w:t>Proposal ID</w:t>
            </w:r>
          </w:p>
        </w:tc>
        <w:tc>
          <w:tcPr>
            <w:tcW w:w="2578" w:type="dxa"/>
            <w:tcBorders>
              <w:left w:val="nil"/>
              <w:bottom w:val="single" w:sz="4" w:space="0" w:color="auto"/>
              <w:right w:val="nil"/>
            </w:tcBorders>
            <w:shd w:val="clear" w:color="auto" w:fill="999999"/>
            <w:vAlign w:val="center"/>
          </w:tcPr>
          <w:p w:rsidR="00330A6D" w:rsidRPr="002C52A7" w:rsidRDefault="00330A6D" w:rsidP="00C63181">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330A6D" w:rsidRPr="002C52A7" w:rsidRDefault="00330A6D" w:rsidP="00C63181">
            <w:pPr>
              <w:pStyle w:val="TableStandard"/>
              <w:rPr>
                <w:b/>
              </w:rPr>
            </w:pPr>
            <w:r w:rsidRPr="002C52A7">
              <w:rPr>
                <w:b/>
              </w:rPr>
              <w:t>Institution</w:t>
            </w:r>
          </w:p>
        </w:tc>
      </w:tr>
      <w:tr w:rsidR="00330A6D" w:rsidRPr="002C52A7" w:rsidTr="00C63181">
        <w:trPr>
          <w:cantSplit/>
        </w:trPr>
        <w:tc>
          <w:tcPr>
            <w:tcW w:w="1542" w:type="dxa"/>
            <w:tcBorders>
              <w:top w:val="single" w:sz="4" w:space="0" w:color="auto"/>
              <w:bottom w:val="single" w:sz="4" w:space="0" w:color="auto"/>
              <w:right w:val="nil"/>
            </w:tcBorders>
            <w:shd w:val="clear" w:color="auto" w:fill="D9D9D9"/>
            <w:vAlign w:val="center"/>
          </w:tcPr>
          <w:p w:rsidR="00330A6D" w:rsidRPr="0086348D" w:rsidRDefault="00330A6D" w:rsidP="00C63181">
            <w:pPr>
              <w:pStyle w:val="TableStandard"/>
            </w:pPr>
            <w:r w:rsidRPr="0086348D">
              <w:t>1241</w:t>
            </w:r>
          </w:p>
        </w:tc>
        <w:tc>
          <w:tcPr>
            <w:tcW w:w="2578" w:type="dxa"/>
            <w:tcBorders>
              <w:top w:val="single" w:sz="4" w:space="0" w:color="auto"/>
              <w:left w:val="nil"/>
              <w:bottom w:val="single" w:sz="4" w:space="0" w:color="auto"/>
              <w:right w:val="nil"/>
            </w:tcBorders>
            <w:shd w:val="clear" w:color="auto" w:fill="D9D9D9"/>
            <w:vAlign w:val="center"/>
          </w:tcPr>
          <w:p w:rsidR="00330A6D" w:rsidRPr="0086348D" w:rsidRDefault="00330A6D" w:rsidP="00C63181">
            <w:pPr>
              <w:pStyle w:val="TableStandard"/>
            </w:pPr>
            <w:r w:rsidRPr="0086348D">
              <w:t>Christian Haas</w:t>
            </w:r>
          </w:p>
        </w:tc>
        <w:tc>
          <w:tcPr>
            <w:tcW w:w="6018" w:type="dxa"/>
            <w:tcBorders>
              <w:top w:val="single" w:sz="4" w:space="0" w:color="auto"/>
              <w:left w:val="nil"/>
              <w:bottom w:val="single" w:sz="4" w:space="0" w:color="auto"/>
            </w:tcBorders>
            <w:shd w:val="clear" w:color="auto" w:fill="D9D9D9"/>
            <w:vAlign w:val="center"/>
          </w:tcPr>
          <w:p w:rsidR="00330A6D" w:rsidRPr="0086348D" w:rsidRDefault="00330A6D" w:rsidP="00AE5A11">
            <w:pPr>
              <w:pStyle w:val="TableStandard"/>
            </w:pPr>
            <w:r>
              <w:t>York University</w:t>
            </w:r>
          </w:p>
        </w:tc>
      </w:tr>
    </w:tbl>
    <w:p w:rsidR="00330A6D" w:rsidRDefault="00330A6D" w:rsidP="00D9718B">
      <w:pPr>
        <w:pStyle w:val="Heading3"/>
      </w:pPr>
      <w:bookmarkStart w:id="105" w:name="_Ref367710819"/>
      <w:r>
        <w:t>Objectives</w:t>
      </w:r>
      <w:bookmarkEnd w:id="1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6095"/>
        <w:gridCol w:w="2516"/>
      </w:tblGrid>
      <w:tr w:rsidR="00330A6D" w:rsidRPr="00B62E99" w:rsidTr="00AE5A11">
        <w:tc>
          <w:tcPr>
            <w:tcW w:w="10137" w:type="dxa"/>
            <w:gridSpan w:val="3"/>
            <w:shd w:val="clear" w:color="auto" w:fill="A6A6A6"/>
            <w:vAlign w:val="center"/>
          </w:tcPr>
          <w:p w:rsidR="00330A6D" w:rsidRPr="00B62E99" w:rsidRDefault="00330A6D" w:rsidP="00B62E99">
            <w:pPr>
              <w:pStyle w:val="TableStandard"/>
              <w:jc w:val="center"/>
              <w:rPr>
                <w:b/>
              </w:rPr>
            </w:pPr>
            <w:r w:rsidRPr="00FE4896">
              <w:rPr>
                <w:b/>
              </w:rPr>
              <w:t xml:space="preserve">CryoSat-2 error sources to be addressed (see </w:t>
            </w:r>
            <w:r w:rsidRPr="00FE4896">
              <w:rPr>
                <w:b/>
              </w:rPr>
              <w:fldChar w:fldCharType="begin"/>
            </w:r>
            <w:r w:rsidRPr="00FE4896">
              <w:rPr>
                <w:b/>
              </w:rPr>
              <w:instrText xml:space="preserve"> REF _Ref183493447 \h  \* MERGEFORMAT </w:instrText>
            </w:r>
            <w:r w:rsidRPr="00FE4896">
              <w:rPr>
                <w:b/>
              </w:rPr>
            </w:r>
            <w:r w:rsidRPr="00FE4896">
              <w:rPr>
                <w:b/>
              </w:rPr>
              <w:fldChar w:fldCharType="separate"/>
            </w:r>
            <w:r w:rsidR="00FA53CF" w:rsidRPr="00FA53CF">
              <w:rPr>
                <w:b/>
              </w:rPr>
              <w:t xml:space="preserve">Table </w:t>
            </w:r>
            <w:r w:rsidR="00FA53CF" w:rsidRPr="00FA53CF">
              <w:rPr>
                <w:b/>
                <w:noProof/>
              </w:rPr>
              <w:t>3.2</w:t>
            </w:r>
            <w:r w:rsidRPr="00FE4896">
              <w:rPr>
                <w:b/>
              </w:rPr>
              <w:fldChar w:fldCharType="end"/>
            </w:r>
            <w:r w:rsidRPr="00FE4896">
              <w:rPr>
                <w:b/>
              </w:rPr>
              <w:t>)</w:t>
            </w:r>
          </w:p>
        </w:tc>
      </w:tr>
      <w:tr w:rsidR="00330A6D" w:rsidRPr="00B62E99" w:rsidTr="00AE5A11">
        <w:tc>
          <w:tcPr>
            <w:tcW w:w="10137" w:type="dxa"/>
            <w:gridSpan w:val="3"/>
            <w:shd w:val="clear" w:color="auto" w:fill="D9D9D9"/>
            <w:vAlign w:val="center"/>
          </w:tcPr>
          <w:p w:rsidR="00330A6D" w:rsidRPr="00B62E99" w:rsidRDefault="00330A6D" w:rsidP="00B62E99">
            <w:pPr>
              <w:pStyle w:val="TableStandard"/>
              <w:jc w:val="center"/>
            </w:pPr>
            <w:r w:rsidRPr="00B62E99">
              <w:t>Sea Ice</w:t>
            </w:r>
          </w:p>
        </w:tc>
      </w:tr>
      <w:tr w:rsidR="00330A6D" w:rsidRPr="00B62E99" w:rsidTr="00AE5A11">
        <w:tc>
          <w:tcPr>
            <w:tcW w:w="1526" w:type="dxa"/>
            <w:shd w:val="clear" w:color="auto" w:fill="FFFFFF"/>
            <w:vAlign w:val="center"/>
          </w:tcPr>
          <w:p w:rsidR="00330A6D" w:rsidRPr="00B62E99" w:rsidRDefault="00330A6D" w:rsidP="00B62E99">
            <w:pPr>
              <w:pStyle w:val="TableStandard"/>
              <w:jc w:val="center"/>
            </w:pPr>
            <w:r w:rsidRPr="00B62E99">
              <w:t>5</w:t>
            </w:r>
          </w:p>
        </w:tc>
        <w:tc>
          <w:tcPr>
            <w:tcW w:w="6095" w:type="dxa"/>
            <w:shd w:val="clear" w:color="auto" w:fill="FFFFFF"/>
            <w:vAlign w:val="center"/>
          </w:tcPr>
          <w:p w:rsidR="00330A6D" w:rsidRPr="00B62E99" w:rsidRDefault="00330A6D" w:rsidP="00B62E99">
            <w:pPr>
              <w:pStyle w:val="TableStandard"/>
            </w:pPr>
            <w:r w:rsidRPr="00B62E99">
              <w:t>Snow loading</w:t>
            </w:r>
          </w:p>
        </w:tc>
        <w:tc>
          <w:tcPr>
            <w:tcW w:w="2516" w:type="dxa"/>
            <w:shd w:val="clear" w:color="auto" w:fill="FFFFFF"/>
            <w:vAlign w:val="center"/>
          </w:tcPr>
          <w:p w:rsidR="00330A6D" w:rsidRPr="00B62E99" w:rsidRDefault="00330A6D" w:rsidP="00B62E99">
            <w:pPr>
              <w:pStyle w:val="TableStandard"/>
              <w:jc w:val="center"/>
            </w:pPr>
            <w:r w:rsidRPr="00B62E99">
              <w:sym w:font="Wingdings" w:char="F0FC"/>
            </w:r>
          </w:p>
        </w:tc>
      </w:tr>
      <w:tr w:rsidR="00330A6D" w:rsidRPr="00B62E99" w:rsidTr="00AE5A11">
        <w:tc>
          <w:tcPr>
            <w:tcW w:w="1526" w:type="dxa"/>
            <w:shd w:val="clear" w:color="auto" w:fill="FFFFFF"/>
            <w:vAlign w:val="center"/>
          </w:tcPr>
          <w:p w:rsidR="00330A6D" w:rsidRPr="00B62E99" w:rsidRDefault="00330A6D" w:rsidP="00B62E99">
            <w:pPr>
              <w:pStyle w:val="TableStandard"/>
              <w:jc w:val="center"/>
            </w:pPr>
            <w:r w:rsidRPr="00B62E99">
              <w:t>6</w:t>
            </w:r>
          </w:p>
        </w:tc>
        <w:tc>
          <w:tcPr>
            <w:tcW w:w="6095" w:type="dxa"/>
            <w:shd w:val="clear" w:color="auto" w:fill="FFFFFF"/>
            <w:vAlign w:val="center"/>
          </w:tcPr>
          <w:p w:rsidR="00330A6D" w:rsidRPr="00B62E99" w:rsidRDefault="00330A6D" w:rsidP="00B62E99">
            <w:pPr>
              <w:pStyle w:val="TableStandard"/>
            </w:pPr>
            <w:r w:rsidRPr="00B62E99">
              <w:t>Ice Density</w:t>
            </w:r>
          </w:p>
        </w:tc>
        <w:tc>
          <w:tcPr>
            <w:tcW w:w="2516" w:type="dxa"/>
            <w:shd w:val="clear" w:color="auto" w:fill="FFFFFF"/>
          </w:tcPr>
          <w:p w:rsidR="00330A6D" w:rsidRPr="00B62E99" w:rsidRDefault="00330A6D" w:rsidP="00B62E99">
            <w:pPr>
              <w:pStyle w:val="TableStandard"/>
              <w:jc w:val="center"/>
            </w:pPr>
            <w:r w:rsidRPr="00B62E99">
              <w:sym w:font="Wingdings" w:char="F0FC"/>
            </w:r>
          </w:p>
        </w:tc>
      </w:tr>
      <w:tr w:rsidR="00330A6D" w:rsidRPr="00B62E99" w:rsidTr="00AE5A11">
        <w:tc>
          <w:tcPr>
            <w:tcW w:w="1526" w:type="dxa"/>
            <w:shd w:val="clear" w:color="auto" w:fill="FFFFFF"/>
            <w:vAlign w:val="center"/>
          </w:tcPr>
          <w:p w:rsidR="00330A6D" w:rsidRPr="00B62E99" w:rsidRDefault="00330A6D" w:rsidP="00B62E99">
            <w:pPr>
              <w:pStyle w:val="TableStandard"/>
              <w:jc w:val="center"/>
            </w:pPr>
            <w:r w:rsidRPr="00B62E99">
              <w:t>7</w:t>
            </w:r>
          </w:p>
        </w:tc>
        <w:tc>
          <w:tcPr>
            <w:tcW w:w="6095" w:type="dxa"/>
            <w:shd w:val="clear" w:color="auto" w:fill="FFFFFF"/>
            <w:vAlign w:val="center"/>
          </w:tcPr>
          <w:p w:rsidR="00330A6D" w:rsidRPr="00B62E99" w:rsidRDefault="00330A6D" w:rsidP="00B62E99">
            <w:pPr>
              <w:pStyle w:val="TableStandard"/>
            </w:pPr>
            <w:r w:rsidRPr="00B62E99">
              <w:t>Preferential sampling</w:t>
            </w:r>
          </w:p>
        </w:tc>
        <w:tc>
          <w:tcPr>
            <w:tcW w:w="2516" w:type="dxa"/>
            <w:shd w:val="clear" w:color="auto" w:fill="FFFFFF"/>
          </w:tcPr>
          <w:p w:rsidR="00330A6D" w:rsidRPr="00B62E99" w:rsidRDefault="00330A6D" w:rsidP="00B62E99">
            <w:pPr>
              <w:pStyle w:val="TableStandard"/>
              <w:jc w:val="center"/>
            </w:pPr>
            <w:r w:rsidRPr="00B62E99">
              <w:sym w:font="Wingdings" w:char="F0FC"/>
            </w:r>
          </w:p>
        </w:tc>
      </w:tr>
      <w:tr w:rsidR="00330A6D" w:rsidRPr="00B62E99" w:rsidTr="00AE5A11">
        <w:tc>
          <w:tcPr>
            <w:tcW w:w="1526" w:type="dxa"/>
            <w:shd w:val="clear" w:color="auto" w:fill="FFFFFF"/>
            <w:vAlign w:val="center"/>
          </w:tcPr>
          <w:p w:rsidR="00330A6D" w:rsidRPr="00B62E99" w:rsidRDefault="00330A6D" w:rsidP="00B62E99">
            <w:pPr>
              <w:pStyle w:val="TableStandard"/>
              <w:jc w:val="center"/>
            </w:pPr>
            <w:r w:rsidRPr="00B62E99">
              <w:t>8</w:t>
            </w:r>
          </w:p>
        </w:tc>
        <w:tc>
          <w:tcPr>
            <w:tcW w:w="6095" w:type="dxa"/>
            <w:shd w:val="clear" w:color="auto" w:fill="FFFFFF"/>
            <w:vAlign w:val="center"/>
          </w:tcPr>
          <w:p w:rsidR="00330A6D" w:rsidRPr="00B62E99" w:rsidRDefault="00330A6D" w:rsidP="00B62E99">
            <w:pPr>
              <w:pStyle w:val="TableStandard"/>
            </w:pPr>
            <w:r w:rsidRPr="00B62E99">
              <w:t>Freeboard error - Geometric &amp; penetration errors</w:t>
            </w:r>
          </w:p>
        </w:tc>
        <w:tc>
          <w:tcPr>
            <w:tcW w:w="2516" w:type="dxa"/>
            <w:shd w:val="clear" w:color="auto" w:fill="FFFFFF"/>
          </w:tcPr>
          <w:p w:rsidR="00330A6D" w:rsidRPr="00B62E99" w:rsidRDefault="00330A6D" w:rsidP="00B62E99">
            <w:pPr>
              <w:pStyle w:val="TableStandard"/>
              <w:jc w:val="center"/>
            </w:pPr>
            <w:r w:rsidRPr="00B62E99">
              <w:sym w:font="Wingdings" w:char="F0FC"/>
            </w:r>
          </w:p>
        </w:tc>
      </w:tr>
      <w:tr w:rsidR="00330A6D" w:rsidRPr="00B62E99" w:rsidTr="00AE5A11">
        <w:tc>
          <w:tcPr>
            <w:tcW w:w="1526" w:type="dxa"/>
            <w:shd w:val="clear" w:color="auto" w:fill="FFFFFF"/>
            <w:vAlign w:val="center"/>
          </w:tcPr>
          <w:p w:rsidR="00330A6D" w:rsidRPr="00B62E99" w:rsidRDefault="00330A6D" w:rsidP="00B62E99">
            <w:pPr>
              <w:pStyle w:val="TableStandard"/>
              <w:jc w:val="center"/>
            </w:pPr>
            <w:r w:rsidRPr="00B62E99">
              <w:t>9</w:t>
            </w:r>
          </w:p>
        </w:tc>
        <w:tc>
          <w:tcPr>
            <w:tcW w:w="6095" w:type="dxa"/>
            <w:shd w:val="clear" w:color="auto" w:fill="FFFFFF"/>
            <w:vAlign w:val="center"/>
          </w:tcPr>
          <w:p w:rsidR="00330A6D" w:rsidRPr="00B62E99" w:rsidRDefault="00330A6D" w:rsidP="00B62E99">
            <w:pPr>
              <w:pStyle w:val="TableStandard"/>
            </w:pPr>
            <w:r w:rsidRPr="00B62E99">
              <w:t>Freeboard error - Ocean Tide Error</w:t>
            </w:r>
          </w:p>
        </w:tc>
        <w:tc>
          <w:tcPr>
            <w:tcW w:w="2516" w:type="dxa"/>
            <w:shd w:val="clear" w:color="auto" w:fill="FFFFFF"/>
            <w:vAlign w:val="center"/>
          </w:tcPr>
          <w:p w:rsidR="00330A6D" w:rsidRPr="00B62E99" w:rsidRDefault="00330A6D" w:rsidP="00B62E99">
            <w:pPr>
              <w:pStyle w:val="TableStandard"/>
              <w:jc w:val="center"/>
            </w:pPr>
            <w:r w:rsidRPr="00B62E99">
              <w:sym w:font="Wingdings" w:char="F0FB"/>
            </w:r>
          </w:p>
        </w:tc>
      </w:tr>
      <w:tr w:rsidR="00330A6D" w:rsidRPr="00B62E99" w:rsidTr="00AE5A11">
        <w:tc>
          <w:tcPr>
            <w:tcW w:w="1526" w:type="dxa"/>
            <w:shd w:val="clear" w:color="auto" w:fill="FFFFFF"/>
            <w:vAlign w:val="center"/>
          </w:tcPr>
          <w:p w:rsidR="00330A6D" w:rsidRPr="00B62E99" w:rsidRDefault="00330A6D" w:rsidP="00B62E99">
            <w:pPr>
              <w:pStyle w:val="TableStandard"/>
              <w:jc w:val="center"/>
            </w:pPr>
            <w:r w:rsidRPr="00B62E99">
              <w:t>10</w:t>
            </w:r>
          </w:p>
        </w:tc>
        <w:tc>
          <w:tcPr>
            <w:tcW w:w="6095" w:type="dxa"/>
            <w:shd w:val="clear" w:color="auto" w:fill="FFFFFF"/>
            <w:vAlign w:val="center"/>
          </w:tcPr>
          <w:p w:rsidR="00330A6D" w:rsidRPr="00B62E99" w:rsidRDefault="00330A6D" w:rsidP="00B62E99">
            <w:pPr>
              <w:pStyle w:val="TableStandard"/>
            </w:pPr>
            <w:r w:rsidRPr="00B62E99">
              <w:t>Freeboard error - Ocean Geoid error</w:t>
            </w:r>
          </w:p>
        </w:tc>
        <w:tc>
          <w:tcPr>
            <w:tcW w:w="2516" w:type="dxa"/>
            <w:shd w:val="clear" w:color="auto" w:fill="FFFFFF"/>
          </w:tcPr>
          <w:p w:rsidR="00330A6D" w:rsidRPr="00B62E99" w:rsidRDefault="00330A6D" w:rsidP="00B62E99">
            <w:pPr>
              <w:pStyle w:val="TableStandard"/>
              <w:jc w:val="center"/>
            </w:pPr>
            <w:r w:rsidRPr="00B62E99">
              <w:sym w:font="Wingdings" w:char="F0FB"/>
            </w:r>
          </w:p>
        </w:tc>
      </w:tr>
      <w:tr w:rsidR="00330A6D" w:rsidRPr="00B62E99" w:rsidTr="00AE5A11">
        <w:tc>
          <w:tcPr>
            <w:tcW w:w="1526" w:type="dxa"/>
            <w:shd w:val="clear" w:color="auto" w:fill="FFFFFF"/>
            <w:vAlign w:val="center"/>
          </w:tcPr>
          <w:p w:rsidR="00330A6D" w:rsidRPr="00B62E99" w:rsidRDefault="00330A6D" w:rsidP="00B62E99">
            <w:pPr>
              <w:pStyle w:val="TableStandard"/>
              <w:jc w:val="center"/>
            </w:pPr>
            <w:r w:rsidRPr="00B62E99">
              <w:t>11</w:t>
            </w:r>
          </w:p>
        </w:tc>
        <w:tc>
          <w:tcPr>
            <w:tcW w:w="6095" w:type="dxa"/>
            <w:shd w:val="clear" w:color="auto" w:fill="FFFFFF"/>
            <w:vAlign w:val="center"/>
          </w:tcPr>
          <w:p w:rsidR="00330A6D" w:rsidRPr="00B62E99" w:rsidRDefault="00330A6D" w:rsidP="00B62E99">
            <w:pPr>
              <w:pStyle w:val="TableStandard"/>
            </w:pPr>
            <w:r w:rsidRPr="00B62E99">
              <w:t>Freeboard error - Ocean variability error</w:t>
            </w:r>
          </w:p>
        </w:tc>
        <w:tc>
          <w:tcPr>
            <w:tcW w:w="2516" w:type="dxa"/>
            <w:shd w:val="clear" w:color="auto" w:fill="FFFFFF"/>
          </w:tcPr>
          <w:p w:rsidR="00330A6D" w:rsidRPr="00B62E99" w:rsidRDefault="00330A6D" w:rsidP="00B62E99">
            <w:pPr>
              <w:pStyle w:val="TableStandard"/>
              <w:jc w:val="center"/>
            </w:pPr>
            <w:r w:rsidRPr="00B62E99">
              <w:sym w:font="Wingdings" w:char="F0FB"/>
            </w:r>
          </w:p>
        </w:tc>
      </w:tr>
      <w:tr w:rsidR="00330A6D" w:rsidRPr="00B62E99" w:rsidTr="00AE5A11">
        <w:tc>
          <w:tcPr>
            <w:tcW w:w="1526" w:type="dxa"/>
            <w:shd w:val="clear" w:color="auto" w:fill="FFFFFF"/>
            <w:vAlign w:val="center"/>
          </w:tcPr>
          <w:p w:rsidR="00330A6D" w:rsidRPr="00B62E99" w:rsidRDefault="00330A6D" w:rsidP="00B62E99">
            <w:pPr>
              <w:pStyle w:val="TableStandard"/>
              <w:jc w:val="center"/>
            </w:pPr>
            <w:r w:rsidRPr="00B62E99">
              <w:t>12</w:t>
            </w:r>
          </w:p>
        </w:tc>
        <w:tc>
          <w:tcPr>
            <w:tcW w:w="6095" w:type="dxa"/>
            <w:shd w:val="clear" w:color="auto" w:fill="FFFFFF"/>
            <w:vAlign w:val="center"/>
          </w:tcPr>
          <w:p w:rsidR="00330A6D" w:rsidRPr="00B62E99" w:rsidRDefault="00330A6D" w:rsidP="00B62E99">
            <w:pPr>
              <w:pStyle w:val="TableStandard"/>
            </w:pPr>
            <w:r w:rsidRPr="00B62E99">
              <w:t>Freeboard error - atmospheric refraction error</w:t>
            </w:r>
          </w:p>
        </w:tc>
        <w:tc>
          <w:tcPr>
            <w:tcW w:w="2516" w:type="dxa"/>
            <w:shd w:val="clear" w:color="auto" w:fill="FFFFFF"/>
          </w:tcPr>
          <w:p w:rsidR="00330A6D" w:rsidRPr="00B62E99" w:rsidRDefault="00330A6D" w:rsidP="00B62E99">
            <w:pPr>
              <w:pStyle w:val="TableStandard"/>
              <w:jc w:val="center"/>
            </w:pPr>
            <w:r w:rsidRPr="00B62E99">
              <w:sym w:font="Wingdings" w:char="F0FB"/>
            </w:r>
          </w:p>
        </w:tc>
      </w:tr>
    </w:tbl>
    <w:p w:rsidR="00330A6D" w:rsidRPr="0086348D" w:rsidRDefault="00330A6D" w:rsidP="002D17A6">
      <w:pPr>
        <w:pStyle w:val="Para"/>
        <w:spacing w:before="120"/>
      </w:pPr>
      <w:r w:rsidRPr="0086348D">
        <w:t>The objective of the activity is to address the following uncertainties:</w:t>
      </w:r>
    </w:p>
    <w:p w:rsidR="00330A6D" w:rsidRPr="0086348D" w:rsidRDefault="00330A6D" w:rsidP="0082772F">
      <w:pPr>
        <w:pStyle w:val="Paralist"/>
      </w:pPr>
      <w:r>
        <w:t>i</w:t>
      </w:r>
      <w:r w:rsidRPr="0086348D">
        <w:t>ce thickness distribution / surface roughness;</w:t>
      </w:r>
    </w:p>
    <w:p w:rsidR="00330A6D" w:rsidRPr="0086348D" w:rsidRDefault="00330A6D" w:rsidP="0082772F">
      <w:pPr>
        <w:pStyle w:val="Paralist"/>
      </w:pPr>
      <w:r>
        <w:t>e</w:t>
      </w:r>
      <w:r w:rsidRPr="0086348D">
        <w:t>rror covariance;</w:t>
      </w:r>
    </w:p>
    <w:p w:rsidR="00330A6D" w:rsidRPr="0086348D" w:rsidRDefault="00330A6D" w:rsidP="0082772F">
      <w:pPr>
        <w:pStyle w:val="Paralist"/>
      </w:pPr>
      <w:proofErr w:type="spellStart"/>
      <w:r>
        <w:t>i</w:t>
      </w:r>
      <w:r w:rsidRPr="0086348D">
        <w:t>sosta</w:t>
      </w:r>
      <w:r>
        <w:t>c</w:t>
      </w:r>
      <w:r w:rsidRPr="0086348D">
        <w:t>y</w:t>
      </w:r>
      <w:proofErr w:type="spellEnd"/>
      <w:r w:rsidRPr="0086348D">
        <w:t>;</w:t>
      </w:r>
    </w:p>
    <w:p w:rsidR="00330A6D" w:rsidRPr="0086348D" w:rsidRDefault="00330A6D" w:rsidP="0082772F">
      <w:pPr>
        <w:pStyle w:val="Paralist"/>
      </w:pPr>
      <w:r>
        <w:t>s</w:t>
      </w:r>
      <w:r w:rsidRPr="0086348D">
        <w:t>now penetration;</w:t>
      </w:r>
    </w:p>
    <w:p w:rsidR="00330A6D" w:rsidRDefault="00330A6D" w:rsidP="0082772F">
      <w:pPr>
        <w:pStyle w:val="Paralist"/>
      </w:pPr>
      <w:proofErr w:type="gramStart"/>
      <w:r>
        <w:t>p</w:t>
      </w:r>
      <w:r w:rsidRPr="0086348D">
        <w:t>referential</w:t>
      </w:r>
      <w:proofErr w:type="gramEnd"/>
      <w:r w:rsidRPr="0086348D">
        <w:t xml:space="preserve"> sampling.</w:t>
      </w:r>
    </w:p>
    <w:p w:rsidR="00330A6D" w:rsidRDefault="00330A6D" w:rsidP="002D17A6">
      <w:pPr>
        <w:pStyle w:val="Para"/>
      </w:pPr>
      <w:proofErr w:type="spellStart"/>
      <w:r>
        <w:t>CryoVEx</w:t>
      </w:r>
      <w:proofErr w:type="spellEnd"/>
      <w:r>
        <w:t xml:space="preserve"> activities address the different components of the sea ice thickness profile, i.e. ice thickness, snow thickness, ice freeboard, and snow surface elevation, which are sensed differently by the different sensors. </w:t>
      </w:r>
      <w:r w:rsidRPr="001B4125">
        <w:t xml:space="preserve">EM </w:t>
      </w:r>
      <w:r>
        <w:t xml:space="preserve">sounding is the only method that obtains direct ice thickness estimates, and is therefore essential for the validation of CryoSat-2 thickness retrievals, which are derived from freeboard measurements and assumptions of the </w:t>
      </w:r>
      <w:proofErr w:type="spellStart"/>
      <w:r>
        <w:t>isostatic</w:t>
      </w:r>
      <w:proofErr w:type="spellEnd"/>
      <w:r>
        <w:t xml:space="preserve"> balance, for which the densities of snow and ice need to be known. However, obtained thicknesses represent</w:t>
      </w:r>
      <w:r w:rsidRPr="001B4125">
        <w:t xml:space="preserve"> total </w:t>
      </w:r>
      <w:r>
        <w:t xml:space="preserve">sea ice thickness, i.e. </w:t>
      </w:r>
      <w:r w:rsidRPr="001B4125">
        <w:t>ice</w:t>
      </w:r>
      <w:r>
        <w:t xml:space="preserve"> plus </w:t>
      </w:r>
      <w:r w:rsidRPr="001B4125">
        <w:t xml:space="preserve">snow </w:t>
      </w:r>
      <w:r>
        <w:t>thickness. Therefore, d</w:t>
      </w:r>
      <w:r w:rsidRPr="001B4125">
        <w:t xml:space="preserve">ifferences between EM and </w:t>
      </w:r>
      <w:r>
        <w:t>CryoSat-2 thickness retrievals</w:t>
      </w:r>
      <w:r w:rsidRPr="001B4125">
        <w:t xml:space="preserve"> are </w:t>
      </w:r>
      <w:r>
        <w:t>expected and will be resolved by additional snow thickness measurements using the combination of airborne laser and radar altimetry, ground penetrating radar, and in-situ snow thickness profiling.</w:t>
      </w:r>
    </w:p>
    <w:p w:rsidR="00330A6D" w:rsidRDefault="00330A6D" w:rsidP="00DC37F6">
      <w:pPr>
        <w:pStyle w:val="Para"/>
      </w:pPr>
      <w:r>
        <w:t xml:space="preserve">Experiments to be carried out in </w:t>
      </w:r>
      <w:proofErr w:type="gramStart"/>
      <w:r>
        <w:t>Spring</w:t>
      </w:r>
      <w:proofErr w:type="gramEnd"/>
      <w:r>
        <w:t xml:space="preserve"> 2014 are:</w:t>
      </w:r>
    </w:p>
    <w:p w:rsidR="00330A6D" w:rsidRDefault="00330A6D" w:rsidP="00E6067A">
      <w:pPr>
        <w:pStyle w:val="Paralist"/>
      </w:pPr>
      <w:r>
        <w:t>Penetration – radar and snow pit studies over FY and MY ice;</w:t>
      </w:r>
    </w:p>
    <w:p w:rsidR="00330A6D" w:rsidRDefault="00330A6D" w:rsidP="00E6067A">
      <w:pPr>
        <w:pStyle w:val="Paralist"/>
      </w:pPr>
      <w:r>
        <w:t>Snow surveys – spatial distribution of snow depth and density/stratification to address covariance;</w:t>
      </w:r>
    </w:p>
    <w:p w:rsidR="00330A6D" w:rsidRDefault="00330A6D" w:rsidP="00E6067A">
      <w:pPr>
        <w:pStyle w:val="Paralist"/>
      </w:pPr>
      <w:r>
        <w:t xml:space="preserve">Ridges – detailed surveys (i.e. drilling across a ridge for thickness + snow depth) to relate </w:t>
      </w:r>
      <w:proofErr w:type="spellStart"/>
      <w:r>
        <w:t>CryoSat</w:t>
      </w:r>
      <w:proofErr w:type="spellEnd"/>
      <w:r>
        <w:t xml:space="preserve"> measurements to EM and airborne altimetry;</w:t>
      </w:r>
    </w:p>
    <w:p w:rsidR="00330A6D" w:rsidRDefault="00330A6D" w:rsidP="00E6067A">
      <w:pPr>
        <w:pStyle w:val="Paralist"/>
      </w:pPr>
      <w:r>
        <w:t xml:space="preserve">Independent ice thickness measurements on regional scales for large scale validation of </w:t>
      </w:r>
      <w:proofErr w:type="spellStart"/>
      <w:r>
        <w:t>CryoSat</w:t>
      </w:r>
      <w:proofErr w:type="spellEnd"/>
      <w:r>
        <w:t xml:space="preserve"> data, covering different ice types and ice regimes (see also §</w:t>
      </w:r>
      <w:r>
        <w:fldChar w:fldCharType="begin"/>
      </w:r>
      <w:r>
        <w:instrText xml:space="preserve"> REF _Ref367698381 \r \h </w:instrText>
      </w:r>
      <w:r>
        <w:fldChar w:fldCharType="separate"/>
      </w:r>
      <w:r w:rsidR="00FA53CF">
        <w:t>6.1</w:t>
      </w:r>
      <w:r>
        <w:fldChar w:fldCharType="end"/>
      </w:r>
      <w:r>
        <w:t xml:space="preserve"> </w:t>
      </w:r>
      <w:r>
        <w:fldChar w:fldCharType="begin"/>
      </w:r>
      <w:r>
        <w:instrText xml:space="preserve"> REF _Ref367698381 \h </w:instrText>
      </w:r>
      <w:r>
        <w:fldChar w:fldCharType="separate"/>
      </w:r>
      <w:r w:rsidR="00FA53CF">
        <w:t>Sea Ice: Beaufort Sea</w:t>
      </w:r>
      <w:r>
        <w:fldChar w:fldCharType="end"/>
      </w:r>
      <w:r>
        <w:t>).</w:t>
      </w:r>
    </w:p>
    <w:p w:rsidR="00330A6D" w:rsidRDefault="00330A6D" w:rsidP="002D17A6">
      <w:pPr>
        <w:pStyle w:val="Para"/>
      </w:pPr>
      <w:r w:rsidRPr="001B4125">
        <w:lastRenderedPageBreak/>
        <w:t>ASIRAS</w:t>
      </w:r>
      <w:r>
        <w:t xml:space="preserve"> will be used to</w:t>
      </w:r>
      <w:r w:rsidRPr="001B4125">
        <w:t xml:space="preserve"> validate </w:t>
      </w:r>
      <w:r>
        <w:t>CryoSat-2</w:t>
      </w:r>
      <w:r w:rsidRPr="001B4125">
        <w:t xml:space="preserve"> </w:t>
      </w:r>
      <w:r>
        <w:t xml:space="preserve">freeboard measurements, and to address questions about the origin of the radar returns, which may result from a </w:t>
      </w:r>
      <w:r w:rsidRPr="001B4125">
        <w:t>scattering level</w:t>
      </w:r>
      <w:r>
        <w:t xml:space="preserve"> above the snow-ice interface. </w:t>
      </w:r>
      <w:r w:rsidRPr="001B4125">
        <w:t>Analysis of ASIRAS/A</w:t>
      </w:r>
      <w:r>
        <w:t>LS</w:t>
      </w:r>
      <w:r w:rsidRPr="001B4125">
        <w:t xml:space="preserve">/EM co-variance </w:t>
      </w:r>
      <w:r>
        <w:t>will</w:t>
      </w:r>
      <w:r w:rsidRPr="001B4125">
        <w:t xml:space="preserve"> provide information on penetration </w:t>
      </w:r>
      <w:r>
        <w:t>and,</w:t>
      </w:r>
      <w:r w:rsidRPr="001B4125">
        <w:t xml:space="preserve"> if differences are observed</w:t>
      </w:r>
      <w:r>
        <w:t>,</w:t>
      </w:r>
      <w:r w:rsidRPr="001B4125">
        <w:t xml:space="preserve"> </w:t>
      </w:r>
      <w:r>
        <w:t>can</w:t>
      </w:r>
      <w:r w:rsidRPr="001B4125">
        <w:t xml:space="preserve"> also </w:t>
      </w:r>
      <w:r>
        <w:t>point</w:t>
      </w:r>
      <w:r w:rsidRPr="001B4125">
        <w:t xml:space="preserve"> to density differences or errors in the ASIRAS </w:t>
      </w:r>
      <w:proofErr w:type="spellStart"/>
      <w:r w:rsidRPr="001B4125">
        <w:t>retracking</w:t>
      </w:r>
      <w:proofErr w:type="spellEnd"/>
      <w:r w:rsidRPr="001B4125">
        <w:t xml:space="preserve"> or </w:t>
      </w:r>
      <w:proofErr w:type="spellStart"/>
      <w:r w:rsidRPr="001B4125">
        <w:t>datation</w:t>
      </w:r>
      <w:proofErr w:type="spellEnd"/>
      <w:r>
        <w:t>.</w:t>
      </w:r>
    </w:p>
    <w:p w:rsidR="00330A6D" w:rsidRPr="001B4125" w:rsidRDefault="00330A6D" w:rsidP="002D17A6">
      <w:pPr>
        <w:pStyle w:val="Para"/>
      </w:pPr>
      <w:r w:rsidRPr="005C46C1">
        <w:t xml:space="preserve">Corner reflectors (CRs) are a key tool, both as a vertical reference and also to identify </w:t>
      </w:r>
      <w:proofErr w:type="spellStart"/>
      <w:r w:rsidRPr="005C46C1">
        <w:t>datation</w:t>
      </w:r>
      <w:proofErr w:type="spellEnd"/>
      <w:r w:rsidRPr="005C46C1">
        <w:t xml:space="preserve"> errors. It is essential that in-situ data is collected carefully in their vicinity to properly relate CR return waveforms to the properties of the surrounding snow.</w:t>
      </w:r>
    </w:p>
    <w:p w:rsidR="00330A6D" w:rsidRDefault="00330A6D" w:rsidP="002D17A6">
      <w:pPr>
        <w:pStyle w:val="Heading3"/>
      </w:pPr>
      <w:bookmarkStart w:id="106" w:name="_Ref288136076"/>
      <w:r>
        <w:t>Overview of measurement activities</w:t>
      </w:r>
      <w:bookmarkEnd w:id="106"/>
    </w:p>
    <w:p w:rsidR="00330A6D" w:rsidRDefault="00330A6D" w:rsidP="005C46C1">
      <w:pPr>
        <w:pStyle w:val="Para"/>
      </w:pPr>
      <w:r>
        <w:t xml:space="preserve">Three validation sites will be established in the Lincoln Sea between Greenland and the North Pole along a suitable CryoSat-2 ground track </w:t>
      </w:r>
      <w:r w:rsidRPr="00772224">
        <w:t>across various multiyear</w:t>
      </w:r>
      <w:r>
        <w:t xml:space="preserve"> </w:t>
      </w:r>
      <w:r w:rsidRPr="00772224">
        <w:t>and first-year ice regimes with strong regional thickness gradients</w:t>
      </w:r>
      <w:r>
        <w:t xml:space="preserve"> (see </w:t>
      </w:r>
      <w:r>
        <w:fldChar w:fldCharType="begin"/>
      </w:r>
      <w:r>
        <w:instrText xml:space="preserve"> REF _Ref283109823 \h </w:instrText>
      </w:r>
      <w:r>
        <w:fldChar w:fldCharType="separate"/>
      </w:r>
      <w:r w:rsidR="00FA53CF" w:rsidRPr="007B40D8">
        <w:t xml:space="preserve">Figure </w:t>
      </w:r>
      <w:r w:rsidR="00FA53CF">
        <w:rPr>
          <w:noProof/>
        </w:rPr>
        <w:t>6</w:t>
      </w:r>
      <w:r w:rsidR="00FA53CF">
        <w:t>.</w:t>
      </w:r>
      <w:r w:rsidR="00FA53CF">
        <w:rPr>
          <w:noProof/>
        </w:rPr>
        <w:t>2</w:t>
      </w:r>
      <w:r>
        <w:fldChar w:fldCharType="end"/>
      </w:r>
      <w:r>
        <w:t>)</w:t>
      </w:r>
      <w:r w:rsidRPr="00772224">
        <w:t>.</w:t>
      </w:r>
      <w:r>
        <w:t xml:space="preserve"> The sites must be reachable from both Alert and Station Nord, but will be established and supplied from Station Nord.</w:t>
      </w:r>
      <w:r w:rsidRPr="00772224">
        <w:t xml:space="preserve"> </w:t>
      </w:r>
      <w:r>
        <w:t xml:space="preserve">The exact location of test sites will be determined by available opportunities to safely land a Twin Otter aircraft, and according to snow conditions and ice regime, but should be within ~1km of the satellite ground track if possible (see </w:t>
      </w:r>
      <w:r>
        <w:fldChar w:fldCharType="begin"/>
      </w:r>
      <w:r>
        <w:instrText xml:space="preserve"> REF _Ref283109152 \h </w:instrText>
      </w:r>
      <w:r>
        <w:fldChar w:fldCharType="separate"/>
      </w:r>
      <w:r w:rsidR="00FA53CF">
        <w:t xml:space="preserve">Figure </w:t>
      </w:r>
      <w:r w:rsidR="00FA53CF">
        <w:rPr>
          <w:noProof/>
        </w:rPr>
        <w:t>6</w:t>
      </w:r>
      <w:r w:rsidR="00FA53CF">
        <w:t>.</w:t>
      </w:r>
      <w:r w:rsidR="00FA53CF">
        <w:rPr>
          <w:noProof/>
        </w:rPr>
        <w:t>3</w:t>
      </w:r>
      <w:r>
        <w:fldChar w:fldCharType="end"/>
      </w:r>
      <w:r>
        <w:t xml:space="preserve">). Additional information from preceding Operation </w:t>
      </w:r>
      <w:proofErr w:type="spellStart"/>
      <w:r>
        <w:t>IceBridge</w:t>
      </w:r>
      <w:proofErr w:type="spellEnd"/>
      <w:r>
        <w:t xml:space="preserve"> flights (snow thickness radar </w:t>
      </w:r>
      <w:proofErr w:type="spellStart"/>
      <w:r>
        <w:t>quicklooks</w:t>
      </w:r>
      <w:proofErr w:type="spellEnd"/>
      <w:r>
        <w:t>), as well as from satellite radar sensors will also be taken into account. In any case, selected sites should be representative of ice conditions at the closest point on the satellite ground track and in the wider region, and cover</w:t>
      </w:r>
      <w:r w:rsidRPr="001B4125">
        <w:t xml:space="preserve"> a range of sea ice thickness</w:t>
      </w:r>
      <w:r>
        <w:t>es (including multi- and first-year ice).</w:t>
      </w:r>
    </w:p>
    <w:p w:rsidR="007E291D" w:rsidRDefault="007E291D" w:rsidP="007E291D">
      <w:pPr>
        <w:pStyle w:val="Para"/>
        <w:jc w:val="center"/>
      </w:pPr>
      <w:r>
        <w:rPr>
          <w:noProof/>
          <w:lang w:val="da-DK" w:eastAsia="da-DK"/>
        </w:rPr>
        <w:drawing>
          <wp:inline distT="0" distB="0" distL="0" distR="0" wp14:anchorId="7ACAEBCA" wp14:editId="55C48D22">
            <wp:extent cx="4680000" cy="3491233"/>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80000" cy="3491233"/>
                    </a:xfrm>
                    <a:prstGeom prst="rect">
                      <a:avLst/>
                    </a:prstGeom>
                    <a:noFill/>
                  </pic:spPr>
                </pic:pic>
              </a:graphicData>
            </a:graphic>
          </wp:inline>
        </w:drawing>
      </w:r>
    </w:p>
    <w:p w:rsidR="007E291D" w:rsidRDefault="007E291D" w:rsidP="007E291D">
      <w:pPr>
        <w:pStyle w:val="Caption"/>
        <w:spacing w:after="0"/>
      </w:pPr>
      <w:bookmarkStart w:id="107" w:name="_Ref283109152"/>
      <w:bookmarkStart w:id="108" w:name="_Toc289785239"/>
      <w:bookmarkStart w:id="109" w:name="_Toc380760648"/>
      <w:proofErr w:type="gramStart"/>
      <w:r>
        <w:t xml:space="preserve">Figure </w:t>
      </w:r>
      <w:fldSimple w:instr=" STYLEREF 1 \s ">
        <w:r>
          <w:rPr>
            <w:noProof/>
          </w:rPr>
          <w:t>6</w:t>
        </w:r>
      </w:fldSimple>
      <w:r>
        <w:t>.</w:t>
      </w:r>
      <w:proofErr w:type="gramEnd"/>
      <w:r>
        <w:fldChar w:fldCharType="begin"/>
      </w:r>
      <w:r>
        <w:instrText xml:space="preserve"> SEQ Figure \* ARABIC \s 1 </w:instrText>
      </w:r>
      <w:r>
        <w:fldChar w:fldCharType="separate"/>
      </w:r>
      <w:r>
        <w:rPr>
          <w:noProof/>
        </w:rPr>
        <w:t>3</w:t>
      </w:r>
      <w:r>
        <w:fldChar w:fldCharType="end"/>
      </w:r>
      <w:bookmarkEnd w:id="107"/>
      <w:r w:rsidRPr="00246BE4">
        <w:t xml:space="preserve"> Outline of planned </w:t>
      </w:r>
      <w:r>
        <w:t xml:space="preserve">experimental </w:t>
      </w:r>
      <w:r w:rsidRPr="00246BE4">
        <w:t>con</w:t>
      </w:r>
      <w:r>
        <w:t>figuration</w:t>
      </w:r>
      <w:bookmarkEnd w:id="108"/>
      <w:bookmarkEnd w:id="109"/>
    </w:p>
    <w:p w:rsidR="007E291D" w:rsidRPr="001B4125" w:rsidRDefault="007E291D" w:rsidP="007E291D">
      <w:pPr>
        <w:pStyle w:val="Captionsub"/>
      </w:pPr>
      <w:proofErr w:type="gramStart"/>
      <w:r w:rsidRPr="00246BE4">
        <w:t>in-situ</w:t>
      </w:r>
      <w:proofErr w:type="gramEnd"/>
      <w:r w:rsidRPr="00246BE4">
        <w:t xml:space="preserve"> sites and aircraft tracks co-aligned with </w:t>
      </w:r>
      <w:r>
        <w:t xml:space="preserve">a </w:t>
      </w:r>
      <w:r w:rsidRPr="00246BE4">
        <w:t>CryoSat</w:t>
      </w:r>
      <w:r>
        <w:t>-2</w:t>
      </w:r>
      <w:r w:rsidRPr="00246BE4">
        <w:t xml:space="preserve"> overpass</w:t>
      </w:r>
      <w:r>
        <w:t>; along-track positions may be adjusted according to snow conditions</w:t>
      </w:r>
    </w:p>
    <w:p w:rsidR="007E291D" w:rsidRDefault="007E291D" w:rsidP="007E291D">
      <w:pPr>
        <w:pStyle w:val="Para"/>
      </w:pPr>
      <w:r>
        <w:t xml:space="preserve">Over a 7/8-day period, a ground team will stay at validation sites to conduct intensive in-situ measurements of snow and ice properties coincident with aircraft overflights (and at some </w:t>
      </w:r>
      <w:r>
        <w:lastRenderedPageBreak/>
        <w:t>point the CryoSat-2 overpass). The 100-mile camp (C1) will be established first. Then, a suitable site with contrasting conditions (in terms of ice type, snow thickness) for the 200-mile camp (C2) will be sought to the north, along a common future CryoSat-2 ground track. Multi-day measurements will be conducted at C1 and C2 (C2 first), to increase the number and spatial coverage of measurements and to include more observables. An optional third site (C3), located further north, will be visited on one day from the northern ice camp if possible to extend the regional coverage of measurements. The timing of the campaign is chosen to ensure air and snow temperatures of less than -10°C.</w:t>
      </w:r>
    </w:p>
    <w:p w:rsidR="007E291D" w:rsidRDefault="007E291D" w:rsidP="007E291D">
      <w:pPr>
        <w:pStyle w:val="Para"/>
      </w:pPr>
      <w:r>
        <w:t>Camps will accommodate a team of six science staff and two polar exploration support staff, who will look after logistics and provide additional manpower during measurement activities (</w:t>
      </w:r>
      <w:r>
        <w:fldChar w:fldCharType="begin"/>
      </w:r>
      <w:r>
        <w:instrText xml:space="preserve"> REF _Ref367892904 \h </w:instrText>
      </w:r>
      <w:r>
        <w:fldChar w:fldCharType="separate"/>
      </w:r>
      <w:r>
        <w:t xml:space="preserve">Figure </w:t>
      </w:r>
      <w:r>
        <w:rPr>
          <w:noProof/>
        </w:rPr>
        <w:t>6</w:t>
      </w:r>
      <w:r>
        <w:t>.</w:t>
      </w:r>
      <w:r>
        <w:rPr>
          <w:noProof/>
        </w:rPr>
        <w:t>4</w:t>
      </w:r>
      <w:r>
        <w:fldChar w:fldCharType="end"/>
      </w:r>
      <w:r>
        <w:t>).</w:t>
      </w:r>
    </w:p>
    <w:p w:rsidR="00330A6D" w:rsidRDefault="00330A6D" w:rsidP="005C46C1">
      <w:pPr>
        <w:pStyle w:val="Para"/>
        <w:jc w:val="center"/>
        <w:rPr>
          <w:noProof/>
          <w:lang w:eastAsia="en-GB"/>
        </w:rPr>
      </w:pPr>
      <w:r>
        <w:rPr>
          <w:noProof/>
          <w:lang w:val="da-DK" w:eastAsia="da-DK"/>
        </w:rPr>
        <w:drawing>
          <wp:inline distT="0" distB="0" distL="0" distR="0" wp14:anchorId="706728A4" wp14:editId="408F0CDF">
            <wp:extent cx="4680000" cy="6007086"/>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 Planning Map 2014 V25_Page_2.jpg"/>
                    <pic:cNvPicPr/>
                  </pic:nvPicPr>
                  <pic:blipFill rotWithShape="1">
                    <a:blip r:embed="rId59" cstate="print">
                      <a:extLst>
                        <a:ext uri="{28A0092B-C50C-407E-A947-70E740481C1C}">
                          <a14:useLocalDpi xmlns:a14="http://schemas.microsoft.com/office/drawing/2010/main" val="0"/>
                        </a:ext>
                      </a:extLst>
                    </a:blip>
                    <a:srcRect l="51305"/>
                    <a:stretch/>
                  </pic:blipFill>
                  <pic:spPr bwMode="auto">
                    <a:xfrm>
                      <a:off x="0" y="0"/>
                      <a:ext cx="4680000" cy="6007086"/>
                    </a:xfrm>
                    <a:prstGeom prst="rect">
                      <a:avLst/>
                    </a:prstGeom>
                    <a:ln>
                      <a:noFill/>
                    </a:ln>
                    <a:extLst>
                      <a:ext uri="{53640926-AAD7-44D8-BBD7-CCE9431645EC}">
                        <a14:shadowObscured xmlns:a14="http://schemas.microsoft.com/office/drawing/2010/main"/>
                      </a:ext>
                    </a:extLst>
                  </pic:spPr>
                </pic:pic>
              </a:graphicData>
            </a:graphic>
          </wp:inline>
        </w:drawing>
      </w:r>
    </w:p>
    <w:p w:rsidR="00330A6D" w:rsidRPr="007B40D8" w:rsidRDefault="00330A6D" w:rsidP="007B40D8">
      <w:pPr>
        <w:pStyle w:val="Caption"/>
      </w:pPr>
      <w:bookmarkStart w:id="110" w:name="_Ref283109823"/>
      <w:bookmarkStart w:id="111" w:name="_Toc289785238"/>
      <w:bookmarkStart w:id="112" w:name="_Toc380760647"/>
      <w:proofErr w:type="gramStart"/>
      <w:r w:rsidRPr="007B40D8">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2</w:t>
      </w:r>
      <w:r>
        <w:fldChar w:fldCharType="end"/>
      </w:r>
      <w:bookmarkEnd w:id="110"/>
      <w:r w:rsidRPr="007B40D8">
        <w:t xml:space="preserve"> </w:t>
      </w:r>
      <w:commentRangeStart w:id="113"/>
      <w:r w:rsidRPr="007B40D8">
        <w:t>Approximate</w:t>
      </w:r>
      <w:commentRangeEnd w:id="113"/>
      <w:r>
        <w:rPr>
          <w:rStyle w:val="CommentReference"/>
          <w:rFonts w:cs="Times New Roman"/>
          <w:i w:val="0"/>
          <w:iCs w:val="0"/>
          <w:lang w:eastAsia="en-US"/>
        </w:rPr>
        <w:commentReference w:id="113"/>
      </w:r>
      <w:r w:rsidRPr="007B40D8">
        <w:t xml:space="preserve"> planned validation site locations</w:t>
      </w:r>
      <w:bookmarkEnd w:id="111"/>
      <w:r>
        <w:t xml:space="preserve"> (courtesy Marc Cornelissen)</w:t>
      </w:r>
      <w:bookmarkEnd w:id="112"/>
    </w:p>
    <w:p w:rsidR="00330A6D" w:rsidRDefault="00330A6D" w:rsidP="002D6AB1">
      <w:pPr>
        <w:pStyle w:val="Para"/>
        <w:jc w:val="center"/>
        <w:rPr>
          <w:lang w:eastAsia="ar-SA"/>
        </w:rPr>
      </w:pPr>
      <w:r>
        <w:rPr>
          <w:noProof/>
          <w:lang w:val="da-DK" w:eastAsia="da-DK"/>
        </w:rPr>
        <w:lastRenderedPageBreak/>
        <w:drawing>
          <wp:inline distT="0" distB="0" distL="0" distR="0" wp14:anchorId="4AED9310" wp14:editId="172FB4AA">
            <wp:extent cx="4552950" cy="3541792"/>
            <wp:effectExtent l="0" t="0" r="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 and graphics PPT V10_Page_1.jpg"/>
                    <pic:cNvPicPr/>
                  </pic:nvPicPr>
                  <pic:blipFill rotWithShape="1">
                    <a:blip r:embed="rId60" cstate="print">
                      <a:extLst>
                        <a:ext uri="{28A0092B-C50C-407E-A947-70E740481C1C}">
                          <a14:useLocalDpi xmlns:a14="http://schemas.microsoft.com/office/drawing/2010/main" val="0"/>
                        </a:ext>
                      </a:extLst>
                    </a:blip>
                    <a:srcRect l="27685"/>
                    <a:stretch/>
                  </pic:blipFill>
                  <pic:spPr bwMode="auto">
                    <a:xfrm>
                      <a:off x="0" y="0"/>
                      <a:ext cx="4555705" cy="3543935"/>
                    </a:xfrm>
                    <a:prstGeom prst="rect">
                      <a:avLst/>
                    </a:prstGeom>
                    <a:ln>
                      <a:noFill/>
                    </a:ln>
                    <a:extLst>
                      <a:ext uri="{53640926-AAD7-44D8-BBD7-CCE9431645EC}">
                        <a14:shadowObscured xmlns:a14="http://schemas.microsoft.com/office/drawing/2010/main"/>
                      </a:ext>
                    </a:extLst>
                  </pic:spPr>
                </pic:pic>
              </a:graphicData>
            </a:graphic>
          </wp:inline>
        </w:drawing>
      </w:r>
    </w:p>
    <w:p w:rsidR="00330A6D" w:rsidRPr="00A87FCB" w:rsidRDefault="00330A6D" w:rsidP="002D6AB1">
      <w:pPr>
        <w:pStyle w:val="Caption"/>
      </w:pPr>
      <w:bookmarkStart w:id="114" w:name="_Ref367892904"/>
      <w:bookmarkStart w:id="115" w:name="_Toc380760649"/>
      <w:proofErr w:type="gramStart"/>
      <w:r>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4</w:t>
      </w:r>
      <w:r>
        <w:fldChar w:fldCharType="end"/>
      </w:r>
      <w:bookmarkEnd w:id="114"/>
      <w:r>
        <w:t xml:space="preserve"> Ice camp operation and </w:t>
      </w:r>
      <w:proofErr w:type="spellStart"/>
      <w:r>
        <w:t>logisitcs</w:t>
      </w:r>
      <w:proofErr w:type="spellEnd"/>
      <w:r>
        <w:t xml:space="preserve"> (courtesy Marc Cornelissen)</w:t>
      </w:r>
      <w:bookmarkEnd w:id="115"/>
    </w:p>
    <w:p w:rsidR="00330A6D" w:rsidRPr="002A78E6" w:rsidRDefault="00330A6D" w:rsidP="005C46C1">
      <w:pPr>
        <w:pStyle w:val="Para"/>
        <w:rPr>
          <w:lang w:eastAsia="ar-SA"/>
        </w:rPr>
      </w:pPr>
      <w:r>
        <w:rPr>
          <w:lang w:eastAsia="ar-SA"/>
        </w:rPr>
        <w:t>Permission is required to conduct research in Nunavut Territory: this will be obtained by York University</w:t>
      </w:r>
      <w:r w:rsidRPr="00772224">
        <w:rPr>
          <w:lang w:eastAsia="ar-SA"/>
        </w:rPr>
        <w:t xml:space="preserve"> and </w:t>
      </w:r>
      <w:r>
        <w:rPr>
          <w:lang w:eastAsia="ar-SA"/>
        </w:rPr>
        <w:t xml:space="preserve">Environment </w:t>
      </w:r>
      <w:commentRangeStart w:id="116"/>
      <w:r>
        <w:rPr>
          <w:lang w:eastAsia="ar-SA"/>
        </w:rPr>
        <w:t>Canada</w:t>
      </w:r>
      <w:commentRangeEnd w:id="116"/>
      <w:r w:rsidR="00C25252">
        <w:rPr>
          <w:rStyle w:val="CommentReference"/>
        </w:rPr>
        <w:commentReference w:id="116"/>
      </w:r>
      <w:r>
        <w:rPr>
          <w:lang w:eastAsia="ar-SA"/>
        </w:rPr>
        <w:t>.</w:t>
      </w:r>
    </w:p>
    <w:p w:rsidR="00330A6D" w:rsidRDefault="00330A6D" w:rsidP="005C46C1">
      <w:pPr>
        <w:pStyle w:val="Heading4"/>
      </w:pPr>
      <w:r>
        <w:t>Locating validation sites</w:t>
      </w:r>
    </w:p>
    <w:p w:rsidR="00330A6D" w:rsidRDefault="00330A6D" w:rsidP="005C46C1">
      <w:pPr>
        <w:pStyle w:val="Para"/>
      </w:pPr>
      <w:r w:rsidRPr="00FB188F">
        <w:t xml:space="preserve">A key goal of the activities is to overfly the ground sites and </w:t>
      </w:r>
      <w:r>
        <w:t>corner reflectors</w:t>
      </w:r>
      <w:r w:rsidRPr="00FB188F">
        <w:t xml:space="preserve"> as exactly as possible with ASIRAS, the EM Bird and other airborne instruments, and to revisit them for ground work. This task is complicated by the fact that the ice drifts in response to winds and currents. Although there is some skill in the prediction of ice drift from weather forecasts, uncertainties are large due to an unknown impact of currents on ice drift, and because accurate weather forecasts are difficult to obtain for the study region.</w:t>
      </w:r>
    </w:p>
    <w:p w:rsidR="00330A6D" w:rsidRDefault="00330A6D" w:rsidP="005C46C1">
      <w:pPr>
        <w:pStyle w:val="Para"/>
      </w:pPr>
      <w:r w:rsidRPr="008C6F0D">
        <w:t xml:space="preserve">Each </w:t>
      </w:r>
      <w:r>
        <w:t>validation</w:t>
      </w:r>
      <w:r w:rsidRPr="008C6F0D">
        <w:t xml:space="preserve"> site will </w:t>
      </w:r>
      <w:r>
        <w:t>be equipped with</w:t>
      </w:r>
      <w:r w:rsidRPr="008C6F0D">
        <w:t xml:space="preserve"> two </w:t>
      </w:r>
      <w:r>
        <w:t>CR</w:t>
      </w:r>
      <w:r w:rsidRPr="008C6F0D">
        <w:t xml:space="preserve">s </w:t>
      </w:r>
      <w:r>
        <w:t xml:space="preserve">set up </w:t>
      </w:r>
      <w:r w:rsidRPr="008C6F0D">
        <w:t xml:space="preserve">approximately 1 km apart, </w:t>
      </w:r>
      <w:r>
        <w:t>aligned with</w:t>
      </w:r>
      <w:r w:rsidRPr="008C6F0D">
        <w:t xml:space="preserve"> </w:t>
      </w:r>
      <w:r>
        <w:t>a</w:t>
      </w:r>
      <w:r w:rsidRPr="008C6F0D">
        <w:t xml:space="preserve"> best guess of the direction of ice motion</w:t>
      </w:r>
      <w:r>
        <w:t xml:space="preserve"> (see </w:t>
      </w:r>
      <w:r>
        <w:fldChar w:fldCharType="begin"/>
      </w:r>
      <w:r>
        <w:instrText xml:space="preserve"> REF _Ref288137055 \h </w:instrText>
      </w:r>
      <w:r>
        <w:fldChar w:fldCharType="separate"/>
      </w:r>
      <w:r w:rsidR="00FA53CF">
        <w:t xml:space="preserve">Figure </w:t>
      </w:r>
      <w:r w:rsidR="00FA53CF">
        <w:rPr>
          <w:noProof/>
        </w:rPr>
        <w:t>6</w:t>
      </w:r>
      <w:r w:rsidR="00FA53CF">
        <w:t>.</w:t>
      </w:r>
      <w:r w:rsidR="00FA53CF">
        <w:rPr>
          <w:noProof/>
        </w:rPr>
        <w:t>5</w:t>
      </w:r>
      <w:r>
        <w:fldChar w:fldCharType="end"/>
      </w:r>
      <w:r>
        <w:t>)</w:t>
      </w:r>
      <w:r w:rsidRPr="008C6F0D">
        <w:t>.</w:t>
      </w:r>
      <w:r w:rsidRPr="00347AED">
        <w:t xml:space="preserve"> </w:t>
      </w:r>
      <w:r>
        <w:t>CRs will be paired with GPS beacons (SVP-B drifter buoys) which will transmit their locations and some other information at 15-minute intervals.</w:t>
      </w:r>
    </w:p>
    <w:p w:rsidR="00330A6D" w:rsidRDefault="00330A6D" w:rsidP="005C46C1">
      <w:pPr>
        <w:pStyle w:val="Para"/>
      </w:pPr>
      <w:r>
        <w:t>The data can be accessed in real time at the following website:</w:t>
      </w:r>
    </w:p>
    <w:p w:rsidR="00330A6D" w:rsidRDefault="00330A6D" w:rsidP="005C46C1">
      <w:pPr>
        <w:pStyle w:val="Para"/>
        <w:spacing w:after="0"/>
      </w:pPr>
      <w:r>
        <w:t>https://asset.joubeh.com</w:t>
      </w:r>
    </w:p>
    <w:p w:rsidR="00330A6D" w:rsidRDefault="00330A6D" w:rsidP="005C46C1">
      <w:pPr>
        <w:pStyle w:val="Para"/>
        <w:spacing w:after="0"/>
      </w:pPr>
      <w:proofErr w:type="gramStart"/>
      <w:r>
        <w:t>user</w:t>
      </w:r>
      <w:proofErr w:type="gramEnd"/>
      <w:r>
        <w:t>: CRYOVEX</w:t>
      </w:r>
    </w:p>
    <w:p w:rsidR="00330A6D" w:rsidRDefault="00330A6D" w:rsidP="005C46C1">
      <w:pPr>
        <w:pStyle w:val="Para"/>
      </w:pPr>
      <w:proofErr w:type="gramStart"/>
      <w:r>
        <w:t>password</w:t>
      </w:r>
      <w:proofErr w:type="gramEnd"/>
      <w:r>
        <w:t>: CRYOSAT (N.B. capital letters!)</w:t>
      </w:r>
    </w:p>
    <w:p w:rsidR="00330A6D" w:rsidRDefault="00330A6D" w:rsidP="005C46C1">
      <w:pPr>
        <w:pStyle w:val="Para"/>
      </w:pPr>
      <w:r>
        <w:t xml:space="preserve">From here, data can be forwarded by email or Iridium text message: </w:t>
      </w:r>
      <w:r w:rsidRPr="00872FCE">
        <w:rPr>
          <w:i/>
        </w:rPr>
        <w:t>contact Christian Haas directly to be added to the recipients list</w:t>
      </w:r>
      <w:r>
        <w:t xml:space="preserve"> (please don’t make changes yourself on the website).</w:t>
      </w:r>
    </w:p>
    <w:p w:rsidR="00330A6D" w:rsidRDefault="00330A6D" w:rsidP="005C46C1">
      <w:pPr>
        <w:pStyle w:val="Para"/>
      </w:pPr>
      <w:r>
        <w:t>T</w:t>
      </w:r>
      <w:r w:rsidRPr="00100303">
        <w:t xml:space="preserve">ransmission of the GPS data via </w:t>
      </w:r>
      <w:r>
        <w:t>Iridium text message</w:t>
      </w:r>
      <w:r w:rsidRPr="00100303">
        <w:t xml:space="preserve"> </w:t>
      </w:r>
      <w:r>
        <w:t>to</w:t>
      </w:r>
      <w:r w:rsidRPr="00100303">
        <w:t xml:space="preserve"> the </w:t>
      </w:r>
      <w:r>
        <w:t>flight crew on board</w:t>
      </w:r>
      <w:r w:rsidRPr="00100303">
        <w:t xml:space="preserve"> N426NA will </w:t>
      </w:r>
      <w:r>
        <w:t xml:space="preserve">enable </w:t>
      </w:r>
      <w:r w:rsidRPr="00100303">
        <w:t xml:space="preserve">waypoints </w:t>
      </w:r>
      <w:r>
        <w:t>to</w:t>
      </w:r>
      <w:r w:rsidRPr="00100303">
        <w:t xml:space="preserve"> be adjusted based on actual ice drift.</w:t>
      </w:r>
    </w:p>
    <w:p w:rsidR="00330A6D" w:rsidRDefault="00330A6D" w:rsidP="005C46C1">
      <w:pPr>
        <w:pStyle w:val="Para"/>
      </w:pPr>
      <w:r>
        <w:lastRenderedPageBreak/>
        <w:t>On the ice, e</w:t>
      </w:r>
      <w:r w:rsidRPr="008C6F0D">
        <w:t xml:space="preserve">ach </w:t>
      </w:r>
      <w:r>
        <w:t>CR</w:t>
      </w:r>
      <w:r w:rsidRPr="008C6F0D">
        <w:t xml:space="preserve"> will </w:t>
      </w:r>
      <w:r>
        <w:t xml:space="preserve">also </w:t>
      </w:r>
      <w:r w:rsidRPr="008C6F0D">
        <w:t>be marked by a 5</w:t>
      </w:r>
      <w:r>
        <w:t>×</w:t>
      </w:r>
      <w:r w:rsidRPr="008C6F0D">
        <w:t>5m fabric sheet (either orange or black) lying flat on the snow</w:t>
      </w:r>
      <w:r>
        <w:t>,</w:t>
      </w:r>
      <w:r w:rsidRPr="008C6F0D">
        <w:t xml:space="preserve"> and coloured bi</w:t>
      </w:r>
      <w:r>
        <w:t>n</w:t>
      </w:r>
      <w:r w:rsidRPr="008C6F0D">
        <w:t xml:space="preserve"> bags filled with snow</w:t>
      </w:r>
      <w:r>
        <w:t>,</w:t>
      </w:r>
      <w:r w:rsidRPr="008C6F0D">
        <w:t xml:space="preserve"> to serve as visual aid</w:t>
      </w:r>
      <w:r>
        <w:t>s</w:t>
      </w:r>
      <w:r w:rsidRPr="008C6F0D">
        <w:t xml:space="preserve"> for the pilots when they are </w:t>
      </w:r>
      <w:r>
        <w:t>over</w:t>
      </w:r>
      <w:r w:rsidRPr="008C6F0D">
        <w:t>flying</w:t>
      </w:r>
      <w:r>
        <w:t xml:space="preserve"> the site.</w:t>
      </w:r>
    </w:p>
    <w:p w:rsidR="00330A6D" w:rsidRDefault="00330A6D" w:rsidP="005C46C1">
      <w:pPr>
        <w:pStyle w:val="Para"/>
        <w:jc w:val="center"/>
      </w:pPr>
      <w:r>
        <w:rPr>
          <w:noProof/>
          <w:lang w:val="da-DK" w:eastAsia="da-DK"/>
        </w:rPr>
        <w:drawing>
          <wp:inline distT="0" distB="0" distL="0" distR="0" wp14:anchorId="1C32AE29" wp14:editId="5F500A8C">
            <wp:extent cx="4924425" cy="1800225"/>
            <wp:effectExtent l="0" t="0" r="9525" b="9525"/>
            <wp:docPr id="83" name="Picture 83" descr="Description: CR_set_up.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R_set_up.ep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24425" cy="1800225"/>
                    </a:xfrm>
                    <a:prstGeom prst="rect">
                      <a:avLst/>
                    </a:prstGeom>
                    <a:noFill/>
                    <a:ln>
                      <a:noFill/>
                    </a:ln>
                  </pic:spPr>
                </pic:pic>
              </a:graphicData>
            </a:graphic>
          </wp:inline>
        </w:drawing>
      </w:r>
    </w:p>
    <w:p w:rsidR="00330A6D" w:rsidRDefault="00330A6D" w:rsidP="005C46C1">
      <w:pPr>
        <w:pStyle w:val="Caption"/>
        <w:spacing w:after="0"/>
      </w:pPr>
      <w:bookmarkStart w:id="117" w:name="_Ref288137055"/>
      <w:bookmarkStart w:id="118" w:name="_Toc289785240"/>
      <w:bookmarkStart w:id="119" w:name="_Toc380760650"/>
      <w:proofErr w:type="gramStart"/>
      <w:r>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proofErr w:type="gramStart"/>
      <w:r w:rsidR="00FA53CF">
        <w:rPr>
          <w:noProof/>
        </w:rPr>
        <w:t>5</w:t>
      </w:r>
      <w:r>
        <w:fldChar w:fldCharType="end"/>
      </w:r>
      <w:bookmarkEnd w:id="117"/>
      <w:r w:rsidRPr="008C6F0D">
        <w:t xml:space="preserve"> </w:t>
      </w:r>
      <w:r>
        <w:t>Validation site</w:t>
      </w:r>
      <w:proofErr w:type="gramEnd"/>
      <w:r>
        <w:t xml:space="preserve"> CR set up: a) side view; b) plan view</w:t>
      </w:r>
      <w:bookmarkEnd w:id="118"/>
      <w:bookmarkEnd w:id="119"/>
    </w:p>
    <w:p w:rsidR="00330A6D" w:rsidRDefault="00330A6D" w:rsidP="005C46C1">
      <w:pPr>
        <w:pStyle w:val="Captionsub"/>
      </w:pPr>
      <w:r w:rsidRPr="008C6F0D">
        <w:t>The dashed line in b</w:t>
      </w:r>
      <w:r>
        <w:t>)</w:t>
      </w:r>
      <w:r w:rsidRPr="008C6F0D">
        <w:t xml:space="preserve"> </w:t>
      </w:r>
      <w:r>
        <w:t>represents</w:t>
      </w:r>
      <w:r w:rsidRPr="008C6F0D">
        <w:t xml:space="preserve"> a</w:t>
      </w:r>
      <w:r>
        <w:t>n</w:t>
      </w:r>
      <w:r w:rsidRPr="008C6F0D">
        <w:t xml:space="preserve"> overflight of the </w:t>
      </w:r>
      <w:r>
        <w:t>site, extended by 5km before and after</w:t>
      </w:r>
    </w:p>
    <w:p w:rsidR="00330A6D" w:rsidRPr="0086348D" w:rsidRDefault="00330A6D" w:rsidP="002D17A6">
      <w:pPr>
        <w:pStyle w:val="Heading3"/>
      </w:pPr>
      <w:bookmarkStart w:id="120" w:name="_Ref318383049"/>
      <w:r>
        <w:t>Airborne measurements</w:t>
      </w:r>
      <w:bookmarkEnd w:id="120"/>
    </w:p>
    <w:tbl>
      <w:tblPr>
        <w:tblW w:w="0" w:type="auto"/>
        <w:tblBorders>
          <w:bottom w:val="single" w:sz="4" w:space="0" w:color="9A9B9C" w:themeColor="text2"/>
          <w:insideH w:val="single" w:sz="4" w:space="0" w:color="9A9B9C" w:themeColor="text2"/>
        </w:tblBorders>
        <w:tblLook w:val="01E0" w:firstRow="1" w:lastRow="1" w:firstColumn="1" w:lastColumn="1" w:noHBand="0" w:noVBand="0"/>
      </w:tblPr>
      <w:tblGrid>
        <w:gridCol w:w="2660"/>
        <w:gridCol w:w="5103"/>
      </w:tblGrid>
      <w:tr w:rsidR="00330A6D" w:rsidRPr="002C52A7" w:rsidTr="00A63995">
        <w:tc>
          <w:tcPr>
            <w:tcW w:w="2660" w:type="dxa"/>
            <w:tcBorders>
              <w:top w:val="nil"/>
              <w:bottom w:val="single" w:sz="12" w:space="0" w:color="9A9B9C" w:themeColor="text2"/>
            </w:tcBorders>
            <w:shd w:val="clear" w:color="auto" w:fill="0098DB" w:themeFill="accent2"/>
          </w:tcPr>
          <w:p w:rsidR="00330A6D" w:rsidRPr="002C52A7" w:rsidRDefault="00330A6D" w:rsidP="00C63181">
            <w:pPr>
              <w:pStyle w:val="TableStandard"/>
              <w:rPr>
                <w:b/>
              </w:rPr>
            </w:pPr>
            <w:r w:rsidRPr="002C52A7">
              <w:rPr>
                <w:b/>
              </w:rPr>
              <w:t>Platform</w:t>
            </w:r>
          </w:p>
        </w:tc>
        <w:tc>
          <w:tcPr>
            <w:tcW w:w="5103" w:type="dxa"/>
            <w:tcBorders>
              <w:top w:val="nil"/>
              <w:bottom w:val="single" w:sz="12" w:space="0" w:color="9A9B9C" w:themeColor="text2"/>
            </w:tcBorders>
            <w:shd w:val="clear" w:color="auto" w:fill="0098DB" w:themeFill="accent2"/>
          </w:tcPr>
          <w:p w:rsidR="00330A6D" w:rsidRPr="002C52A7" w:rsidRDefault="00330A6D" w:rsidP="00C63181">
            <w:pPr>
              <w:pStyle w:val="TableStandard"/>
              <w:rPr>
                <w:b/>
              </w:rPr>
            </w:pPr>
            <w:r w:rsidRPr="002C52A7">
              <w:rPr>
                <w:b/>
              </w:rPr>
              <w:t>Instruments</w:t>
            </w:r>
          </w:p>
        </w:tc>
      </w:tr>
      <w:tr w:rsidR="00330A6D" w:rsidTr="00A63995">
        <w:tc>
          <w:tcPr>
            <w:tcW w:w="2660" w:type="dxa"/>
            <w:tcBorders>
              <w:top w:val="single" w:sz="12" w:space="0" w:color="9A9B9C" w:themeColor="text2"/>
            </w:tcBorders>
            <w:shd w:val="clear" w:color="auto" w:fill="auto"/>
          </w:tcPr>
          <w:p w:rsidR="00330A6D" w:rsidRPr="004D3A0F" w:rsidRDefault="00330A6D" w:rsidP="00C63181">
            <w:pPr>
              <w:pStyle w:val="TableStandard"/>
            </w:pPr>
            <w:r>
              <w:t>C-JKB</w:t>
            </w:r>
          </w:p>
        </w:tc>
        <w:tc>
          <w:tcPr>
            <w:tcW w:w="5103" w:type="dxa"/>
            <w:tcBorders>
              <w:top w:val="single" w:sz="12" w:space="0" w:color="9A9B9C" w:themeColor="text2"/>
            </w:tcBorders>
            <w:shd w:val="clear" w:color="auto" w:fill="auto"/>
          </w:tcPr>
          <w:p w:rsidR="00330A6D" w:rsidRDefault="00330A6D" w:rsidP="0098627D">
            <w:pPr>
              <w:pStyle w:val="TableStandard"/>
            </w:pPr>
            <w:r>
              <w:t>EM Bird and Bird Provision</w:t>
            </w:r>
            <w:r>
              <w:br/>
            </w:r>
            <w:r w:rsidRPr="002D4E0E">
              <w:rPr>
                <w:sz w:val="20"/>
              </w:rPr>
              <w:t>Digital Photo Camera</w:t>
            </w:r>
            <w:r w:rsidRPr="002D4E0E">
              <w:rPr>
                <w:sz w:val="20"/>
              </w:rPr>
              <w:br/>
            </w:r>
            <w:proofErr w:type="spellStart"/>
            <w:r w:rsidRPr="002D4E0E">
              <w:rPr>
                <w:sz w:val="20"/>
              </w:rPr>
              <w:t>Slewable</w:t>
            </w:r>
            <w:proofErr w:type="spellEnd"/>
            <w:r w:rsidRPr="002D4E0E">
              <w:rPr>
                <w:sz w:val="20"/>
              </w:rPr>
              <w:t xml:space="preserve"> Video Camera</w:t>
            </w:r>
            <w:r w:rsidRPr="002D4E0E">
              <w:rPr>
                <w:sz w:val="20"/>
              </w:rPr>
              <w:br/>
              <w:t>Basic Data Acquisition System</w:t>
            </w:r>
          </w:p>
        </w:tc>
      </w:tr>
      <w:tr w:rsidR="00330A6D" w:rsidRPr="00EC17DB" w:rsidTr="00A63995">
        <w:tc>
          <w:tcPr>
            <w:tcW w:w="2660" w:type="dxa"/>
            <w:shd w:val="clear" w:color="auto" w:fill="auto"/>
          </w:tcPr>
          <w:p w:rsidR="00330A6D" w:rsidRDefault="00330A6D" w:rsidP="00C63181">
            <w:pPr>
              <w:pStyle w:val="TableStandard"/>
            </w:pPr>
            <w:r>
              <w:t>TF-POF</w:t>
            </w:r>
          </w:p>
        </w:tc>
        <w:tc>
          <w:tcPr>
            <w:tcW w:w="5103" w:type="dxa"/>
            <w:shd w:val="clear" w:color="auto" w:fill="auto"/>
          </w:tcPr>
          <w:p w:rsidR="00330A6D" w:rsidRPr="004641B7" w:rsidRDefault="00330A6D" w:rsidP="00C63181">
            <w:pPr>
              <w:pStyle w:val="TableStandard"/>
              <w:rPr>
                <w:lang w:val="fr-FR"/>
              </w:rPr>
            </w:pPr>
            <w:r w:rsidRPr="004641B7">
              <w:rPr>
                <w:lang w:val="fr-FR"/>
              </w:rPr>
              <w:t>ASIRAS, DTU Space Laser Scanner</w:t>
            </w:r>
          </w:p>
        </w:tc>
      </w:tr>
      <w:tr w:rsidR="00330A6D" w:rsidTr="00A63995">
        <w:tc>
          <w:tcPr>
            <w:tcW w:w="2660" w:type="dxa"/>
            <w:shd w:val="clear" w:color="auto" w:fill="auto"/>
          </w:tcPr>
          <w:p w:rsidR="00330A6D" w:rsidRPr="00070B46" w:rsidRDefault="00330A6D" w:rsidP="005C46C1">
            <w:pPr>
              <w:pStyle w:val="TableStandard"/>
            </w:pPr>
            <w:proofErr w:type="spellStart"/>
            <w:r w:rsidRPr="00070B46">
              <w:t>Kenn</w:t>
            </w:r>
            <w:proofErr w:type="spellEnd"/>
            <w:r w:rsidRPr="00070B46">
              <w:t xml:space="preserve"> </w:t>
            </w:r>
            <w:proofErr w:type="spellStart"/>
            <w:r w:rsidRPr="00070B46">
              <w:t>Borek</w:t>
            </w:r>
            <w:proofErr w:type="spellEnd"/>
            <w:r w:rsidRPr="00070B46">
              <w:t xml:space="preserve"> Twin Otter</w:t>
            </w:r>
          </w:p>
        </w:tc>
        <w:tc>
          <w:tcPr>
            <w:tcW w:w="5103" w:type="dxa"/>
            <w:shd w:val="clear" w:color="auto" w:fill="auto"/>
          </w:tcPr>
          <w:p w:rsidR="00330A6D" w:rsidRDefault="00330A6D" w:rsidP="005C46C1">
            <w:pPr>
              <w:pStyle w:val="TableStandard"/>
            </w:pPr>
            <w:r>
              <w:t xml:space="preserve">Ice camps, </w:t>
            </w:r>
            <w:r w:rsidRPr="00070B46">
              <w:t>field teams and ground-based equipment</w:t>
            </w:r>
          </w:p>
        </w:tc>
      </w:tr>
      <w:tr w:rsidR="00330A6D" w:rsidTr="00A63995">
        <w:tc>
          <w:tcPr>
            <w:tcW w:w="2660" w:type="dxa"/>
            <w:shd w:val="clear" w:color="auto" w:fill="auto"/>
          </w:tcPr>
          <w:p w:rsidR="00330A6D" w:rsidRDefault="00330A6D" w:rsidP="00C63181">
            <w:pPr>
              <w:pStyle w:val="TableStandard"/>
            </w:pPr>
            <w:r>
              <w:t>NASA P-3B N426NA</w:t>
            </w:r>
          </w:p>
        </w:tc>
        <w:tc>
          <w:tcPr>
            <w:tcW w:w="5103" w:type="dxa"/>
            <w:shd w:val="clear" w:color="auto" w:fill="auto"/>
          </w:tcPr>
          <w:p w:rsidR="00330A6D" w:rsidRDefault="00330A6D" w:rsidP="00C63181">
            <w:pPr>
              <w:pStyle w:val="TableStandard"/>
            </w:pPr>
            <w:r>
              <w:t xml:space="preserve">ATM, </w:t>
            </w:r>
            <w:proofErr w:type="spellStart"/>
            <w:r>
              <w:t>CReSIS</w:t>
            </w:r>
            <w:proofErr w:type="spellEnd"/>
            <w:r>
              <w:t xml:space="preserve"> Radar Sensors</w:t>
            </w:r>
          </w:p>
        </w:tc>
      </w:tr>
    </w:tbl>
    <w:p w:rsidR="00330A6D" w:rsidRDefault="00330A6D" w:rsidP="00DC3D0B">
      <w:pPr>
        <w:pStyle w:val="Para"/>
        <w:spacing w:before="120"/>
      </w:pPr>
      <w:r>
        <w:t>All activities will take place between 25 March 2014 and 2 April 2014.</w:t>
      </w:r>
    </w:p>
    <w:p w:rsidR="00330A6D" w:rsidRDefault="00330A6D" w:rsidP="00DC3D0B">
      <w:pPr>
        <w:pStyle w:val="Para"/>
        <w:spacing w:before="120"/>
      </w:pPr>
      <w:r>
        <w:t>From 25 March until 28 March, C-JKB and TF-POF will be based at CFS Alert. A</w:t>
      </w:r>
      <w:r w:rsidRPr="005C46C1">
        <w:t xml:space="preserve">viation fuel </w:t>
      </w:r>
      <w:r>
        <w:t>will be</w:t>
      </w:r>
      <w:r w:rsidRPr="005C46C1">
        <w:t xml:space="preserve"> requested from the US Air Force for airborne activities out of Alert.</w:t>
      </w:r>
    </w:p>
    <w:p w:rsidR="00330A6D" w:rsidRDefault="00330A6D" w:rsidP="00DC3D0B">
      <w:pPr>
        <w:pStyle w:val="Para"/>
        <w:spacing w:before="120"/>
      </w:pPr>
      <w:r>
        <w:t>From 29 March until 2 April,</w:t>
      </w:r>
      <w:r w:rsidRPr="00852130">
        <w:t xml:space="preserve"> </w:t>
      </w:r>
      <w:r>
        <w:t>C-JKB and TF-POF will be based at Station Nord.</w:t>
      </w:r>
    </w:p>
    <w:p w:rsidR="00330A6D" w:rsidRDefault="00330A6D" w:rsidP="002D17A6">
      <w:pPr>
        <w:pStyle w:val="Para"/>
      </w:pPr>
      <w:r>
        <w:t xml:space="preserve">An Operation </w:t>
      </w:r>
      <w:proofErr w:type="spellStart"/>
      <w:r>
        <w:t>IceBridge</w:t>
      </w:r>
      <w:proofErr w:type="spellEnd"/>
      <w:r>
        <w:t xml:space="preserve"> flight will be modified to coordinate with C-JKB, TF</w:t>
      </w:r>
      <w:r>
        <w:noBreakHyphen/>
        <w:t xml:space="preserve">POF, and a CryoSat-2 overpass. Final details will be agreed between </w:t>
      </w:r>
      <w:r w:rsidR="00C25252">
        <w:t>Mark Drinkwater (</w:t>
      </w:r>
      <w:r>
        <w:t>Malcolm Davidson</w:t>
      </w:r>
      <w:r w:rsidR="00C25252">
        <w:t>)</w:t>
      </w:r>
      <w:r>
        <w:t xml:space="preserve"> and Michael </w:t>
      </w:r>
      <w:proofErr w:type="spellStart"/>
      <w:r>
        <w:t>Studinger</w:t>
      </w:r>
      <w:proofErr w:type="spellEnd"/>
      <w:r>
        <w:t xml:space="preserve"> in the field.</w:t>
      </w:r>
    </w:p>
    <w:p w:rsidR="00330A6D" w:rsidRDefault="00330A6D" w:rsidP="002D17A6">
      <w:pPr>
        <w:pStyle w:val="Para"/>
      </w:pPr>
      <w:commentRangeStart w:id="121"/>
      <w:r>
        <w:t xml:space="preserve">In case of a schedule shift that results in an overlap with Operation </w:t>
      </w:r>
      <w:proofErr w:type="spellStart"/>
      <w:r>
        <w:t>Boxtop</w:t>
      </w:r>
      <w:proofErr w:type="spellEnd"/>
      <w:r>
        <w:t xml:space="preserve"> at CFS Alert (5-27 April 2014), Eureka could be used as an alternative base.</w:t>
      </w:r>
      <w:commentRangeEnd w:id="121"/>
      <w:r w:rsidR="00C25252">
        <w:rPr>
          <w:rStyle w:val="CommentReference"/>
        </w:rPr>
        <w:commentReference w:id="121"/>
      </w:r>
    </w:p>
    <w:p w:rsidR="00330A6D" w:rsidRDefault="00330A6D" w:rsidP="00A87FCB">
      <w:pPr>
        <w:pStyle w:val="Heading4"/>
      </w:pPr>
      <w:r>
        <w:t>Ice camps</w:t>
      </w:r>
    </w:p>
    <w:p w:rsidR="00330A6D" w:rsidRPr="002575D9" w:rsidRDefault="00330A6D" w:rsidP="00A87FCB">
      <w:pPr>
        <w:pStyle w:val="Para"/>
      </w:pPr>
      <w:r w:rsidRPr="002575D9">
        <w:t xml:space="preserve">The </w:t>
      </w:r>
      <w:proofErr w:type="spellStart"/>
      <w:r w:rsidRPr="00002872">
        <w:rPr>
          <w:b/>
        </w:rPr>
        <w:t>Kenn</w:t>
      </w:r>
      <w:proofErr w:type="spellEnd"/>
      <w:r w:rsidRPr="00002872">
        <w:rPr>
          <w:b/>
        </w:rPr>
        <w:t xml:space="preserve"> </w:t>
      </w:r>
      <w:proofErr w:type="spellStart"/>
      <w:r w:rsidRPr="00002872">
        <w:rPr>
          <w:b/>
        </w:rPr>
        <w:t>Borek</w:t>
      </w:r>
      <w:proofErr w:type="spellEnd"/>
      <w:r w:rsidRPr="00002872">
        <w:rPr>
          <w:b/>
        </w:rPr>
        <w:t xml:space="preserve"> Twin Otter</w:t>
      </w:r>
      <w:r w:rsidRPr="002575D9">
        <w:t xml:space="preserve"> will </w:t>
      </w:r>
      <w:r>
        <w:t>operate from Station Nord from 24 March until 2 April</w:t>
      </w:r>
      <w:r w:rsidRPr="002575D9">
        <w:t xml:space="preserve"> to establish and supply ice camps.</w:t>
      </w:r>
    </w:p>
    <w:p w:rsidR="00330A6D" w:rsidRDefault="00330A6D" w:rsidP="00A87FCB">
      <w:pPr>
        <w:pStyle w:val="Para"/>
      </w:pPr>
      <w:r>
        <w:t>Two ice camps will be established on drift ice to maximise time on the ice, and to use as a base for a short station (C3) further out, to realise measurements along regional gradients (</w:t>
      </w:r>
      <w:r>
        <w:fldChar w:fldCharType="begin"/>
      </w:r>
      <w:r>
        <w:instrText xml:space="preserve"> REF _Ref360700424 \h </w:instrText>
      </w:r>
      <w:r>
        <w:fldChar w:fldCharType="separate"/>
      </w:r>
      <w:r w:rsidR="00FA53CF">
        <w:t xml:space="preserve">Figure </w:t>
      </w:r>
      <w:r w:rsidR="00FA53CF">
        <w:rPr>
          <w:noProof/>
        </w:rPr>
        <w:t>6</w:t>
      </w:r>
      <w:r w:rsidR="00FA53CF">
        <w:t>.</w:t>
      </w:r>
      <w:r w:rsidR="00FA53CF">
        <w:rPr>
          <w:noProof/>
        </w:rPr>
        <w:t>6</w:t>
      </w:r>
      <w:r>
        <w:fldChar w:fldCharType="end"/>
      </w:r>
      <w:r>
        <w:t>).</w:t>
      </w:r>
    </w:p>
    <w:p w:rsidR="007E291D" w:rsidRDefault="007E291D">
      <w:r>
        <w:br w:type="page"/>
      </w:r>
    </w:p>
    <w:p w:rsidR="00330A6D" w:rsidRDefault="00330A6D" w:rsidP="00A87FCB">
      <w:pPr>
        <w:pStyle w:val="Para"/>
      </w:pPr>
      <w:r>
        <w:lastRenderedPageBreak/>
        <w:t>From these camps, the following flights will be conducted:</w:t>
      </w:r>
    </w:p>
    <w:p w:rsidR="00330A6D" w:rsidRDefault="00330A6D" w:rsidP="004E19D5">
      <w:pPr>
        <w:pStyle w:val="Paralist"/>
      </w:pPr>
      <w:r>
        <w:t xml:space="preserve">One flight to establish 2 corner reflector sites at future ice camp locations (5 </w:t>
      </w:r>
      <w:proofErr w:type="spellStart"/>
      <w:r>
        <w:t>hrs</w:t>
      </w:r>
      <w:proofErr w:type="spellEnd"/>
      <w:r>
        <w:t>);</w:t>
      </w:r>
    </w:p>
    <w:p w:rsidR="00330A6D" w:rsidRDefault="00330A6D" w:rsidP="004E19D5">
      <w:pPr>
        <w:pStyle w:val="Paralist"/>
      </w:pPr>
      <w:r>
        <w:t xml:space="preserve">Two flights to establish northern site (Camp 2; 5 </w:t>
      </w:r>
      <w:proofErr w:type="spellStart"/>
      <w:r>
        <w:t>hrs</w:t>
      </w:r>
      <w:proofErr w:type="spellEnd"/>
      <w:r>
        <w:t>);</w:t>
      </w:r>
    </w:p>
    <w:p w:rsidR="00330A6D" w:rsidRDefault="00330A6D" w:rsidP="004E19D5">
      <w:pPr>
        <w:pStyle w:val="Paralist"/>
      </w:pPr>
      <w:r>
        <w:t xml:space="preserve">One flight to northernmost site visited for one day (C3; 5 </w:t>
      </w:r>
      <w:proofErr w:type="spellStart"/>
      <w:r>
        <w:t>hrs</w:t>
      </w:r>
      <w:proofErr w:type="spellEnd"/>
      <w:r>
        <w:t xml:space="preserve"> + 3 </w:t>
      </w:r>
      <w:proofErr w:type="spellStart"/>
      <w:r>
        <w:t>hrs</w:t>
      </w:r>
      <w:proofErr w:type="spellEnd"/>
      <w:r>
        <w:t>)</w:t>
      </w:r>
    </w:p>
    <w:p w:rsidR="00330A6D" w:rsidRDefault="00330A6D" w:rsidP="004E19D5">
      <w:pPr>
        <w:pStyle w:val="Paralist"/>
      </w:pPr>
      <w:r>
        <w:t xml:space="preserve">One flight to relocate camp from northern site to southern site (Camp 1; 5 </w:t>
      </w:r>
      <w:proofErr w:type="spellStart"/>
      <w:r>
        <w:t>hrs</w:t>
      </w:r>
      <w:proofErr w:type="spellEnd"/>
      <w:r>
        <w:t xml:space="preserve"> + 3 </w:t>
      </w:r>
      <w:proofErr w:type="spellStart"/>
      <w:r>
        <w:t>hrs</w:t>
      </w:r>
      <w:proofErr w:type="spellEnd"/>
      <w:r>
        <w:t>)</w:t>
      </w:r>
    </w:p>
    <w:p w:rsidR="00330A6D" w:rsidRDefault="00330A6D" w:rsidP="004E19D5">
      <w:pPr>
        <w:pStyle w:val="Paralist"/>
      </w:pPr>
      <w:r>
        <w:t xml:space="preserve">Two flights to remove southern site (Camp 1; 3 </w:t>
      </w:r>
      <w:proofErr w:type="spellStart"/>
      <w:r>
        <w:t>hrs</w:t>
      </w:r>
      <w:proofErr w:type="spellEnd"/>
      <w:r>
        <w:t>).</w:t>
      </w:r>
    </w:p>
    <w:p w:rsidR="00330A6D" w:rsidRDefault="00330A6D" w:rsidP="00A87FCB">
      <w:pPr>
        <w:pStyle w:val="Para"/>
        <w:jc w:val="center"/>
      </w:pPr>
      <w:r>
        <w:rPr>
          <w:noProof/>
          <w:lang w:val="da-DK" w:eastAsia="da-DK"/>
        </w:rPr>
        <w:drawing>
          <wp:inline distT="0" distB="0" distL="0" distR="0" wp14:anchorId="1CB18AC8" wp14:editId="6225E00A">
            <wp:extent cx="4680000" cy="3510118"/>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703_Haas_Page_0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80000" cy="3510118"/>
                    </a:xfrm>
                    <a:prstGeom prst="rect">
                      <a:avLst/>
                    </a:prstGeom>
                  </pic:spPr>
                </pic:pic>
              </a:graphicData>
            </a:graphic>
          </wp:inline>
        </w:drawing>
      </w:r>
    </w:p>
    <w:p w:rsidR="00330A6D" w:rsidRDefault="00330A6D" w:rsidP="00A87FCB">
      <w:pPr>
        <w:pStyle w:val="Caption"/>
      </w:pPr>
      <w:bookmarkStart w:id="122" w:name="_Ref360700424"/>
      <w:bookmarkStart w:id="123" w:name="_Toc380760651"/>
      <w:proofErr w:type="gramStart"/>
      <w:r>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6</w:t>
      </w:r>
      <w:r>
        <w:fldChar w:fldCharType="end"/>
      </w:r>
      <w:bookmarkEnd w:id="122"/>
      <w:r>
        <w:t xml:space="preserve"> Aircraft operations from Alert/Station Nord</w:t>
      </w:r>
      <w:bookmarkEnd w:id="123"/>
    </w:p>
    <w:p w:rsidR="00330A6D" w:rsidRPr="00B106D7" w:rsidRDefault="00330A6D" w:rsidP="00B106D7">
      <w:pPr>
        <w:pStyle w:val="Para"/>
        <w:rPr>
          <w:lang w:eastAsia="ar-SA"/>
        </w:rPr>
      </w:pPr>
      <w:r>
        <w:rPr>
          <w:lang w:eastAsia="ar-SA"/>
        </w:rPr>
        <w:t>A fuel dump will be established in northern Greenland for Twin Otters en route to camps from Station Nord.</w:t>
      </w:r>
    </w:p>
    <w:p w:rsidR="00330A6D" w:rsidRPr="009668B7" w:rsidRDefault="00330A6D" w:rsidP="002D17A6">
      <w:pPr>
        <w:pStyle w:val="Heading4"/>
      </w:pPr>
      <w:r>
        <w:t>C-JKB</w:t>
      </w:r>
    </w:p>
    <w:p w:rsidR="00330A6D" w:rsidRDefault="00330A6D" w:rsidP="002D17A6">
      <w:pPr>
        <w:pStyle w:val="Para"/>
      </w:pPr>
      <w:r>
        <w:t>C-JKB</w:t>
      </w:r>
      <w:r w:rsidRPr="001B7D1D">
        <w:t xml:space="preserve"> carrying an EM Bird </w:t>
      </w:r>
      <w:r w:rsidRPr="004D3A0F">
        <w:t xml:space="preserve">and Airborne </w:t>
      </w:r>
      <w:r>
        <w:t>Passive Microwave Radiometers</w:t>
      </w:r>
      <w:r w:rsidRPr="004D3A0F">
        <w:t xml:space="preserve"> </w:t>
      </w:r>
      <w:r w:rsidRPr="001B7D1D">
        <w:t>will make flights over the sea ice</w:t>
      </w:r>
      <w:r>
        <w:t xml:space="preserve"> and ice camps</w:t>
      </w:r>
      <w:r w:rsidRPr="001B7D1D">
        <w:t xml:space="preserve"> directly from Alert</w:t>
      </w:r>
      <w:r>
        <w:t xml:space="preserve"> and Station Nord </w:t>
      </w:r>
      <w:r w:rsidRPr="001B7D1D">
        <w:t xml:space="preserve">(see </w:t>
      </w:r>
      <w:r w:rsidRPr="001B7D1D">
        <w:fldChar w:fldCharType="begin"/>
      </w:r>
      <w:r w:rsidRPr="001B7D1D">
        <w:instrText xml:space="preserve"> REF _Ref273114512 \h </w:instrText>
      </w:r>
      <w:r>
        <w:instrText xml:space="preserve"> \* MERGEFORMAT </w:instrText>
      </w:r>
      <w:r w:rsidRPr="001B7D1D">
        <w:fldChar w:fldCharType="separate"/>
      </w:r>
      <w:r w:rsidR="00FA53CF">
        <w:t>Figure 6.7</w:t>
      </w:r>
      <w:r w:rsidRPr="001B7D1D">
        <w:fldChar w:fldCharType="end"/>
      </w:r>
      <w:r>
        <w:t>).</w:t>
      </w:r>
    </w:p>
    <w:p w:rsidR="00330A6D" w:rsidRDefault="00330A6D" w:rsidP="002D17A6">
      <w:pPr>
        <w:pStyle w:val="Para"/>
      </w:pPr>
      <w:commentRangeStart w:id="124"/>
      <w:r>
        <w:t>CryoSat-2 g</w:t>
      </w:r>
      <w:r w:rsidRPr="00621616">
        <w:t xml:space="preserve">round tracks </w:t>
      </w:r>
      <w:r>
        <w:t>will be followed between</w:t>
      </w:r>
      <w:r w:rsidRPr="00621616">
        <w:t xml:space="preserve"> 82</w:t>
      </w:r>
      <w:r>
        <w:t>°N</w:t>
      </w:r>
      <w:r w:rsidRPr="00621616">
        <w:t xml:space="preserve"> and 86</w:t>
      </w:r>
      <w:r>
        <w:t>°N; t</w:t>
      </w:r>
      <w:r w:rsidRPr="009A71A2">
        <w:t>he end</w:t>
      </w:r>
      <w:r>
        <w:t xml:space="preserve"> points of these</w:t>
      </w:r>
      <w:r w:rsidRPr="009A71A2">
        <w:t xml:space="preserve"> </w:t>
      </w:r>
      <w:proofErr w:type="spellStart"/>
      <w:r>
        <w:t>underflights</w:t>
      </w:r>
      <w:proofErr w:type="spellEnd"/>
      <w:r w:rsidRPr="009A71A2">
        <w:t xml:space="preserve"> are</w:t>
      </w:r>
      <w:r>
        <w:t xml:space="preserve"> given in</w:t>
      </w:r>
      <w:r w:rsidRPr="00621616">
        <w:t xml:space="preserve"> </w:t>
      </w:r>
      <w:r>
        <w:fldChar w:fldCharType="begin"/>
      </w:r>
      <w:r>
        <w:instrText xml:space="preserve"> REF _Ref319488961 \h </w:instrText>
      </w:r>
      <w:r>
        <w:fldChar w:fldCharType="separate"/>
      </w:r>
      <w:r w:rsidR="00FA53CF">
        <w:t xml:space="preserve">Table </w:t>
      </w:r>
      <w:r w:rsidR="00FA53CF">
        <w:rPr>
          <w:noProof/>
        </w:rPr>
        <w:t>6</w:t>
      </w:r>
      <w:r w:rsidR="00FA53CF">
        <w:t>.</w:t>
      </w:r>
      <w:r w:rsidR="00FA53CF">
        <w:rPr>
          <w:noProof/>
        </w:rPr>
        <w:t>2</w:t>
      </w:r>
      <w:r>
        <w:fldChar w:fldCharType="end"/>
      </w:r>
      <w:r>
        <w:t>.</w:t>
      </w:r>
      <w:commentRangeEnd w:id="124"/>
      <w:r>
        <w:rPr>
          <w:rStyle w:val="CommentReference"/>
        </w:rPr>
        <w:commentReference w:id="124"/>
      </w:r>
    </w:p>
    <w:p w:rsidR="00330A6D" w:rsidRDefault="00330A6D" w:rsidP="003B6422">
      <w:pPr>
        <w:pStyle w:val="Para"/>
        <w:spacing w:before="120"/>
      </w:pPr>
      <w:r>
        <w:t>Flight operations will be planned according to the following priorities:</w:t>
      </w:r>
    </w:p>
    <w:p w:rsidR="00330A6D" w:rsidRDefault="00330A6D" w:rsidP="007338B1">
      <w:pPr>
        <w:pStyle w:val="Para"/>
        <w:numPr>
          <w:ilvl w:val="0"/>
          <w:numId w:val="20"/>
        </w:numPr>
        <w:ind w:left="284" w:hanging="284"/>
      </w:pPr>
      <w:r>
        <w:t>2-3 simultaneous flights of C-JKB, TF-POF and the NASA P-3B, coincident with CryoSat</w:t>
      </w:r>
      <w:r>
        <w:noBreakHyphen/>
        <w:t>2 overpasses;</w:t>
      </w:r>
    </w:p>
    <w:p w:rsidR="00330A6D" w:rsidRDefault="00330A6D" w:rsidP="007338B1">
      <w:pPr>
        <w:pStyle w:val="Para"/>
        <w:numPr>
          <w:ilvl w:val="0"/>
          <w:numId w:val="20"/>
        </w:numPr>
        <w:ind w:left="284" w:hanging="284"/>
      </w:pPr>
      <w:r>
        <w:t xml:space="preserve">Additional </w:t>
      </w:r>
      <w:r w:rsidRPr="004D3A0F">
        <w:t>flights around Alert</w:t>
      </w:r>
      <w:r>
        <w:t>/Station Nord along other CryoSat-2 tracks</w:t>
      </w:r>
      <w:r w:rsidRPr="004D3A0F">
        <w:t>.</w:t>
      </w:r>
    </w:p>
    <w:p w:rsidR="00330A6D" w:rsidRDefault="00330A6D">
      <w:r>
        <w:br w:type="page"/>
      </w:r>
    </w:p>
    <w:tbl>
      <w:tblPr>
        <w:tblStyle w:val="TableGrid"/>
        <w:tblW w:w="0" w:type="auto"/>
        <w:jc w:val="center"/>
        <w:tblBorders>
          <w:top w:val="none" w:sz="0" w:space="0" w:color="auto"/>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1688"/>
        <w:gridCol w:w="1175"/>
        <w:gridCol w:w="1548"/>
        <w:gridCol w:w="1543"/>
        <w:gridCol w:w="1543"/>
        <w:gridCol w:w="1205"/>
      </w:tblGrid>
      <w:tr w:rsidR="00330A6D" w:rsidRPr="00621616" w:rsidTr="005C46C1">
        <w:trPr>
          <w:jc w:val="center"/>
        </w:trPr>
        <w:tc>
          <w:tcPr>
            <w:tcW w:w="1688" w:type="dxa"/>
            <w:tcBorders>
              <w:top w:val="nil"/>
              <w:bottom w:val="single" w:sz="12" w:space="0" w:color="9A9B9C" w:themeColor="text2"/>
            </w:tcBorders>
            <w:shd w:val="clear" w:color="auto" w:fill="0098DB" w:themeFill="accent2"/>
          </w:tcPr>
          <w:p w:rsidR="00330A6D" w:rsidRPr="00621616" w:rsidRDefault="00330A6D" w:rsidP="00621616">
            <w:pPr>
              <w:pStyle w:val="TableStandard"/>
              <w:rPr>
                <w:b/>
              </w:rPr>
            </w:pPr>
            <w:commentRangeStart w:id="125"/>
            <w:r w:rsidRPr="00621616">
              <w:rPr>
                <w:b/>
              </w:rPr>
              <w:lastRenderedPageBreak/>
              <w:t>Date</w:t>
            </w:r>
          </w:p>
        </w:tc>
        <w:tc>
          <w:tcPr>
            <w:tcW w:w="1175" w:type="dxa"/>
            <w:tcBorders>
              <w:top w:val="nil"/>
              <w:bottom w:val="single" w:sz="12" w:space="0" w:color="9A9B9C" w:themeColor="text2"/>
            </w:tcBorders>
            <w:shd w:val="clear" w:color="auto" w:fill="0098DB" w:themeFill="accent2"/>
          </w:tcPr>
          <w:p w:rsidR="00330A6D" w:rsidRPr="00621616" w:rsidRDefault="00330A6D" w:rsidP="00621616">
            <w:pPr>
              <w:pStyle w:val="TableStandard"/>
              <w:jc w:val="center"/>
              <w:rPr>
                <w:b/>
              </w:rPr>
            </w:pPr>
            <w:proofErr w:type="spellStart"/>
            <w:r w:rsidRPr="00621616">
              <w:rPr>
                <w:b/>
              </w:rPr>
              <w:t>Asc</w:t>
            </w:r>
            <w:proofErr w:type="spellEnd"/>
            <w:r w:rsidRPr="00621616">
              <w:rPr>
                <w:b/>
              </w:rPr>
              <w:t>/</w:t>
            </w:r>
            <w:proofErr w:type="spellStart"/>
            <w:r w:rsidRPr="00621616">
              <w:rPr>
                <w:b/>
              </w:rPr>
              <w:t>Desc</w:t>
            </w:r>
            <w:proofErr w:type="spellEnd"/>
          </w:p>
        </w:tc>
        <w:tc>
          <w:tcPr>
            <w:tcW w:w="1548" w:type="dxa"/>
            <w:tcBorders>
              <w:top w:val="nil"/>
              <w:bottom w:val="single" w:sz="12" w:space="0" w:color="9A9B9C" w:themeColor="text2"/>
            </w:tcBorders>
            <w:shd w:val="clear" w:color="auto" w:fill="0098DB" w:themeFill="accent2"/>
          </w:tcPr>
          <w:p w:rsidR="00330A6D" w:rsidRPr="00621616" w:rsidRDefault="00330A6D" w:rsidP="00621616">
            <w:pPr>
              <w:pStyle w:val="TableStandard"/>
              <w:rPr>
                <w:b/>
              </w:rPr>
            </w:pPr>
          </w:p>
        </w:tc>
        <w:tc>
          <w:tcPr>
            <w:tcW w:w="1543" w:type="dxa"/>
            <w:tcBorders>
              <w:top w:val="nil"/>
              <w:bottom w:val="single" w:sz="12" w:space="0" w:color="9A9B9C" w:themeColor="text2"/>
            </w:tcBorders>
            <w:shd w:val="clear" w:color="auto" w:fill="0098DB" w:themeFill="accent2"/>
          </w:tcPr>
          <w:p w:rsidR="00330A6D" w:rsidRPr="00621616" w:rsidRDefault="00330A6D" w:rsidP="00621616">
            <w:pPr>
              <w:pStyle w:val="TableStandard"/>
              <w:tabs>
                <w:tab w:val="decimal" w:pos="569"/>
              </w:tabs>
              <w:jc w:val="center"/>
              <w:rPr>
                <w:b/>
              </w:rPr>
            </w:pPr>
            <w:r w:rsidRPr="00621616">
              <w:rPr>
                <w:b/>
              </w:rPr>
              <w:t>Longitude</w:t>
            </w:r>
          </w:p>
        </w:tc>
        <w:tc>
          <w:tcPr>
            <w:tcW w:w="1543" w:type="dxa"/>
            <w:tcBorders>
              <w:top w:val="nil"/>
              <w:bottom w:val="single" w:sz="12" w:space="0" w:color="9A9B9C" w:themeColor="text2"/>
            </w:tcBorders>
            <w:shd w:val="clear" w:color="auto" w:fill="0098DB" w:themeFill="accent2"/>
          </w:tcPr>
          <w:p w:rsidR="00330A6D" w:rsidRPr="00621616" w:rsidRDefault="00330A6D" w:rsidP="00621616">
            <w:pPr>
              <w:pStyle w:val="TableStandard"/>
              <w:tabs>
                <w:tab w:val="decimal" w:pos="569"/>
              </w:tabs>
              <w:jc w:val="center"/>
              <w:rPr>
                <w:b/>
              </w:rPr>
            </w:pPr>
            <w:r w:rsidRPr="00621616">
              <w:rPr>
                <w:b/>
              </w:rPr>
              <w:t>Latitude</w:t>
            </w:r>
          </w:p>
        </w:tc>
        <w:tc>
          <w:tcPr>
            <w:tcW w:w="1205" w:type="dxa"/>
            <w:tcBorders>
              <w:top w:val="nil"/>
              <w:bottom w:val="single" w:sz="12" w:space="0" w:color="9A9B9C" w:themeColor="text2"/>
            </w:tcBorders>
            <w:shd w:val="clear" w:color="auto" w:fill="0098DB" w:themeFill="accent2"/>
          </w:tcPr>
          <w:p w:rsidR="00330A6D" w:rsidRPr="00621616" w:rsidRDefault="00330A6D" w:rsidP="00621616">
            <w:pPr>
              <w:pStyle w:val="TableStandard"/>
              <w:rPr>
                <w:b/>
              </w:rPr>
            </w:pPr>
            <w:r w:rsidRPr="00621616">
              <w:rPr>
                <w:b/>
              </w:rPr>
              <w:t>UTC Time</w:t>
            </w:r>
          </w:p>
        </w:tc>
      </w:tr>
      <w:tr w:rsidR="00330A6D" w:rsidRPr="00621616" w:rsidTr="005C46C1">
        <w:trPr>
          <w:jc w:val="center"/>
        </w:trPr>
        <w:tc>
          <w:tcPr>
            <w:tcW w:w="1688" w:type="dxa"/>
            <w:vMerge w:val="restart"/>
            <w:tcBorders>
              <w:top w:val="single" w:sz="12" w:space="0" w:color="9A9B9C" w:themeColor="text2"/>
            </w:tcBorders>
            <w:vAlign w:val="center"/>
          </w:tcPr>
          <w:p w:rsidR="00330A6D" w:rsidRPr="00621616" w:rsidRDefault="00330A6D" w:rsidP="00621616">
            <w:pPr>
              <w:pStyle w:val="TableStandard"/>
            </w:pPr>
            <w:r w:rsidRPr="00621616">
              <w:t>29 March 2012</w:t>
            </w:r>
          </w:p>
        </w:tc>
        <w:tc>
          <w:tcPr>
            <w:tcW w:w="1175" w:type="dxa"/>
            <w:vMerge w:val="restart"/>
            <w:tcBorders>
              <w:top w:val="single" w:sz="12" w:space="0" w:color="9A9B9C" w:themeColor="text2"/>
            </w:tcBorders>
            <w:vAlign w:val="center"/>
          </w:tcPr>
          <w:p w:rsidR="00330A6D" w:rsidRPr="00621616" w:rsidRDefault="00330A6D" w:rsidP="00621616">
            <w:pPr>
              <w:pStyle w:val="TableStandard"/>
              <w:jc w:val="center"/>
            </w:pPr>
            <w:r w:rsidRPr="00621616">
              <w:t>D</w:t>
            </w:r>
          </w:p>
        </w:tc>
        <w:tc>
          <w:tcPr>
            <w:tcW w:w="1548" w:type="dxa"/>
            <w:tcBorders>
              <w:top w:val="single" w:sz="12" w:space="0" w:color="9A9B9C" w:themeColor="text2"/>
            </w:tcBorders>
            <w:vAlign w:val="center"/>
          </w:tcPr>
          <w:p w:rsidR="00330A6D" w:rsidRPr="00621616" w:rsidRDefault="00330A6D" w:rsidP="00621616">
            <w:pPr>
              <w:pStyle w:val="TableStandard"/>
            </w:pPr>
            <w:r w:rsidRPr="00621616">
              <w:t>Start @ 86°N</w:t>
            </w:r>
          </w:p>
        </w:tc>
        <w:tc>
          <w:tcPr>
            <w:tcW w:w="1543" w:type="dxa"/>
            <w:tcBorders>
              <w:top w:val="single" w:sz="12" w:space="0" w:color="9A9B9C" w:themeColor="text2"/>
            </w:tcBorders>
            <w:vAlign w:val="center"/>
          </w:tcPr>
          <w:p w:rsidR="00330A6D" w:rsidRPr="00621616" w:rsidRDefault="00330A6D" w:rsidP="00621616">
            <w:pPr>
              <w:pStyle w:val="TableStandard"/>
              <w:tabs>
                <w:tab w:val="decimal" w:pos="569"/>
              </w:tabs>
            </w:pPr>
            <w:r w:rsidRPr="00621616">
              <w:t>307.869</w:t>
            </w:r>
            <w:r>
              <w:t>0</w:t>
            </w:r>
          </w:p>
        </w:tc>
        <w:tc>
          <w:tcPr>
            <w:tcW w:w="1543" w:type="dxa"/>
            <w:tcBorders>
              <w:top w:val="single" w:sz="12" w:space="0" w:color="9A9B9C" w:themeColor="text2"/>
            </w:tcBorders>
            <w:vAlign w:val="center"/>
          </w:tcPr>
          <w:p w:rsidR="00330A6D" w:rsidRPr="00621616" w:rsidRDefault="00330A6D" w:rsidP="00621616">
            <w:pPr>
              <w:pStyle w:val="TableStandard"/>
              <w:tabs>
                <w:tab w:val="decimal" w:pos="569"/>
              </w:tabs>
            </w:pPr>
            <w:r w:rsidRPr="00621616">
              <w:t>85.5967</w:t>
            </w:r>
          </w:p>
        </w:tc>
        <w:tc>
          <w:tcPr>
            <w:tcW w:w="1205" w:type="dxa"/>
            <w:tcBorders>
              <w:top w:val="single" w:sz="12" w:space="0" w:color="9A9B9C" w:themeColor="text2"/>
            </w:tcBorders>
            <w:vAlign w:val="center"/>
          </w:tcPr>
          <w:p w:rsidR="00330A6D" w:rsidRPr="00621616" w:rsidRDefault="00330A6D" w:rsidP="00621616">
            <w:pPr>
              <w:pStyle w:val="TableStandard"/>
            </w:pPr>
            <w:r w:rsidRPr="00621616">
              <w:t>11:33:29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ign w:val="center"/>
          </w:tcPr>
          <w:p w:rsidR="00330A6D" w:rsidRPr="00621616" w:rsidRDefault="00330A6D" w:rsidP="00621616">
            <w:pPr>
              <w:pStyle w:val="TableStandard"/>
              <w:jc w:val="center"/>
            </w:pPr>
          </w:p>
        </w:tc>
        <w:tc>
          <w:tcPr>
            <w:tcW w:w="1548" w:type="dxa"/>
            <w:vAlign w:val="center"/>
          </w:tcPr>
          <w:p w:rsidR="00330A6D" w:rsidRPr="00621616" w:rsidRDefault="00330A6D" w:rsidP="00621616">
            <w:pPr>
              <w:pStyle w:val="TableStandard"/>
            </w:pPr>
            <w:r w:rsidRPr="00621616">
              <w:t>End @ 82°N</w:t>
            </w:r>
          </w:p>
        </w:tc>
        <w:tc>
          <w:tcPr>
            <w:tcW w:w="1543" w:type="dxa"/>
            <w:vAlign w:val="center"/>
          </w:tcPr>
          <w:p w:rsidR="00330A6D" w:rsidRPr="00621616" w:rsidRDefault="00330A6D" w:rsidP="00621616">
            <w:pPr>
              <w:pStyle w:val="TableStandard"/>
              <w:tabs>
                <w:tab w:val="decimal" w:pos="569"/>
              </w:tabs>
            </w:pPr>
            <w:r w:rsidRPr="00621616">
              <w:t>295.324</w:t>
            </w:r>
            <w:r>
              <w:t>0</w:t>
            </w:r>
          </w:p>
        </w:tc>
        <w:tc>
          <w:tcPr>
            <w:tcW w:w="1543" w:type="dxa"/>
            <w:vAlign w:val="center"/>
          </w:tcPr>
          <w:p w:rsidR="00330A6D" w:rsidRPr="00621616" w:rsidRDefault="00330A6D" w:rsidP="00621616">
            <w:pPr>
              <w:pStyle w:val="TableStandard"/>
              <w:tabs>
                <w:tab w:val="decimal" w:pos="569"/>
              </w:tabs>
            </w:pPr>
            <w:r w:rsidRPr="00621616">
              <w:t>82.2053</w:t>
            </w:r>
          </w:p>
        </w:tc>
        <w:tc>
          <w:tcPr>
            <w:tcW w:w="1205" w:type="dxa"/>
            <w:vAlign w:val="center"/>
          </w:tcPr>
          <w:p w:rsidR="00330A6D" w:rsidRPr="00621616" w:rsidRDefault="00330A6D" w:rsidP="00621616">
            <w:pPr>
              <w:pStyle w:val="TableStandard"/>
            </w:pPr>
            <w:r w:rsidRPr="00621616">
              <w:t>11:34:29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restart"/>
            <w:vAlign w:val="center"/>
          </w:tcPr>
          <w:p w:rsidR="00330A6D" w:rsidRPr="00621616" w:rsidRDefault="00330A6D" w:rsidP="00621616">
            <w:pPr>
              <w:pStyle w:val="TableStandard"/>
              <w:jc w:val="center"/>
            </w:pPr>
            <w:r w:rsidRPr="00621616">
              <w:t>A</w:t>
            </w:r>
          </w:p>
        </w:tc>
        <w:tc>
          <w:tcPr>
            <w:tcW w:w="1548" w:type="dxa"/>
            <w:vAlign w:val="center"/>
          </w:tcPr>
          <w:p w:rsidR="00330A6D" w:rsidRPr="00621616" w:rsidRDefault="00330A6D" w:rsidP="00621616">
            <w:pPr>
              <w:pStyle w:val="TableStandard"/>
            </w:pPr>
            <w:r w:rsidRPr="00621616">
              <w:t>Start @ 82°N</w:t>
            </w:r>
          </w:p>
        </w:tc>
        <w:tc>
          <w:tcPr>
            <w:tcW w:w="1543" w:type="dxa"/>
            <w:vAlign w:val="center"/>
          </w:tcPr>
          <w:p w:rsidR="00330A6D" w:rsidRPr="00621616" w:rsidRDefault="00330A6D" w:rsidP="00621616">
            <w:pPr>
              <w:pStyle w:val="TableStandard"/>
              <w:tabs>
                <w:tab w:val="decimal" w:pos="569"/>
              </w:tabs>
            </w:pPr>
            <w:r w:rsidRPr="00621616">
              <w:t>297.602</w:t>
            </w:r>
            <w:r>
              <w:t>0</w:t>
            </w:r>
          </w:p>
        </w:tc>
        <w:tc>
          <w:tcPr>
            <w:tcW w:w="1543" w:type="dxa"/>
            <w:vAlign w:val="center"/>
          </w:tcPr>
          <w:p w:rsidR="00330A6D" w:rsidRPr="00621616" w:rsidRDefault="00330A6D" w:rsidP="00621616">
            <w:pPr>
              <w:pStyle w:val="TableStandard"/>
              <w:tabs>
                <w:tab w:val="decimal" w:pos="569"/>
              </w:tabs>
            </w:pPr>
            <w:r w:rsidRPr="00621616">
              <w:t>82.1219</w:t>
            </w:r>
          </w:p>
        </w:tc>
        <w:tc>
          <w:tcPr>
            <w:tcW w:w="1205" w:type="dxa"/>
            <w:vAlign w:val="center"/>
          </w:tcPr>
          <w:p w:rsidR="00330A6D" w:rsidRPr="00621616" w:rsidRDefault="00330A6D" w:rsidP="00621616">
            <w:pPr>
              <w:pStyle w:val="TableStandard"/>
            </w:pPr>
            <w:r w:rsidRPr="00621616">
              <w:t>21:25:39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ign w:val="center"/>
          </w:tcPr>
          <w:p w:rsidR="00330A6D" w:rsidRPr="00621616" w:rsidRDefault="00330A6D" w:rsidP="00621616">
            <w:pPr>
              <w:pStyle w:val="TableStandard"/>
              <w:jc w:val="center"/>
            </w:pPr>
          </w:p>
        </w:tc>
        <w:tc>
          <w:tcPr>
            <w:tcW w:w="1548" w:type="dxa"/>
            <w:vAlign w:val="center"/>
          </w:tcPr>
          <w:p w:rsidR="00330A6D" w:rsidRPr="00621616" w:rsidRDefault="00330A6D" w:rsidP="00621616">
            <w:pPr>
              <w:pStyle w:val="TableStandard"/>
            </w:pPr>
            <w:r w:rsidRPr="00621616">
              <w:t>End @ 86°N</w:t>
            </w:r>
          </w:p>
        </w:tc>
        <w:tc>
          <w:tcPr>
            <w:tcW w:w="1543" w:type="dxa"/>
            <w:vAlign w:val="center"/>
          </w:tcPr>
          <w:p w:rsidR="00330A6D" w:rsidRPr="00621616" w:rsidRDefault="00330A6D" w:rsidP="00621616">
            <w:pPr>
              <w:pStyle w:val="TableStandard"/>
              <w:tabs>
                <w:tab w:val="decimal" w:pos="569"/>
              </w:tabs>
            </w:pPr>
            <w:r w:rsidRPr="00621616">
              <w:t>285.4</w:t>
            </w:r>
            <w:r>
              <w:t>000</w:t>
            </w:r>
          </w:p>
        </w:tc>
        <w:tc>
          <w:tcPr>
            <w:tcW w:w="1543" w:type="dxa"/>
            <w:vAlign w:val="center"/>
          </w:tcPr>
          <w:p w:rsidR="00330A6D" w:rsidRPr="00621616" w:rsidRDefault="00330A6D" w:rsidP="00621616">
            <w:pPr>
              <w:pStyle w:val="TableStandard"/>
              <w:tabs>
                <w:tab w:val="decimal" w:pos="569"/>
              </w:tabs>
            </w:pPr>
            <w:r w:rsidRPr="00621616">
              <w:t>85.5199</w:t>
            </w:r>
          </w:p>
        </w:tc>
        <w:tc>
          <w:tcPr>
            <w:tcW w:w="1205" w:type="dxa"/>
            <w:vAlign w:val="center"/>
          </w:tcPr>
          <w:p w:rsidR="00330A6D" w:rsidRPr="00621616" w:rsidRDefault="00330A6D" w:rsidP="00621616">
            <w:pPr>
              <w:pStyle w:val="TableStandard"/>
            </w:pPr>
            <w:r w:rsidRPr="00621616">
              <w:t>21:26:39</w:t>
            </w:r>
          </w:p>
        </w:tc>
      </w:tr>
      <w:tr w:rsidR="00330A6D" w:rsidRPr="00621616" w:rsidTr="005C46C1">
        <w:trPr>
          <w:jc w:val="center"/>
        </w:trPr>
        <w:tc>
          <w:tcPr>
            <w:tcW w:w="1688" w:type="dxa"/>
            <w:vMerge w:val="restart"/>
            <w:vAlign w:val="center"/>
          </w:tcPr>
          <w:p w:rsidR="00330A6D" w:rsidRPr="00621616" w:rsidRDefault="00330A6D" w:rsidP="00621616">
            <w:pPr>
              <w:pStyle w:val="TableStandard"/>
            </w:pPr>
            <w:r w:rsidRPr="00621616">
              <w:t>31 March 2012</w:t>
            </w:r>
          </w:p>
        </w:tc>
        <w:tc>
          <w:tcPr>
            <w:tcW w:w="1175" w:type="dxa"/>
            <w:vMerge w:val="restart"/>
            <w:vAlign w:val="center"/>
          </w:tcPr>
          <w:p w:rsidR="00330A6D" w:rsidRPr="00621616" w:rsidRDefault="00330A6D" w:rsidP="00621616">
            <w:pPr>
              <w:pStyle w:val="TableStandard"/>
              <w:jc w:val="center"/>
            </w:pPr>
            <w:r w:rsidRPr="00621616">
              <w:t>D</w:t>
            </w:r>
          </w:p>
        </w:tc>
        <w:tc>
          <w:tcPr>
            <w:tcW w:w="1548" w:type="dxa"/>
            <w:vAlign w:val="center"/>
          </w:tcPr>
          <w:p w:rsidR="00330A6D" w:rsidRPr="00621616" w:rsidRDefault="00330A6D" w:rsidP="00621616">
            <w:pPr>
              <w:pStyle w:val="TableStandard"/>
            </w:pPr>
            <w:r w:rsidRPr="00621616">
              <w:t>Start @ 86°N</w:t>
            </w:r>
          </w:p>
        </w:tc>
        <w:tc>
          <w:tcPr>
            <w:tcW w:w="1543" w:type="dxa"/>
            <w:vAlign w:val="center"/>
          </w:tcPr>
          <w:p w:rsidR="00330A6D" w:rsidRPr="00621616" w:rsidRDefault="00330A6D" w:rsidP="00621616">
            <w:pPr>
              <w:pStyle w:val="TableStandard"/>
              <w:tabs>
                <w:tab w:val="decimal" w:pos="569"/>
              </w:tabs>
            </w:pPr>
            <w:r w:rsidRPr="00621616">
              <w:t>308.34</w:t>
            </w:r>
            <w:r>
              <w:t>00</w:t>
            </w:r>
          </w:p>
        </w:tc>
        <w:tc>
          <w:tcPr>
            <w:tcW w:w="1543" w:type="dxa"/>
            <w:vAlign w:val="center"/>
          </w:tcPr>
          <w:p w:rsidR="00330A6D" w:rsidRPr="00621616" w:rsidRDefault="00330A6D" w:rsidP="00621616">
            <w:pPr>
              <w:pStyle w:val="TableStandard"/>
              <w:tabs>
                <w:tab w:val="decimal" w:pos="569"/>
              </w:tabs>
            </w:pPr>
            <w:r w:rsidRPr="00621616">
              <w:t>85.7856</w:t>
            </w:r>
          </w:p>
        </w:tc>
        <w:tc>
          <w:tcPr>
            <w:tcW w:w="1205" w:type="dxa"/>
            <w:vAlign w:val="center"/>
          </w:tcPr>
          <w:p w:rsidR="00330A6D" w:rsidRPr="00621616" w:rsidRDefault="00330A6D" w:rsidP="00621616">
            <w:pPr>
              <w:pStyle w:val="TableStandard"/>
            </w:pPr>
            <w:r w:rsidRPr="00621616">
              <w:t>11:30:59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ign w:val="center"/>
          </w:tcPr>
          <w:p w:rsidR="00330A6D" w:rsidRPr="00621616" w:rsidRDefault="00330A6D" w:rsidP="00621616">
            <w:pPr>
              <w:pStyle w:val="TableStandard"/>
              <w:jc w:val="center"/>
            </w:pPr>
          </w:p>
        </w:tc>
        <w:tc>
          <w:tcPr>
            <w:tcW w:w="1548" w:type="dxa"/>
            <w:vAlign w:val="center"/>
          </w:tcPr>
          <w:p w:rsidR="00330A6D" w:rsidRPr="00621616" w:rsidRDefault="00330A6D" w:rsidP="00621616">
            <w:pPr>
              <w:pStyle w:val="TableStandard"/>
            </w:pPr>
            <w:r w:rsidRPr="00621616">
              <w:t>End @ 82°N</w:t>
            </w:r>
          </w:p>
        </w:tc>
        <w:tc>
          <w:tcPr>
            <w:tcW w:w="1543" w:type="dxa"/>
            <w:vAlign w:val="center"/>
          </w:tcPr>
          <w:p w:rsidR="00330A6D" w:rsidRPr="00621616" w:rsidRDefault="00330A6D" w:rsidP="00621616">
            <w:pPr>
              <w:pStyle w:val="TableStandard"/>
              <w:tabs>
                <w:tab w:val="decimal" w:pos="569"/>
              </w:tabs>
            </w:pPr>
            <w:r w:rsidRPr="00621616">
              <w:t>294.883</w:t>
            </w:r>
            <w:r>
              <w:t>0</w:t>
            </w:r>
          </w:p>
        </w:tc>
        <w:tc>
          <w:tcPr>
            <w:tcW w:w="1543" w:type="dxa"/>
            <w:vAlign w:val="center"/>
          </w:tcPr>
          <w:p w:rsidR="00330A6D" w:rsidRPr="00621616" w:rsidRDefault="00330A6D" w:rsidP="00621616">
            <w:pPr>
              <w:pStyle w:val="TableStandard"/>
              <w:tabs>
                <w:tab w:val="decimal" w:pos="569"/>
              </w:tabs>
            </w:pPr>
            <w:r w:rsidRPr="00621616">
              <w:t>82.4116</w:t>
            </w:r>
          </w:p>
        </w:tc>
        <w:tc>
          <w:tcPr>
            <w:tcW w:w="1205" w:type="dxa"/>
            <w:vAlign w:val="center"/>
          </w:tcPr>
          <w:p w:rsidR="00330A6D" w:rsidRPr="00621616" w:rsidRDefault="00330A6D" w:rsidP="00621616">
            <w:pPr>
              <w:pStyle w:val="TableStandard"/>
            </w:pPr>
            <w:r w:rsidRPr="00621616">
              <w:t>11:31:59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restart"/>
            <w:vAlign w:val="center"/>
          </w:tcPr>
          <w:p w:rsidR="00330A6D" w:rsidRPr="00621616" w:rsidRDefault="00330A6D" w:rsidP="00621616">
            <w:pPr>
              <w:pStyle w:val="TableStandard"/>
              <w:jc w:val="center"/>
            </w:pPr>
            <w:r w:rsidRPr="00621616">
              <w:t>A</w:t>
            </w:r>
          </w:p>
        </w:tc>
        <w:tc>
          <w:tcPr>
            <w:tcW w:w="1548" w:type="dxa"/>
            <w:vAlign w:val="center"/>
          </w:tcPr>
          <w:p w:rsidR="00330A6D" w:rsidRPr="00621616" w:rsidRDefault="00330A6D" w:rsidP="00621616">
            <w:pPr>
              <w:pStyle w:val="TableStandard"/>
            </w:pPr>
            <w:r w:rsidRPr="00621616">
              <w:t>Start @ 82°N</w:t>
            </w:r>
          </w:p>
        </w:tc>
        <w:tc>
          <w:tcPr>
            <w:tcW w:w="1543" w:type="dxa"/>
            <w:vAlign w:val="center"/>
          </w:tcPr>
          <w:p w:rsidR="00330A6D" w:rsidRPr="00621616" w:rsidRDefault="00330A6D" w:rsidP="00621616">
            <w:pPr>
              <w:pStyle w:val="TableStandard"/>
              <w:tabs>
                <w:tab w:val="decimal" w:pos="569"/>
              </w:tabs>
            </w:pPr>
            <w:r w:rsidRPr="00621616">
              <w:t>295.936</w:t>
            </w:r>
            <w:r>
              <w:t>0</w:t>
            </w:r>
          </w:p>
        </w:tc>
        <w:tc>
          <w:tcPr>
            <w:tcW w:w="1543" w:type="dxa"/>
            <w:vAlign w:val="center"/>
          </w:tcPr>
          <w:p w:rsidR="00330A6D" w:rsidRPr="00621616" w:rsidRDefault="00330A6D" w:rsidP="00621616">
            <w:pPr>
              <w:pStyle w:val="TableStandard"/>
              <w:tabs>
                <w:tab w:val="decimal" w:pos="569"/>
              </w:tabs>
            </w:pPr>
            <w:r w:rsidRPr="00621616">
              <w:t>82.497</w:t>
            </w:r>
            <w:r>
              <w:t>0</w:t>
            </w:r>
          </w:p>
        </w:tc>
        <w:tc>
          <w:tcPr>
            <w:tcW w:w="1205" w:type="dxa"/>
            <w:vAlign w:val="center"/>
          </w:tcPr>
          <w:p w:rsidR="00330A6D" w:rsidRPr="00621616" w:rsidRDefault="00330A6D" w:rsidP="00621616">
            <w:pPr>
              <w:pStyle w:val="TableStandard"/>
            </w:pPr>
            <w:r w:rsidRPr="00621616">
              <w:t>21:23:19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ign w:val="center"/>
          </w:tcPr>
          <w:p w:rsidR="00330A6D" w:rsidRPr="00621616" w:rsidRDefault="00330A6D" w:rsidP="00621616">
            <w:pPr>
              <w:pStyle w:val="TableStandard"/>
              <w:jc w:val="center"/>
            </w:pPr>
          </w:p>
        </w:tc>
        <w:tc>
          <w:tcPr>
            <w:tcW w:w="1548" w:type="dxa"/>
            <w:vAlign w:val="center"/>
          </w:tcPr>
          <w:p w:rsidR="00330A6D" w:rsidRPr="00621616" w:rsidRDefault="00330A6D" w:rsidP="00621616">
            <w:pPr>
              <w:pStyle w:val="TableStandard"/>
            </w:pPr>
            <w:r w:rsidRPr="00621616">
              <w:t>End @ 86°N</w:t>
            </w:r>
          </w:p>
        </w:tc>
        <w:tc>
          <w:tcPr>
            <w:tcW w:w="1543" w:type="dxa"/>
            <w:vAlign w:val="center"/>
          </w:tcPr>
          <w:p w:rsidR="00330A6D" w:rsidRPr="00621616" w:rsidRDefault="00330A6D" w:rsidP="00621616">
            <w:pPr>
              <w:pStyle w:val="TableStandard"/>
              <w:tabs>
                <w:tab w:val="decimal" w:pos="569"/>
              </w:tabs>
            </w:pPr>
            <w:r w:rsidRPr="00621616">
              <w:t>285.721</w:t>
            </w:r>
            <w:r>
              <w:t>0</w:t>
            </w:r>
          </w:p>
        </w:tc>
        <w:tc>
          <w:tcPr>
            <w:tcW w:w="1543" w:type="dxa"/>
            <w:vAlign w:val="center"/>
          </w:tcPr>
          <w:p w:rsidR="00330A6D" w:rsidRPr="00621616" w:rsidRDefault="00330A6D" w:rsidP="00621616">
            <w:pPr>
              <w:pStyle w:val="TableStandard"/>
              <w:tabs>
                <w:tab w:val="decimal" w:pos="569"/>
              </w:tabs>
            </w:pPr>
            <w:r w:rsidRPr="00621616">
              <w:t>85.3279</w:t>
            </w:r>
          </w:p>
        </w:tc>
        <w:tc>
          <w:tcPr>
            <w:tcW w:w="1205" w:type="dxa"/>
            <w:vAlign w:val="center"/>
          </w:tcPr>
          <w:p w:rsidR="00330A6D" w:rsidRPr="00621616" w:rsidRDefault="00330A6D" w:rsidP="00621616">
            <w:pPr>
              <w:pStyle w:val="TableStandard"/>
            </w:pPr>
            <w:r w:rsidRPr="00621616">
              <w:t>21:24:09</w:t>
            </w:r>
          </w:p>
        </w:tc>
      </w:tr>
      <w:tr w:rsidR="00330A6D" w:rsidRPr="00621616" w:rsidTr="005C46C1">
        <w:trPr>
          <w:jc w:val="center"/>
        </w:trPr>
        <w:tc>
          <w:tcPr>
            <w:tcW w:w="1688" w:type="dxa"/>
            <w:vMerge w:val="restart"/>
            <w:vAlign w:val="center"/>
          </w:tcPr>
          <w:p w:rsidR="00330A6D" w:rsidRPr="00621616" w:rsidRDefault="00330A6D" w:rsidP="00621616">
            <w:pPr>
              <w:pStyle w:val="TableStandard"/>
            </w:pPr>
            <w:r w:rsidRPr="00621616">
              <w:t>2 April 2012</w:t>
            </w:r>
          </w:p>
        </w:tc>
        <w:tc>
          <w:tcPr>
            <w:tcW w:w="1175" w:type="dxa"/>
            <w:vMerge w:val="restart"/>
            <w:vAlign w:val="center"/>
          </w:tcPr>
          <w:p w:rsidR="00330A6D" w:rsidRPr="00621616" w:rsidRDefault="00330A6D" w:rsidP="00621616">
            <w:pPr>
              <w:pStyle w:val="TableStandard"/>
              <w:jc w:val="center"/>
            </w:pPr>
            <w:r w:rsidRPr="00621616">
              <w:t>D</w:t>
            </w:r>
          </w:p>
        </w:tc>
        <w:tc>
          <w:tcPr>
            <w:tcW w:w="1548" w:type="dxa"/>
            <w:vAlign w:val="center"/>
          </w:tcPr>
          <w:p w:rsidR="00330A6D" w:rsidRPr="00621616" w:rsidRDefault="00330A6D" w:rsidP="00621616">
            <w:pPr>
              <w:pStyle w:val="TableStandard"/>
            </w:pPr>
            <w:r w:rsidRPr="00621616">
              <w:t>Start @ 86°N</w:t>
            </w:r>
          </w:p>
        </w:tc>
        <w:tc>
          <w:tcPr>
            <w:tcW w:w="1543" w:type="dxa"/>
            <w:vAlign w:val="center"/>
          </w:tcPr>
          <w:p w:rsidR="00330A6D" w:rsidRPr="00621616" w:rsidRDefault="00330A6D" w:rsidP="00621616">
            <w:pPr>
              <w:pStyle w:val="TableStandard"/>
              <w:tabs>
                <w:tab w:val="decimal" w:pos="569"/>
              </w:tabs>
            </w:pPr>
            <w:r w:rsidRPr="00621616">
              <w:t>308.934</w:t>
            </w:r>
            <w:r>
              <w:t>0</w:t>
            </w:r>
          </w:p>
        </w:tc>
        <w:tc>
          <w:tcPr>
            <w:tcW w:w="1543" w:type="dxa"/>
            <w:vAlign w:val="center"/>
          </w:tcPr>
          <w:p w:rsidR="00330A6D" w:rsidRPr="00621616" w:rsidRDefault="00330A6D" w:rsidP="00621616">
            <w:pPr>
              <w:pStyle w:val="TableStandard"/>
              <w:tabs>
                <w:tab w:val="decimal" w:pos="569"/>
              </w:tabs>
            </w:pPr>
            <w:r w:rsidRPr="00621616">
              <w:t>85.9719</w:t>
            </w:r>
          </w:p>
        </w:tc>
        <w:tc>
          <w:tcPr>
            <w:tcW w:w="1205" w:type="dxa"/>
            <w:vAlign w:val="center"/>
          </w:tcPr>
          <w:p w:rsidR="00330A6D" w:rsidRPr="00621616" w:rsidRDefault="00330A6D" w:rsidP="00621616">
            <w:pPr>
              <w:pStyle w:val="TableStandard"/>
            </w:pPr>
            <w:r w:rsidRPr="00621616">
              <w:t>11:28:29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ign w:val="center"/>
          </w:tcPr>
          <w:p w:rsidR="00330A6D" w:rsidRPr="00621616" w:rsidRDefault="00330A6D" w:rsidP="00621616">
            <w:pPr>
              <w:pStyle w:val="TableStandard"/>
              <w:jc w:val="center"/>
            </w:pPr>
          </w:p>
        </w:tc>
        <w:tc>
          <w:tcPr>
            <w:tcW w:w="1548" w:type="dxa"/>
            <w:vAlign w:val="center"/>
          </w:tcPr>
          <w:p w:rsidR="00330A6D" w:rsidRPr="00621616" w:rsidRDefault="00330A6D" w:rsidP="00621616">
            <w:pPr>
              <w:pStyle w:val="TableStandard"/>
            </w:pPr>
            <w:r w:rsidRPr="00621616">
              <w:t>End @ 82°N</w:t>
            </w:r>
          </w:p>
        </w:tc>
        <w:tc>
          <w:tcPr>
            <w:tcW w:w="1543" w:type="dxa"/>
            <w:vAlign w:val="center"/>
          </w:tcPr>
          <w:p w:rsidR="00330A6D" w:rsidRPr="00621616" w:rsidRDefault="00330A6D" w:rsidP="00621616">
            <w:pPr>
              <w:pStyle w:val="TableStandard"/>
              <w:tabs>
                <w:tab w:val="decimal" w:pos="569"/>
              </w:tabs>
            </w:pPr>
            <w:r w:rsidRPr="00621616">
              <w:t>293.232</w:t>
            </w:r>
            <w:r>
              <w:t>0</w:t>
            </w:r>
          </w:p>
        </w:tc>
        <w:tc>
          <w:tcPr>
            <w:tcW w:w="1543" w:type="dxa"/>
            <w:vAlign w:val="center"/>
          </w:tcPr>
          <w:p w:rsidR="00330A6D" w:rsidRPr="00621616" w:rsidRDefault="00330A6D" w:rsidP="00621616">
            <w:pPr>
              <w:pStyle w:val="TableStandard"/>
              <w:tabs>
                <w:tab w:val="decimal" w:pos="569"/>
              </w:tabs>
            </w:pPr>
            <w:r w:rsidRPr="00621616">
              <w:t>82.036</w:t>
            </w:r>
            <w:r>
              <w:t>0</w:t>
            </w:r>
          </w:p>
        </w:tc>
        <w:tc>
          <w:tcPr>
            <w:tcW w:w="1205" w:type="dxa"/>
            <w:vAlign w:val="center"/>
          </w:tcPr>
          <w:p w:rsidR="00330A6D" w:rsidRPr="00621616" w:rsidRDefault="00330A6D" w:rsidP="00621616">
            <w:pPr>
              <w:pStyle w:val="TableStandard"/>
            </w:pPr>
            <w:r w:rsidRPr="00621616">
              <w:t>11:29:39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restart"/>
            <w:vAlign w:val="center"/>
          </w:tcPr>
          <w:p w:rsidR="00330A6D" w:rsidRPr="00621616" w:rsidRDefault="00330A6D" w:rsidP="00621616">
            <w:pPr>
              <w:pStyle w:val="TableStandard"/>
              <w:jc w:val="center"/>
            </w:pPr>
            <w:r w:rsidRPr="00621616">
              <w:t>A</w:t>
            </w:r>
          </w:p>
        </w:tc>
        <w:tc>
          <w:tcPr>
            <w:tcW w:w="1548" w:type="dxa"/>
            <w:vAlign w:val="center"/>
          </w:tcPr>
          <w:p w:rsidR="00330A6D" w:rsidRPr="00621616" w:rsidRDefault="00330A6D" w:rsidP="00621616">
            <w:pPr>
              <w:pStyle w:val="TableStandard"/>
            </w:pPr>
            <w:r w:rsidRPr="00621616">
              <w:t>Start @ 82°N</w:t>
            </w:r>
          </w:p>
        </w:tc>
        <w:tc>
          <w:tcPr>
            <w:tcW w:w="1543" w:type="dxa"/>
            <w:vAlign w:val="center"/>
          </w:tcPr>
          <w:p w:rsidR="00330A6D" w:rsidRPr="00621616" w:rsidRDefault="00330A6D" w:rsidP="00621616">
            <w:pPr>
              <w:pStyle w:val="TableStandard"/>
              <w:tabs>
                <w:tab w:val="decimal" w:pos="569"/>
              </w:tabs>
            </w:pPr>
            <w:r w:rsidRPr="00621616">
              <w:t>295.504</w:t>
            </w:r>
            <w:r>
              <w:t>0</w:t>
            </w:r>
          </w:p>
        </w:tc>
        <w:tc>
          <w:tcPr>
            <w:tcW w:w="1543" w:type="dxa"/>
            <w:vAlign w:val="center"/>
          </w:tcPr>
          <w:p w:rsidR="00330A6D" w:rsidRPr="00621616" w:rsidRDefault="00330A6D" w:rsidP="00621616">
            <w:pPr>
              <w:pStyle w:val="TableStandard"/>
              <w:tabs>
                <w:tab w:val="decimal" w:pos="569"/>
              </w:tabs>
            </w:pPr>
            <w:r w:rsidRPr="00621616">
              <w:t>82.2911</w:t>
            </w:r>
          </w:p>
        </w:tc>
        <w:tc>
          <w:tcPr>
            <w:tcW w:w="1205" w:type="dxa"/>
            <w:vAlign w:val="center"/>
          </w:tcPr>
          <w:p w:rsidR="00330A6D" w:rsidRPr="00621616" w:rsidRDefault="00330A6D" w:rsidP="00621616">
            <w:pPr>
              <w:pStyle w:val="TableStandard"/>
            </w:pPr>
            <w:r w:rsidRPr="00621616">
              <w:t>21:20:49</w:t>
            </w:r>
          </w:p>
        </w:tc>
      </w:tr>
      <w:tr w:rsidR="00330A6D" w:rsidRPr="00621616" w:rsidTr="005C46C1">
        <w:trPr>
          <w:jc w:val="center"/>
        </w:trPr>
        <w:tc>
          <w:tcPr>
            <w:tcW w:w="1688" w:type="dxa"/>
            <w:vMerge/>
            <w:vAlign w:val="center"/>
          </w:tcPr>
          <w:p w:rsidR="00330A6D" w:rsidRPr="00621616" w:rsidRDefault="00330A6D" w:rsidP="00621616">
            <w:pPr>
              <w:pStyle w:val="TableStandard"/>
            </w:pPr>
          </w:p>
        </w:tc>
        <w:tc>
          <w:tcPr>
            <w:tcW w:w="1175" w:type="dxa"/>
            <w:vMerge/>
            <w:vAlign w:val="center"/>
          </w:tcPr>
          <w:p w:rsidR="00330A6D" w:rsidRPr="00621616" w:rsidRDefault="00330A6D" w:rsidP="00621616">
            <w:pPr>
              <w:pStyle w:val="TableStandard"/>
            </w:pPr>
          </w:p>
        </w:tc>
        <w:tc>
          <w:tcPr>
            <w:tcW w:w="1548" w:type="dxa"/>
            <w:vAlign w:val="center"/>
          </w:tcPr>
          <w:p w:rsidR="00330A6D" w:rsidRPr="00621616" w:rsidRDefault="00330A6D" w:rsidP="00621616">
            <w:pPr>
              <w:pStyle w:val="TableStandard"/>
            </w:pPr>
            <w:r w:rsidRPr="00621616">
              <w:t>End @ 86°N</w:t>
            </w:r>
          </w:p>
        </w:tc>
        <w:tc>
          <w:tcPr>
            <w:tcW w:w="1543" w:type="dxa"/>
            <w:vAlign w:val="center"/>
          </w:tcPr>
          <w:p w:rsidR="00330A6D" w:rsidRPr="00621616" w:rsidRDefault="00330A6D" w:rsidP="00621616">
            <w:pPr>
              <w:pStyle w:val="TableStandard"/>
              <w:tabs>
                <w:tab w:val="decimal" w:pos="569"/>
              </w:tabs>
            </w:pPr>
            <w:r w:rsidRPr="00621616">
              <w:t>285.947</w:t>
            </w:r>
            <w:r>
              <w:t>0</w:t>
            </w:r>
          </w:p>
        </w:tc>
        <w:tc>
          <w:tcPr>
            <w:tcW w:w="1543" w:type="dxa"/>
            <w:vAlign w:val="center"/>
          </w:tcPr>
          <w:p w:rsidR="00330A6D" w:rsidRPr="00621616" w:rsidRDefault="00330A6D" w:rsidP="00621616">
            <w:pPr>
              <w:pStyle w:val="TableStandard"/>
              <w:tabs>
                <w:tab w:val="decimal" w:pos="569"/>
              </w:tabs>
            </w:pPr>
            <w:r w:rsidRPr="00621616">
              <w:t>85.1344</w:t>
            </w:r>
          </w:p>
        </w:tc>
        <w:tc>
          <w:tcPr>
            <w:tcW w:w="1205" w:type="dxa"/>
            <w:vAlign w:val="center"/>
          </w:tcPr>
          <w:p w:rsidR="00330A6D" w:rsidRPr="00621616" w:rsidRDefault="00330A6D" w:rsidP="00621616">
            <w:pPr>
              <w:pStyle w:val="TableStandard"/>
            </w:pPr>
            <w:r w:rsidRPr="00621616">
              <w:t>21:21:39</w:t>
            </w:r>
          </w:p>
        </w:tc>
      </w:tr>
    </w:tbl>
    <w:p w:rsidR="00330A6D" w:rsidRPr="001B7D1D" w:rsidRDefault="00330A6D" w:rsidP="003B6422">
      <w:pPr>
        <w:pStyle w:val="Caption"/>
      </w:pPr>
      <w:bookmarkStart w:id="126" w:name="_Ref319488961"/>
      <w:bookmarkStart w:id="127" w:name="_Toc380760705"/>
      <w:proofErr w:type="gramStart"/>
      <w:r>
        <w:t xml:space="preserve">Table </w:t>
      </w:r>
      <w:fldSimple w:instr=" STYLEREF 1 \s ">
        <w:r w:rsidR="00FA53CF">
          <w:rPr>
            <w:noProof/>
          </w:rPr>
          <w:t>6</w:t>
        </w:r>
      </w:fldSimple>
      <w:r>
        <w:t>.</w:t>
      </w:r>
      <w:proofErr w:type="gramEnd"/>
      <w:r>
        <w:fldChar w:fldCharType="begin"/>
      </w:r>
      <w:r>
        <w:instrText xml:space="preserve"> SEQ Table \* ARABIC \s 1 </w:instrText>
      </w:r>
      <w:r>
        <w:fldChar w:fldCharType="separate"/>
      </w:r>
      <w:r w:rsidR="00FA53CF">
        <w:rPr>
          <w:noProof/>
        </w:rPr>
        <w:t>2</w:t>
      </w:r>
      <w:r>
        <w:fldChar w:fldCharType="end"/>
      </w:r>
      <w:bookmarkEnd w:id="126"/>
      <w:r>
        <w:t xml:space="preserve"> Provisional end point coordinates for CryoSat-2 ground tracks to be </w:t>
      </w:r>
      <w:proofErr w:type="spellStart"/>
      <w:r>
        <w:t>underflown</w:t>
      </w:r>
      <w:commentRangeEnd w:id="125"/>
      <w:proofErr w:type="spellEnd"/>
      <w:r>
        <w:rPr>
          <w:rStyle w:val="CommentReference"/>
          <w:rFonts w:cs="Times New Roman"/>
          <w:i w:val="0"/>
          <w:iCs w:val="0"/>
          <w:lang w:eastAsia="en-US"/>
        </w:rPr>
        <w:commentReference w:id="125"/>
      </w:r>
      <w:bookmarkEnd w:id="127"/>
    </w:p>
    <w:p w:rsidR="00330A6D" w:rsidRDefault="00330A6D" w:rsidP="002D17A6">
      <w:pPr>
        <w:pStyle w:val="Para"/>
        <w:keepNext/>
        <w:spacing w:before="120"/>
        <w:jc w:val="center"/>
      </w:pPr>
      <w:r>
        <w:rPr>
          <w:noProof/>
          <w:lang w:val="da-DK" w:eastAsia="da-DK"/>
        </w:rPr>
        <w:drawing>
          <wp:inline distT="0" distB="0" distL="0" distR="0" wp14:anchorId="6210C11D" wp14:editId="37CD5B70">
            <wp:extent cx="2055600" cy="2520000"/>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Flights.jpg"/>
                    <pic:cNvPicPr/>
                  </pic:nvPicPr>
                  <pic:blipFill rotWithShape="1">
                    <a:blip r:embed="rId63">
                      <a:extLst>
                        <a:ext uri="{28A0092B-C50C-407E-A947-70E740481C1C}">
                          <a14:useLocalDpi xmlns:a14="http://schemas.microsoft.com/office/drawing/2010/main" val="0"/>
                        </a:ext>
                      </a:extLst>
                    </a:blip>
                    <a:srcRect l="1915" t="876" r="3723" b="3738"/>
                    <a:stretch/>
                  </pic:blipFill>
                  <pic:spPr bwMode="auto">
                    <a:xfrm>
                      <a:off x="0" y="0"/>
                      <a:ext cx="2055600" cy="2520000"/>
                    </a:xfrm>
                    <a:prstGeom prst="rect">
                      <a:avLst/>
                    </a:prstGeom>
                    <a:ln>
                      <a:noFill/>
                    </a:ln>
                    <a:extLst>
                      <a:ext uri="{53640926-AAD7-44D8-BBD7-CCE9431645EC}">
                        <a14:shadowObscured xmlns:a14="http://schemas.microsoft.com/office/drawing/2010/main"/>
                      </a:ext>
                    </a:extLst>
                  </pic:spPr>
                </pic:pic>
              </a:graphicData>
            </a:graphic>
          </wp:inline>
        </w:drawing>
      </w:r>
    </w:p>
    <w:p w:rsidR="00330A6D" w:rsidRDefault="00330A6D" w:rsidP="002D17A6">
      <w:pPr>
        <w:pStyle w:val="Caption"/>
        <w:spacing w:after="0"/>
      </w:pPr>
      <w:bookmarkStart w:id="128" w:name="_Ref273114512"/>
      <w:bookmarkStart w:id="129" w:name="_Toc380760652"/>
      <w:proofErr w:type="gramStart"/>
      <w:r>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7</w:t>
      </w:r>
      <w:r>
        <w:fldChar w:fldCharType="end"/>
      </w:r>
      <w:bookmarkEnd w:id="128"/>
      <w:r>
        <w:t xml:space="preserve"> Proposed C-</w:t>
      </w:r>
      <w:r>
        <w:rPr>
          <w:sz w:val="20"/>
        </w:rPr>
        <w:t>JKB</w:t>
      </w:r>
      <w:r>
        <w:t xml:space="preserve"> flight lines from Alert</w:t>
      </w:r>
      <w:bookmarkEnd w:id="129"/>
    </w:p>
    <w:p w:rsidR="00330A6D" w:rsidRDefault="00330A6D" w:rsidP="002D17A6">
      <w:pPr>
        <w:pStyle w:val="Captionsub"/>
      </w:pPr>
      <w:proofErr w:type="gramStart"/>
      <w:r>
        <w:t>f</w:t>
      </w:r>
      <w:r w:rsidRPr="004D3A0F">
        <w:t>light</w:t>
      </w:r>
      <w:proofErr w:type="gramEnd"/>
      <w:r w:rsidRPr="004D3A0F">
        <w:t xml:space="preserve"> lines will be adjust</w:t>
      </w:r>
      <w:r>
        <w:t>ed to match CryoSat-2 overpasses, and will take into account actual ice conditions</w:t>
      </w:r>
    </w:p>
    <w:p w:rsidR="00330A6D" w:rsidRDefault="00330A6D" w:rsidP="002D17A6">
      <w:pPr>
        <w:pStyle w:val="Heading4"/>
      </w:pPr>
      <w:commentRangeStart w:id="130"/>
      <w:r w:rsidRPr="00AE396B">
        <w:t>NASA P-3B</w:t>
      </w:r>
      <w:r w:rsidRPr="00CF320F">
        <w:t xml:space="preserve"> </w:t>
      </w:r>
      <w:r>
        <w:t>(N426NA)</w:t>
      </w:r>
    </w:p>
    <w:p w:rsidR="00330A6D" w:rsidRDefault="00330A6D" w:rsidP="002D17A6">
      <w:pPr>
        <w:pStyle w:val="Para"/>
        <w:spacing w:before="120"/>
      </w:pPr>
      <w:r>
        <w:t xml:space="preserve">Of the mission plans defined for the </w:t>
      </w:r>
      <w:r w:rsidRPr="00B50D15">
        <w:t>NASA</w:t>
      </w:r>
      <w:r>
        <w:t xml:space="preserve"> P-3B in the vicinity of Alert, four are suitable for modification to coordinate with </w:t>
      </w:r>
      <w:proofErr w:type="spellStart"/>
      <w:r>
        <w:t>CryoVEx</w:t>
      </w:r>
      <w:proofErr w:type="spellEnd"/>
      <w:r>
        <w:t xml:space="preserve"> flight teams (see </w:t>
      </w:r>
      <w:r>
        <w:fldChar w:fldCharType="begin"/>
      </w:r>
      <w:r>
        <w:instrText xml:space="preserve"> REF _Ref318381659 \h </w:instrText>
      </w:r>
      <w:r>
        <w:fldChar w:fldCharType="separate"/>
      </w:r>
      <w:r w:rsidR="00FA53CF">
        <w:t xml:space="preserve">Figure </w:t>
      </w:r>
      <w:r w:rsidR="00FA53CF">
        <w:rPr>
          <w:noProof/>
        </w:rPr>
        <w:t>6</w:t>
      </w:r>
      <w:r w:rsidR="00FA53CF">
        <w:t>.</w:t>
      </w:r>
      <w:r w:rsidR="00FA53CF">
        <w:rPr>
          <w:noProof/>
        </w:rPr>
        <w:t>8</w:t>
      </w:r>
      <w:r>
        <w:fldChar w:fldCharType="end"/>
      </w:r>
      <w:r>
        <w:t xml:space="preserve">): one will be selected by Michael </w:t>
      </w:r>
      <w:proofErr w:type="spellStart"/>
      <w:r>
        <w:t>Studinger</w:t>
      </w:r>
      <w:proofErr w:type="spellEnd"/>
      <w:r>
        <w:t xml:space="preserve"> and Malcolm Davidson from the field as appropriate.</w:t>
      </w:r>
    </w:p>
    <w:p w:rsidR="00330A6D" w:rsidRPr="00B50D15" w:rsidRDefault="00330A6D" w:rsidP="007338B1">
      <w:pPr>
        <w:pStyle w:val="Para"/>
        <w:numPr>
          <w:ilvl w:val="0"/>
          <w:numId w:val="21"/>
        </w:numPr>
        <w:tabs>
          <w:tab w:val="clear" w:pos="170"/>
        </w:tabs>
        <w:ind w:left="284" w:hanging="284"/>
        <w:rPr>
          <w:b/>
        </w:rPr>
      </w:pPr>
      <w:r w:rsidRPr="00B50D15">
        <w:rPr>
          <w:b/>
        </w:rPr>
        <w:t>Sea Ice – Zigzag West / Thule</w:t>
      </w:r>
    </w:p>
    <w:p w:rsidR="00330A6D" w:rsidRDefault="00330A6D" w:rsidP="00B50D15">
      <w:pPr>
        <w:pStyle w:val="Para"/>
        <w:spacing w:before="120"/>
      </w:pPr>
      <w:r>
        <w:t xml:space="preserve">This mission is similar to the 20110318 mission, but that flight had to be shortened significantly for operational reasons on the day it was flown. This version is intended to sample thick multi-year ice immediately north of Ellesmere Island, and the gradient to thinner ice toward the pole. In addition to Level 1 requirements 4.1.1.A.3a and b, it addresses </w:t>
      </w:r>
      <w:r>
        <w:lastRenderedPageBreak/>
        <w:t xml:space="preserve">sea ice level 1 baseline requirement 4.1.1.A.3c by sampling thick multi-year ice immediately north of Ellesmere Island and the </w:t>
      </w:r>
      <w:proofErr w:type="spellStart"/>
      <w:r>
        <w:t>poleward</w:t>
      </w:r>
      <w:proofErr w:type="spellEnd"/>
      <w:r>
        <w:t xml:space="preserve"> gradient towards thinner ice.</w:t>
      </w:r>
    </w:p>
    <w:p w:rsidR="00330A6D" w:rsidRPr="00B50D15" w:rsidRDefault="00330A6D" w:rsidP="007338B1">
      <w:pPr>
        <w:pStyle w:val="Para"/>
        <w:numPr>
          <w:ilvl w:val="0"/>
          <w:numId w:val="21"/>
        </w:numPr>
        <w:tabs>
          <w:tab w:val="clear" w:pos="170"/>
        </w:tabs>
        <w:ind w:left="284" w:hanging="284"/>
        <w:rPr>
          <w:b/>
        </w:rPr>
      </w:pPr>
      <w:r w:rsidRPr="00B50D15">
        <w:rPr>
          <w:b/>
        </w:rPr>
        <w:t>Sea Ice – Zigzag East / Thule</w:t>
      </w:r>
    </w:p>
    <w:p w:rsidR="00330A6D" w:rsidRDefault="00330A6D" w:rsidP="00B50D15">
      <w:pPr>
        <w:pStyle w:val="Para"/>
        <w:spacing w:before="120"/>
      </w:pPr>
      <w:r>
        <w:t xml:space="preserve">This mission is identical to the 20110326 flight. It is intended to sample the thick multi-year ice near the Greenland coast as well as the gradient to thinner ice closer to the pole. It also samples </w:t>
      </w:r>
      <w:proofErr w:type="spellStart"/>
      <w:r>
        <w:t>ICESat</w:t>
      </w:r>
      <w:proofErr w:type="spellEnd"/>
      <w:r>
        <w:t xml:space="preserve"> track 0414. In addition to Level 1 Requirements 4.1.1.A.3a and b, the mission addresses sea ice level 1 baseline requirement 4.1.1.A.3c by sampling thick multi-year ice near the northern coast of Greenland and the </w:t>
      </w:r>
      <w:proofErr w:type="spellStart"/>
      <w:r>
        <w:t>poleward</w:t>
      </w:r>
      <w:proofErr w:type="spellEnd"/>
      <w:r>
        <w:t xml:space="preserve"> gradient towards thinner ice.</w:t>
      </w:r>
    </w:p>
    <w:p w:rsidR="00330A6D" w:rsidRDefault="00330A6D" w:rsidP="002B3DBB">
      <w:pPr>
        <w:pStyle w:val="Para"/>
        <w:spacing w:before="120"/>
        <w:jc w:val="center"/>
      </w:pPr>
      <w:r>
        <w:rPr>
          <w:noProof/>
          <w:lang w:val="da-DK" w:eastAsia="da-DK"/>
        </w:rPr>
        <w:drawing>
          <wp:inline distT="0" distB="0" distL="0" distR="0" wp14:anchorId="5C39B2B9" wp14:editId="2C8A57A6">
            <wp:extent cx="3060000" cy="2764826"/>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B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60000" cy="2764826"/>
                    </a:xfrm>
                    <a:prstGeom prst="rect">
                      <a:avLst/>
                    </a:prstGeom>
                  </pic:spPr>
                </pic:pic>
              </a:graphicData>
            </a:graphic>
          </wp:inline>
        </w:drawing>
      </w:r>
      <w:r>
        <w:rPr>
          <w:noProof/>
          <w:lang w:val="da-DK" w:eastAsia="da-DK"/>
        </w:rPr>
        <w:drawing>
          <wp:inline distT="0" distB="0" distL="0" distR="0" wp14:anchorId="5251391F" wp14:editId="11092E7C">
            <wp:extent cx="3060000" cy="2764824"/>
            <wp:effectExtent l="0" t="0" r="762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B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60000" cy="2764824"/>
                    </a:xfrm>
                    <a:prstGeom prst="rect">
                      <a:avLst/>
                    </a:prstGeom>
                  </pic:spPr>
                </pic:pic>
              </a:graphicData>
            </a:graphic>
          </wp:inline>
        </w:drawing>
      </w:r>
    </w:p>
    <w:p w:rsidR="00330A6D" w:rsidRDefault="00330A6D" w:rsidP="002B3DBB">
      <w:pPr>
        <w:pStyle w:val="Para"/>
        <w:spacing w:before="120"/>
        <w:jc w:val="center"/>
      </w:pPr>
      <w:r>
        <w:rPr>
          <w:noProof/>
          <w:lang w:val="da-DK" w:eastAsia="da-DK"/>
        </w:rPr>
        <w:drawing>
          <wp:inline distT="0" distB="0" distL="0" distR="0" wp14:anchorId="284904D2" wp14:editId="144AA17E">
            <wp:extent cx="3060000" cy="2764824"/>
            <wp:effectExtent l="0" t="0" r="762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B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60000" cy="2764824"/>
                    </a:xfrm>
                    <a:prstGeom prst="rect">
                      <a:avLst/>
                    </a:prstGeom>
                  </pic:spPr>
                </pic:pic>
              </a:graphicData>
            </a:graphic>
          </wp:inline>
        </w:drawing>
      </w:r>
      <w:r>
        <w:rPr>
          <w:noProof/>
          <w:lang w:val="da-DK" w:eastAsia="da-DK"/>
        </w:rPr>
        <w:drawing>
          <wp:inline distT="0" distB="0" distL="0" distR="0" wp14:anchorId="0E2210E7" wp14:editId="4BEF3540">
            <wp:extent cx="3060000" cy="2764823"/>
            <wp:effectExtent l="0" t="0" r="762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B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60000" cy="2764823"/>
                    </a:xfrm>
                    <a:prstGeom prst="rect">
                      <a:avLst/>
                    </a:prstGeom>
                  </pic:spPr>
                </pic:pic>
              </a:graphicData>
            </a:graphic>
          </wp:inline>
        </w:drawing>
      </w:r>
    </w:p>
    <w:p w:rsidR="00330A6D" w:rsidRPr="00B50D15" w:rsidRDefault="00330A6D" w:rsidP="002B3DBB">
      <w:pPr>
        <w:pStyle w:val="Caption"/>
      </w:pPr>
      <w:bookmarkStart w:id="131" w:name="_Ref318381659"/>
      <w:bookmarkStart w:id="132" w:name="_Toc380760653"/>
      <w:proofErr w:type="gramStart"/>
      <w:r>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8</w:t>
      </w:r>
      <w:r>
        <w:fldChar w:fldCharType="end"/>
      </w:r>
      <w:bookmarkEnd w:id="131"/>
      <w:r>
        <w:t xml:space="preserve"> Planned Operation </w:t>
      </w:r>
      <w:proofErr w:type="spellStart"/>
      <w:r>
        <w:t>IceBridge</w:t>
      </w:r>
      <w:proofErr w:type="spellEnd"/>
      <w:r>
        <w:t xml:space="preserve"> flight lines in the vicinity of Alert</w:t>
      </w:r>
      <w:bookmarkEnd w:id="132"/>
    </w:p>
    <w:p w:rsidR="00330A6D" w:rsidRPr="00427EDA" w:rsidRDefault="00330A6D" w:rsidP="007338B1">
      <w:pPr>
        <w:pStyle w:val="Para"/>
        <w:numPr>
          <w:ilvl w:val="0"/>
          <w:numId w:val="21"/>
        </w:numPr>
        <w:tabs>
          <w:tab w:val="clear" w:pos="170"/>
        </w:tabs>
        <w:ind w:left="284" w:hanging="284"/>
        <w:rPr>
          <w:b/>
        </w:rPr>
      </w:pPr>
      <w:r w:rsidRPr="00427EDA">
        <w:rPr>
          <w:b/>
        </w:rPr>
        <w:t xml:space="preserve">Sea Ice - </w:t>
      </w:r>
      <w:proofErr w:type="spellStart"/>
      <w:r w:rsidRPr="00427EDA">
        <w:rPr>
          <w:b/>
        </w:rPr>
        <w:t>Fram</w:t>
      </w:r>
      <w:proofErr w:type="spellEnd"/>
      <w:r w:rsidRPr="00427EDA">
        <w:rPr>
          <w:b/>
        </w:rPr>
        <w:t xml:space="preserve"> Gateway / Thule</w:t>
      </w:r>
    </w:p>
    <w:p w:rsidR="00330A6D" w:rsidRDefault="00330A6D" w:rsidP="0044608A">
      <w:pPr>
        <w:pStyle w:val="Para"/>
        <w:spacing w:before="120"/>
      </w:pPr>
      <w:r>
        <w:t xml:space="preserve">This mission is identical to the 20110328 </w:t>
      </w:r>
      <w:proofErr w:type="spellStart"/>
      <w:r>
        <w:t>Fram</w:t>
      </w:r>
      <w:proofErr w:type="spellEnd"/>
      <w:r>
        <w:t xml:space="preserve"> Gateway mission. In addition to Level 1 Requirements 4.1.1.A.3a and b, it addresses sea ice level 1 baseline requirement 4.1.1.A.3c by sampling ice at the top of Nares Strait crossing the Lincoln Sea ice arch (if present) and sea </w:t>
      </w:r>
      <w:r>
        <w:lastRenderedPageBreak/>
        <w:t xml:space="preserve">ice north of </w:t>
      </w:r>
      <w:proofErr w:type="spellStart"/>
      <w:r>
        <w:t>Fram</w:t>
      </w:r>
      <w:proofErr w:type="spellEnd"/>
      <w:r>
        <w:t xml:space="preserve"> Strait. Also included in this flight plan is a line extending across the </w:t>
      </w:r>
      <w:proofErr w:type="spellStart"/>
      <w:r>
        <w:t>Gakkel</w:t>
      </w:r>
      <w:proofErr w:type="spellEnd"/>
      <w:r>
        <w:t xml:space="preserve"> Ridge, for collection of gravimetric data that will provide vital geoid information.</w:t>
      </w:r>
    </w:p>
    <w:p w:rsidR="00330A6D" w:rsidRPr="00427EDA" w:rsidRDefault="00330A6D" w:rsidP="007338B1">
      <w:pPr>
        <w:pStyle w:val="Para"/>
        <w:numPr>
          <w:ilvl w:val="0"/>
          <w:numId w:val="21"/>
        </w:numPr>
        <w:tabs>
          <w:tab w:val="clear" w:pos="170"/>
        </w:tabs>
        <w:ind w:left="284" w:hanging="284"/>
        <w:rPr>
          <w:b/>
        </w:rPr>
      </w:pPr>
      <w:r w:rsidRPr="00427EDA">
        <w:rPr>
          <w:b/>
        </w:rPr>
        <w:t>Sea Ice – North Pole Transect / Thule</w:t>
      </w:r>
    </w:p>
    <w:p w:rsidR="00330A6D" w:rsidRDefault="00330A6D" w:rsidP="0044608A">
      <w:pPr>
        <w:pStyle w:val="Para"/>
        <w:spacing w:before="120"/>
      </w:pPr>
      <w:r>
        <w:t xml:space="preserve">This is a new mission, designed to sample sea ice far from the coastal areas, in areas which have been </w:t>
      </w:r>
      <w:proofErr w:type="spellStart"/>
      <w:r>
        <w:t>undersampled</w:t>
      </w:r>
      <w:proofErr w:type="spellEnd"/>
      <w:r>
        <w:t xml:space="preserve"> in previous Operation </w:t>
      </w:r>
      <w:proofErr w:type="spellStart"/>
      <w:r>
        <w:t>IceBridge</w:t>
      </w:r>
      <w:proofErr w:type="spellEnd"/>
      <w:r>
        <w:t xml:space="preserve"> campaigns.</w:t>
      </w:r>
    </w:p>
    <w:p w:rsidR="00330A6D" w:rsidRDefault="00330A6D" w:rsidP="005C46C1">
      <w:pPr>
        <w:pStyle w:val="Heading4"/>
      </w:pPr>
      <w:r>
        <w:t>Hitting the Corner Reflectors</w:t>
      </w:r>
    </w:p>
    <w:p w:rsidR="00330A6D" w:rsidRDefault="00330A6D" w:rsidP="005C46C1">
      <w:pPr>
        <w:pStyle w:val="Para"/>
      </w:pPr>
      <w:r w:rsidRPr="008C6F0D">
        <w:t>Based on the calculat</w:t>
      </w:r>
      <w:r>
        <w:t>ion of predicted CR locations (see §</w:t>
      </w:r>
      <w:r>
        <w:fldChar w:fldCharType="begin"/>
      </w:r>
      <w:r>
        <w:instrText xml:space="preserve"> REF _Ref288136076 \r \h </w:instrText>
      </w:r>
      <w:r>
        <w:fldChar w:fldCharType="separate"/>
      </w:r>
      <w:r w:rsidR="00FA53CF">
        <w:t>6.2.2</w:t>
      </w:r>
      <w:r>
        <w:fldChar w:fldCharType="end"/>
      </w:r>
      <w:r>
        <w:t>)</w:t>
      </w:r>
      <w:r w:rsidRPr="008C6F0D">
        <w:t xml:space="preserve">, </w:t>
      </w:r>
      <w:r w:rsidRPr="00FE2D73">
        <w:rPr>
          <w:b/>
        </w:rPr>
        <w:t>N426NA</w:t>
      </w:r>
      <w:r>
        <w:t xml:space="preserve"> </w:t>
      </w:r>
      <w:r w:rsidRPr="008C6F0D">
        <w:t xml:space="preserve">will make a low-speed pass in a straight line over the area at an altitude of 500 feet in an attempt to </w:t>
      </w:r>
      <w:r>
        <w:t xml:space="preserve">visually </w:t>
      </w:r>
      <w:r w:rsidRPr="008C6F0D">
        <w:t xml:space="preserve">locate </w:t>
      </w:r>
      <w:r>
        <w:t>validation sites</w:t>
      </w:r>
      <w:r w:rsidRPr="008C6F0D">
        <w:t xml:space="preserve">. </w:t>
      </w:r>
      <w:r>
        <w:t>Once spotted, t</w:t>
      </w:r>
      <w:r w:rsidRPr="008C6F0D">
        <w:t xml:space="preserve">he flight crew will mark the locations </w:t>
      </w:r>
      <w:r>
        <w:t>of CRs using</w:t>
      </w:r>
      <w:r w:rsidRPr="008C6F0D">
        <w:t xml:space="preserve"> on-board GPS, then climb to 1,500 feet and turn (6-8 minute delay) to make 3-4 survey overflights</w:t>
      </w:r>
      <w:r>
        <w:t xml:space="preserve"> of the precise locations</w:t>
      </w:r>
      <w:r w:rsidRPr="008C6F0D">
        <w:t xml:space="preserve">. </w:t>
      </w:r>
      <w:r>
        <w:t xml:space="preserve">N426NA </w:t>
      </w:r>
      <w:r w:rsidRPr="008C6F0D">
        <w:t xml:space="preserve">should aim to fly in a straight line for approximately 5 km either side of the CRs to provide a longer coincident track to compare with data collected by </w:t>
      </w:r>
      <w:r>
        <w:t xml:space="preserve">TF-POF (see </w:t>
      </w:r>
      <w:r>
        <w:fldChar w:fldCharType="begin"/>
      </w:r>
      <w:r>
        <w:instrText xml:space="preserve"> REF _Ref288137055 \h </w:instrText>
      </w:r>
      <w:r>
        <w:fldChar w:fldCharType="separate"/>
      </w:r>
      <w:r w:rsidR="00FA53CF">
        <w:t xml:space="preserve">Figure </w:t>
      </w:r>
      <w:r w:rsidR="00FA53CF">
        <w:rPr>
          <w:noProof/>
        </w:rPr>
        <w:t>6</w:t>
      </w:r>
      <w:r w:rsidR="00FA53CF">
        <w:t>.</w:t>
      </w:r>
      <w:r w:rsidR="00FA53CF">
        <w:rPr>
          <w:noProof/>
        </w:rPr>
        <w:t>5</w:t>
      </w:r>
      <w:r>
        <w:fldChar w:fldCharType="end"/>
      </w:r>
      <w:r>
        <w:t>b)</w:t>
      </w:r>
      <w:r w:rsidRPr="008C6F0D">
        <w:t>.</w:t>
      </w:r>
    </w:p>
    <w:p w:rsidR="00330A6D" w:rsidRDefault="00330A6D" w:rsidP="005C46C1">
      <w:pPr>
        <w:pStyle w:val="Para"/>
      </w:pPr>
      <w:r>
        <w:t xml:space="preserve">The use of </w:t>
      </w:r>
      <w:proofErr w:type="spellStart"/>
      <w:r>
        <w:t>omni</w:t>
      </w:r>
      <w:proofErr w:type="spellEnd"/>
      <w:r>
        <w:t>-directional CRs on either side of the survey line, to help guide N426NA to the main CRs, is being investigated by NASA.</w:t>
      </w:r>
    </w:p>
    <w:p w:rsidR="00330A6D" w:rsidRDefault="00330A6D" w:rsidP="005C46C1">
      <w:pPr>
        <w:pStyle w:val="Para"/>
        <w:jc w:val="center"/>
      </w:pPr>
      <w:r>
        <w:rPr>
          <w:noProof/>
          <w:lang w:val="da-DK" w:eastAsia="da-DK"/>
        </w:rPr>
        <w:drawing>
          <wp:inline distT="0" distB="0" distL="0" distR="0" wp14:anchorId="32DAAF18" wp14:editId="0A7BF334">
            <wp:extent cx="1828800" cy="2162175"/>
            <wp:effectExtent l="0" t="0" r="0" b="9525"/>
            <wp:docPr id="163" name="Picture 163" descr="Description: coordinate_system_57A043_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oordinate_system_57A043_fig2.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2162175"/>
                    </a:xfrm>
                    <a:prstGeom prst="rect">
                      <a:avLst/>
                    </a:prstGeom>
                    <a:noFill/>
                    <a:ln>
                      <a:noFill/>
                    </a:ln>
                  </pic:spPr>
                </pic:pic>
              </a:graphicData>
            </a:graphic>
          </wp:inline>
        </w:drawing>
      </w:r>
    </w:p>
    <w:p w:rsidR="00330A6D" w:rsidRDefault="00330A6D" w:rsidP="005C46C1">
      <w:pPr>
        <w:pStyle w:val="Caption"/>
        <w:spacing w:after="0"/>
        <w:rPr>
          <w:rFonts w:eastAsia="Cambria"/>
        </w:rPr>
      </w:pPr>
      <w:bookmarkStart w:id="133" w:name="_Ref288059265"/>
      <w:bookmarkStart w:id="134" w:name="_Toc289785242"/>
      <w:bookmarkStart w:id="135" w:name="_Toc380760654"/>
      <w:proofErr w:type="gramStart"/>
      <w:r w:rsidRPr="00AD13DF">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proofErr w:type="gramStart"/>
      <w:r w:rsidR="00FA53CF">
        <w:rPr>
          <w:noProof/>
        </w:rPr>
        <w:t>9</w:t>
      </w:r>
      <w:r>
        <w:fldChar w:fldCharType="end"/>
      </w:r>
      <w:bookmarkEnd w:id="133"/>
      <w:r>
        <w:t xml:space="preserve"> Corner reflector radar acquisition geometry</w:t>
      </w:r>
      <w:bookmarkEnd w:id="134"/>
      <w:bookmarkEnd w:id="135"/>
      <w:proofErr w:type="gramEnd"/>
    </w:p>
    <w:p w:rsidR="00330A6D" w:rsidRPr="00AD13DF" w:rsidRDefault="00330A6D" w:rsidP="005C46C1">
      <w:pPr>
        <w:pStyle w:val="Captionsub"/>
      </w:pPr>
      <w:proofErr w:type="gramStart"/>
      <w:r w:rsidRPr="008C6F0D">
        <w:rPr>
          <w:rFonts w:eastAsia="Cambria"/>
        </w:rPr>
        <w:t>showing</w:t>
      </w:r>
      <w:proofErr w:type="gramEnd"/>
      <w:r w:rsidRPr="008C6F0D">
        <w:rPr>
          <w:rFonts w:eastAsia="Cambria"/>
        </w:rPr>
        <w:t xml:space="preserve"> the range to the CR and surface (aircraft flight direction is into the page). The range measured to the CR and </w:t>
      </w:r>
      <w:proofErr w:type="gramStart"/>
      <w:r w:rsidRPr="008C6F0D">
        <w:rPr>
          <w:rFonts w:eastAsia="Cambria"/>
        </w:rPr>
        <w:t>ground are</w:t>
      </w:r>
      <w:proofErr w:type="gramEnd"/>
      <w:r w:rsidRPr="008C6F0D">
        <w:rPr>
          <w:rFonts w:eastAsia="Cambria"/>
        </w:rPr>
        <w:t xml:space="preserve"> </w:t>
      </w:r>
      <w:proofErr w:type="spellStart"/>
      <w:r w:rsidRPr="008C6F0D">
        <w:rPr>
          <w:rFonts w:eastAsia="Cambria"/>
        </w:rPr>
        <w:t>r</w:t>
      </w:r>
      <w:r w:rsidRPr="008C6F0D">
        <w:rPr>
          <w:rFonts w:eastAsia="Cambria"/>
          <w:vertAlign w:val="subscript"/>
        </w:rPr>
        <w:t>CR</w:t>
      </w:r>
      <w:proofErr w:type="spellEnd"/>
      <w:r w:rsidRPr="008C6F0D">
        <w:rPr>
          <w:rFonts w:eastAsia="Cambria"/>
        </w:rPr>
        <w:t xml:space="preserve"> and </w:t>
      </w:r>
      <w:proofErr w:type="spellStart"/>
      <w:r w:rsidRPr="008C6F0D">
        <w:rPr>
          <w:rFonts w:eastAsia="Cambria"/>
        </w:rPr>
        <w:t>r</w:t>
      </w:r>
      <w:r w:rsidRPr="008C6F0D">
        <w:rPr>
          <w:rFonts w:eastAsia="Cambria"/>
          <w:vertAlign w:val="subscript"/>
        </w:rPr>
        <w:t>G</w:t>
      </w:r>
      <w:proofErr w:type="spellEnd"/>
      <w:r w:rsidRPr="008C6F0D">
        <w:rPr>
          <w:rFonts w:eastAsia="Cambria"/>
        </w:rPr>
        <w:t xml:space="preserve"> respectively</w:t>
      </w:r>
      <w:r w:rsidRPr="008C6F0D">
        <w:t xml:space="preserve">. </w:t>
      </w:r>
      <w:r w:rsidRPr="008C6F0D">
        <w:rPr>
          <w:rFonts w:eastAsia="Cambria"/>
        </w:rPr>
        <w:t xml:space="preserve">The range that would be measured to the CR if it was at the antenna baseline is </w:t>
      </w:r>
      <w:proofErr w:type="spellStart"/>
      <w:r w:rsidRPr="008C6F0D">
        <w:rPr>
          <w:rFonts w:eastAsia="Cambria"/>
        </w:rPr>
        <w:t>r</w:t>
      </w:r>
      <w:r w:rsidRPr="008C6F0D">
        <w:rPr>
          <w:rFonts w:eastAsia="Cambria"/>
          <w:vertAlign w:val="subscript"/>
        </w:rPr>
        <w:t>CR</w:t>
      </w:r>
      <w:proofErr w:type="spellEnd"/>
      <w:r w:rsidRPr="008C6F0D">
        <w:rPr>
          <w:rFonts w:eastAsia="Cambria"/>
          <w:vertAlign w:val="subscript"/>
        </w:rPr>
        <w:t>-Z.</w:t>
      </w:r>
      <w:r w:rsidRPr="008C6F0D">
        <w:rPr>
          <w:rFonts w:eastAsia="Cambria"/>
        </w:rPr>
        <w:t xml:space="preserve"> The coordinates (</w:t>
      </w:r>
      <w:proofErr w:type="spellStart"/>
      <w:r w:rsidRPr="008C6F0D">
        <w:rPr>
          <w:rFonts w:eastAsia="Cambria"/>
        </w:rPr>
        <w:t>x</w:t>
      </w:r>
      <w:proofErr w:type="gramStart"/>
      <w:r w:rsidRPr="008C6F0D">
        <w:rPr>
          <w:rFonts w:eastAsia="Cambria"/>
        </w:rPr>
        <w:t>,y,z</w:t>
      </w:r>
      <w:proofErr w:type="spellEnd"/>
      <w:proofErr w:type="gramEnd"/>
      <w:r w:rsidRPr="008C6F0D">
        <w:rPr>
          <w:rFonts w:eastAsia="Cambria"/>
        </w:rPr>
        <w:t>) are at the point on the surface at the antenna baseline, and the coordinates (</w:t>
      </w:r>
      <w:proofErr w:type="spellStart"/>
      <w:r w:rsidRPr="008C6F0D">
        <w:rPr>
          <w:rFonts w:eastAsia="Cambria"/>
        </w:rPr>
        <w:t>x</w:t>
      </w:r>
      <w:r w:rsidRPr="008C6F0D">
        <w:rPr>
          <w:rFonts w:eastAsia="Cambria"/>
          <w:vertAlign w:val="subscript"/>
        </w:rPr>
        <w:t>CR</w:t>
      </w:r>
      <w:r w:rsidRPr="008C6F0D">
        <w:rPr>
          <w:rFonts w:eastAsia="Cambria"/>
        </w:rPr>
        <w:t>,y</w:t>
      </w:r>
      <w:r w:rsidRPr="008C6F0D">
        <w:rPr>
          <w:rFonts w:eastAsia="Cambria"/>
          <w:vertAlign w:val="subscript"/>
        </w:rPr>
        <w:t>CR</w:t>
      </w:r>
      <w:r w:rsidRPr="008C6F0D">
        <w:rPr>
          <w:rFonts w:eastAsia="Cambria"/>
        </w:rPr>
        <w:t>,z</w:t>
      </w:r>
      <w:r w:rsidRPr="008C6F0D">
        <w:rPr>
          <w:rFonts w:eastAsia="Cambria"/>
          <w:vertAlign w:val="subscript"/>
        </w:rPr>
        <w:t>CR</w:t>
      </w:r>
      <w:proofErr w:type="spellEnd"/>
      <w:r w:rsidRPr="008C6F0D">
        <w:rPr>
          <w:rFonts w:eastAsia="Cambria"/>
        </w:rPr>
        <w:t xml:space="preserve">) are at the apex of the CR. </w:t>
      </w:r>
      <w:r w:rsidRPr="008C6F0D">
        <w:t>The radar</w:t>
      </w:r>
      <w:r w:rsidRPr="008C6F0D">
        <w:rPr>
          <w:rFonts w:eastAsia="Cambria"/>
        </w:rPr>
        <w:t xml:space="preserve"> is at the origin. The x and y coordinates are in the across track and along track directions, respectively, and the z coordinates are measured from the altitude of the radar altimeter. </w:t>
      </w:r>
      <w:r w:rsidRPr="008C6F0D">
        <w:t xml:space="preserve">(After </w:t>
      </w:r>
      <w:proofErr w:type="spellStart"/>
      <w:r w:rsidRPr="008C6F0D">
        <w:t>Willatt</w:t>
      </w:r>
      <w:proofErr w:type="spellEnd"/>
      <w:r w:rsidRPr="008C6F0D">
        <w:t xml:space="preserve"> et al. 2011)</w:t>
      </w:r>
    </w:p>
    <w:p w:rsidR="007E291D" w:rsidRDefault="007E291D" w:rsidP="007E291D">
      <w:pPr>
        <w:pStyle w:val="Para"/>
      </w:pPr>
      <w:r>
        <w:t xml:space="preserve">In order for the CRs to be distinguishable from snow and ice surfaces in the radar return, N426NA must overfly at a maximum horizontal distance of 25m from the CR. A coordinate system is established where the x-axis is in the across-track direction, the y-axis is in the along-track direction and the z-axis is vertical (see </w:t>
      </w:r>
      <w:r>
        <w:fldChar w:fldCharType="begin"/>
      </w:r>
      <w:r>
        <w:instrText xml:space="preserve"> REF _Ref288059265 \h </w:instrText>
      </w:r>
      <w:r>
        <w:fldChar w:fldCharType="separate"/>
      </w:r>
      <w:r w:rsidRPr="00AD13DF">
        <w:t xml:space="preserve">Figure </w:t>
      </w:r>
      <w:r>
        <w:rPr>
          <w:noProof/>
        </w:rPr>
        <w:t>6</w:t>
      </w:r>
      <w:r>
        <w:t>.</w:t>
      </w:r>
      <w:r>
        <w:rPr>
          <w:noProof/>
        </w:rPr>
        <w:t>9</w:t>
      </w:r>
      <w:r>
        <w:fldChar w:fldCharType="end"/>
      </w:r>
      <w:r>
        <w:t>).</w:t>
      </w:r>
      <w:r w:rsidRPr="00887D90">
        <w:t xml:space="preserve"> </w:t>
      </w:r>
      <w:r>
        <w:t>Assuming a speed of 250 knots, or ~130ms</w:t>
      </w:r>
      <w:r w:rsidRPr="00763BC2">
        <w:rPr>
          <w:vertAlign w:val="superscript"/>
        </w:rPr>
        <w:t>-1</w:t>
      </w:r>
      <w:r>
        <w:t xml:space="preserve">, a radar shot is taken every 0.64m in the y-direction. The flight altitude is assumed to be 1,500ft (457.2m), the snow depth 0.5m, and the CR apex a height of 1m above the snow surface. The x- and y-offsets will determine the apparent range of the CR in the radar return echo, as </w:t>
      </w:r>
      <w:r>
        <w:fldChar w:fldCharType="begin"/>
      </w:r>
      <w:r>
        <w:instrText xml:space="preserve"> REF _Ref288060225 \h </w:instrText>
      </w:r>
      <w:r>
        <w:fldChar w:fldCharType="separate"/>
      </w:r>
      <w:r w:rsidRPr="00AD13DF">
        <w:t xml:space="preserve">Figure </w:t>
      </w:r>
      <w:r>
        <w:rPr>
          <w:noProof/>
        </w:rPr>
        <w:t>6</w:t>
      </w:r>
      <w:r>
        <w:t>.</w:t>
      </w:r>
      <w:r>
        <w:rPr>
          <w:noProof/>
        </w:rPr>
        <w:t>10</w:t>
      </w:r>
      <w:r>
        <w:fldChar w:fldCharType="end"/>
      </w:r>
      <w:r>
        <w:t xml:space="preserve">, calculated for different x-offsets and assuming a y-offset of 0.64m (which should be the maximum possible value), shows. At an x-offset of 30m, the CR and air/snow interface will appear only 1cm apart in the radar return echo. At an x-offset of </w:t>
      </w:r>
      <w:r>
        <w:lastRenderedPageBreak/>
        <w:t>25m, the CR would appear at a range 32cm closer than the air/snow interface. Given the range resolution of 3.3cm in air, the two should be therefore easily distinguishable at x-offsets of 25m or less.</w:t>
      </w:r>
    </w:p>
    <w:p w:rsidR="00330A6D" w:rsidRDefault="00330A6D" w:rsidP="005C46C1">
      <w:pPr>
        <w:pStyle w:val="Para"/>
        <w:jc w:val="center"/>
      </w:pPr>
      <w:r>
        <w:rPr>
          <w:noProof/>
          <w:lang w:val="da-DK" w:eastAsia="da-DK"/>
        </w:rPr>
        <w:drawing>
          <wp:inline distT="0" distB="0" distL="0" distR="0" wp14:anchorId="502DD04E" wp14:editId="089D25F1">
            <wp:extent cx="3295015" cy="2171700"/>
            <wp:effectExtent l="0" t="0" r="63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95015" cy="2171700"/>
                    </a:xfrm>
                    <a:prstGeom prst="rect">
                      <a:avLst/>
                    </a:prstGeom>
                    <a:noFill/>
                  </pic:spPr>
                </pic:pic>
              </a:graphicData>
            </a:graphic>
          </wp:inline>
        </w:drawing>
      </w:r>
    </w:p>
    <w:p w:rsidR="00330A6D" w:rsidRDefault="00330A6D" w:rsidP="005C46C1">
      <w:pPr>
        <w:pStyle w:val="Caption"/>
        <w:spacing w:after="0"/>
      </w:pPr>
      <w:bookmarkStart w:id="136" w:name="_Ref288060225"/>
      <w:bookmarkStart w:id="137" w:name="_Toc289785243"/>
      <w:bookmarkStart w:id="138" w:name="_Toc380760655"/>
      <w:proofErr w:type="gramStart"/>
      <w:r w:rsidRPr="00AD13DF">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proofErr w:type="gramStart"/>
      <w:r w:rsidR="00FA53CF">
        <w:rPr>
          <w:noProof/>
        </w:rPr>
        <w:t>10</w:t>
      </w:r>
      <w:r>
        <w:fldChar w:fldCharType="end"/>
      </w:r>
      <w:bookmarkEnd w:id="136"/>
      <w:r w:rsidRPr="00AD13DF">
        <w:t xml:space="preserve"> Apparent corner reflector rang</w:t>
      </w:r>
      <w:r>
        <w:t>e</w:t>
      </w:r>
      <w:proofErr w:type="gramEnd"/>
      <w:r>
        <w:t xml:space="preserve"> as seen in the radar return echo</w:t>
      </w:r>
      <w:bookmarkEnd w:id="137"/>
      <w:bookmarkEnd w:id="138"/>
    </w:p>
    <w:p w:rsidR="00330A6D" w:rsidRPr="00AD13DF" w:rsidRDefault="00330A6D" w:rsidP="005C46C1">
      <w:pPr>
        <w:pStyle w:val="Captionsub"/>
      </w:pPr>
      <w:proofErr w:type="spellStart"/>
      <w:proofErr w:type="gramStart"/>
      <w:r w:rsidRPr="00AD13DF">
        <w:t>rCR</w:t>
      </w:r>
      <w:proofErr w:type="spellEnd"/>
      <w:proofErr w:type="gramEnd"/>
      <w:r w:rsidRPr="00AD13DF">
        <w:t xml:space="preserve"> is the range to the </w:t>
      </w:r>
      <w:r>
        <w:t>CR</w:t>
      </w:r>
      <w:r w:rsidRPr="00AD13DF">
        <w:t xml:space="preserve">, </w:t>
      </w:r>
      <w:proofErr w:type="spellStart"/>
      <w:r w:rsidRPr="00AD13DF">
        <w:t>rG</w:t>
      </w:r>
      <w:proofErr w:type="spellEnd"/>
      <w:r w:rsidRPr="00AD13DF">
        <w:t xml:space="preserve"> snow is the range to the air/snow interface and </w:t>
      </w:r>
      <w:proofErr w:type="spellStart"/>
      <w:r w:rsidRPr="00AD13DF">
        <w:t>rG</w:t>
      </w:r>
      <w:proofErr w:type="spellEnd"/>
      <w:r w:rsidRPr="00AD13DF">
        <w:t xml:space="preserve"> ice is the range to the snow/ice interface</w:t>
      </w:r>
      <w:r>
        <w:t xml:space="preserve"> (see </w:t>
      </w:r>
      <w:r>
        <w:fldChar w:fldCharType="begin"/>
      </w:r>
      <w:r>
        <w:instrText xml:space="preserve"> REF _Ref288059265 \h </w:instrText>
      </w:r>
      <w:r>
        <w:fldChar w:fldCharType="separate"/>
      </w:r>
      <w:r w:rsidR="00FA53CF" w:rsidRPr="00AD13DF">
        <w:t xml:space="preserve">Figure </w:t>
      </w:r>
      <w:r w:rsidR="00FA53CF">
        <w:rPr>
          <w:noProof/>
        </w:rPr>
        <w:t>6</w:t>
      </w:r>
      <w:r w:rsidR="00FA53CF">
        <w:t>.</w:t>
      </w:r>
      <w:r w:rsidR="00FA53CF">
        <w:rPr>
          <w:noProof/>
        </w:rPr>
        <w:t>9</w:t>
      </w:r>
      <w:r>
        <w:fldChar w:fldCharType="end"/>
      </w:r>
      <w:r>
        <w:t>)</w:t>
      </w:r>
      <w:r w:rsidRPr="00AD13DF">
        <w:t xml:space="preserve">. At an x-offset of </w:t>
      </w:r>
      <w:r>
        <w:t>approximately 30</w:t>
      </w:r>
      <w:r w:rsidRPr="00AD13DF">
        <w:t>m</w:t>
      </w:r>
      <w:r>
        <w:t>,</w:t>
      </w:r>
      <w:r w:rsidRPr="00AD13DF">
        <w:t xml:space="preserve"> the CR and air/snow interface appear at the same range in the radar return</w:t>
      </w:r>
      <w:r>
        <w:t>: t</w:t>
      </w:r>
      <w:r w:rsidRPr="00AD13DF">
        <w:t>o avoid this ambiguity</w:t>
      </w:r>
      <w:r>
        <w:t>,</w:t>
      </w:r>
      <w:r w:rsidRPr="00AD13DF">
        <w:t xml:space="preserve"> the x-o</w:t>
      </w:r>
      <w:r>
        <w:t>ffset should be no more than 25</w:t>
      </w:r>
      <w:r w:rsidRPr="00AD13DF">
        <w:t>m.</w:t>
      </w:r>
    </w:p>
    <w:p w:rsidR="00330A6D" w:rsidRPr="00934894" w:rsidRDefault="00330A6D" w:rsidP="005C46C1">
      <w:pPr>
        <w:pStyle w:val="Para"/>
      </w:pPr>
      <w:r w:rsidRPr="00934894">
        <w:rPr>
          <w:szCs w:val="20"/>
        </w:rPr>
        <w:t>Post flight</w:t>
      </w:r>
      <w:r>
        <w:rPr>
          <w:szCs w:val="20"/>
        </w:rPr>
        <w:t>,</w:t>
      </w:r>
      <w:r w:rsidRPr="00934894">
        <w:rPr>
          <w:szCs w:val="20"/>
        </w:rPr>
        <w:t xml:space="preserve"> </w:t>
      </w:r>
      <w:r w:rsidRPr="00934894">
        <w:t xml:space="preserve">NASA </w:t>
      </w:r>
      <w:r>
        <w:t>will</w:t>
      </w:r>
      <w:r w:rsidRPr="00934894">
        <w:t xml:space="preserve"> provide </w:t>
      </w:r>
      <w:r>
        <w:t xml:space="preserve">the </w:t>
      </w:r>
      <w:r w:rsidRPr="00934894">
        <w:t>ground team at Alert</w:t>
      </w:r>
      <w:r>
        <w:t xml:space="preserve"> with</w:t>
      </w:r>
      <w:r w:rsidRPr="00934894">
        <w:t xml:space="preserve"> the aircraft track so th</w:t>
      </w:r>
      <w:r>
        <w:t>at in-situ measurements</w:t>
      </w:r>
      <w:r w:rsidRPr="00934894">
        <w:t xml:space="preserve"> </w:t>
      </w:r>
      <w:r>
        <w:t xml:space="preserve">can be conducted </w:t>
      </w:r>
      <w:r w:rsidRPr="00934894">
        <w:t xml:space="preserve">close to where </w:t>
      </w:r>
      <w:r>
        <w:t>N426NA surveyed</w:t>
      </w:r>
      <w:r w:rsidRPr="00934894">
        <w:t xml:space="preserve">. If possible </w:t>
      </w:r>
      <w:r>
        <w:t>t</w:t>
      </w:r>
      <w:r w:rsidRPr="00934894">
        <w:t xml:space="preserve">he Alert field team </w:t>
      </w:r>
      <w:r>
        <w:t>should have</w:t>
      </w:r>
      <w:r w:rsidRPr="00934894">
        <w:t xml:space="preserve"> this</w:t>
      </w:r>
      <w:r>
        <w:t xml:space="preserve"> information within</w:t>
      </w:r>
      <w:r w:rsidRPr="00934894">
        <w:t xml:space="preserve"> ~12 hours </w:t>
      </w:r>
      <w:r>
        <w:t>of</w:t>
      </w:r>
      <w:r w:rsidRPr="00934894">
        <w:t xml:space="preserve"> the </w:t>
      </w:r>
      <w:r>
        <w:t>over</w:t>
      </w:r>
      <w:r w:rsidRPr="00934894">
        <w:t>flight.</w:t>
      </w:r>
      <w:commentRangeEnd w:id="130"/>
      <w:r>
        <w:rPr>
          <w:rStyle w:val="CommentReference"/>
        </w:rPr>
        <w:commentReference w:id="130"/>
      </w:r>
    </w:p>
    <w:p w:rsidR="00330A6D" w:rsidRDefault="00330A6D" w:rsidP="005C46C1">
      <w:pPr>
        <w:pStyle w:val="Para"/>
      </w:pPr>
      <w:r>
        <w:rPr>
          <w:b/>
        </w:rPr>
        <w:t>TF-POF</w:t>
      </w:r>
      <w:r w:rsidRPr="00FE2D73">
        <w:t xml:space="preserve"> will make multiple passes</w:t>
      </w:r>
      <w:r>
        <w:t xml:space="preserve"> of </w:t>
      </w:r>
      <w:r w:rsidRPr="00FE2D73">
        <w:t xml:space="preserve">each </w:t>
      </w:r>
      <w:r>
        <w:t>validation site</w:t>
      </w:r>
      <w:r w:rsidRPr="00FE2D73">
        <w:t xml:space="preserve"> </w:t>
      </w:r>
      <w:r>
        <w:t xml:space="preserve">with ASIRAS </w:t>
      </w:r>
      <w:r w:rsidRPr="00FE2D73">
        <w:t xml:space="preserve">at an altitude </w:t>
      </w:r>
      <w:proofErr w:type="gramStart"/>
      <w:r w:rsidRPr="00FE2D73">
        <w:t xml:space="preserve">of  </w:t>
      </w:r>
      <w:r w:rsidR="00C25252">
        <w:t>1000</w:t>
      </w:r>
      <w:proofErr w:type="gramEnd"/>
      <w:r w:rsidR="00C25252">
        <w:t xml:space="preserve">-1500 </w:t>
      </w:r>
      <w:proofErr w:type="spellStart"/>
      <w:r w:rsidR="00C25252">
        <w:t>ft</w:t>
      </w:r>
      <w:proofErr w:type="spellEnd"/>
      <w:r w:rsidR="00C25252">
        <w:t xml:space="preserve"> </w:t>
      </w:r>
      <w:r w:rsidRPr="00FE2D73">
        <w:t xml:space="preserve">to ensure </w:t>
      </w:r>
      <w:r>
        <w:t xml:space="preserve">proper </w:t>
      </w:r>
      <w:r w:rsidRPr="00FE2D73">
        <w:t>coverage.</w:t>
      </w:r>
    </w:p>
    <w:p w:rsidR="00330A6D" w:rsidRDefault="00330A6D" w:rsidP="002D17A6">
      <w:pPr>
        <w:pStyle w:val="Heading4"/>
      </w:pPr>
      <w:r>
        <w:t>Collision avoidance</w:t>
      </w:r>
    </w:p>
    <w:p w:rsidR="00330A6D" w:rsidRDefault="00330A6D" w:rsidP="002D17A6">
      <w:pPr>
        <w:pStyle w:val="Para"/>
      </w:pPr>
      <w:r>
        <w:t>TF-POF, C-JKB and the NASA P-3B will probably be operating on the same day. Pilots should communicate with each other to avoid the risk of a collision.</w:t>
      </w:r>
    </w:p>
    <w:p w:rsidR="00330A6D" w:rsidRDefault="00330A6D" w:rsidP="00A87FCB">
      <w:pPr>
        <w:pStyle w:val="Heading3"/>
      </w:pPr>
      <w:bookmarkStart w:id="139" w:name="_Ref279417996"/>
      <w:r w:rsidRPr="005E23F5">
        <w:t>In situ</w:t>
      </w:r>
      <w:r w:rsidRPr="0086348D">
        <w:t xml:space="preserve"> measurements</w:t>
      </w:r>
      <w:bookmarkEnd w:id="139"/>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330A6D" w:rsidRPr="002C52A7" w:rsidTr="004A07F7">
        <w:tc>
          <w:tcPr>
            <w:tcW w:w="2660" w:type="dxa"/>
            <w:shd w:val="clear" w:color="auto" w:fill="0098DB" w:themeFill="accent2"/>
          </w:tcPr>
          <w:p w:rsidR="00330A6D" w:rsidRPr="002C52A7" w:rsidRDefault="00330A6D" w:rsidP="00E64C23">
            <w:pPr>
              <w:pStyle w:val="TableStandard"/>
              <w:rPr>
                <w:b/>
              </w:rPr>
            </w:pPr>
            <w:r w:rsidRPr="002C52A7">
              <w:rPr>
                <w:b/>
              </w:rPr>
              <w:t>Platform</w:t>
            </w:r>
          </w:p>
        </w:tc>
        <w:tc>
          <w:tcPr>
            <w:tcW w:w="5103" w:type="dxa"/>
            <w:shd w:val="clear" w:color="auto" w:fill="0098DB" w:themeFill="accent2"/>
          </w:tcPr>
          <w:p w:rsidR="00330A6D" w:rsidRPr="002C52A7" w:rsidRDefault="00330A6D" w:rsidP="00E64C23">
            <w:pPr>
              <w:pStyle w:val="TableStandard"/>
              <w:rPr>
                <w:b/>
              </w:rPr>
            </w:pPr>
            <w:r w:rsidRPr="002C52A7">
              <w:rPr>
                <w:b/>
              </w:rPr>
              <w:t>Instruments</w:t>
            </w:r>
          </w:p>
        </w:tc>
      </w:tr>
      <w:tr w:rsidR="00330A6D" w:rsidTr="004A07F7">
        <w:tc>
          <w:tcPr>
            <w:tcW w:w="2660" w:type="dxa"/>
            <w:shd w:val="clear" w:color="auto" w:fill="auto"/>
          </w:tcPr>
          <w:p w:rsidR="00330A6D" w:rsidRDefault="00330A6D" w:rsidP="00E64C23">
            <w:pPr>
              <w:pStyle w:val="TableStandard"/>
            </w:pPr>
            <w:r>
              <w:t>Ground-based equipment</w:t>
            </w:r>
          </w:p>
        </w:tc>
        <w:tc>
          <w:tcPr>
            <w:tcW w:w="5103" w:type="dxa"/>
            <w:shd w:val="clear" w:color="auto" w:fill="auto"/>
          </w:tcPr>
          <w:p w:rsidR="00330A6D" w:rsidRDefault="00330A6D" w:rsidP="00D52355">
            <w:pPr>
              <w:pStyle w:val="TableStandard"/>
            </w:pPr>
            <w:r>
              <w:t>Corner reflectors</w:t>
            </w:r>
            <w:r>
              <w:br/>
              <w:t>GPS beacons</w:t>
            </w:r>
            <w:r>
              <w:br/>
              <w:t xml:space="preserve">Snow radar </w:t>
            </w:r>
            <w:r w:rsidRPr="00A26AE3">
              <w:rPr>
                <w:highlight w:val="yellow"/>
              </w:rPr>
              <w:t>Ku-band/800MHz (lighter)</w:t>
            </w:r>
            <w:r>
              <w:br/>
              <w:t>Ground EM</w:t>
            </w:r>
            <w:r>
              <w:br/>
              <w:t>Rotating surveying laser</w:t>
            </w:r>
            <w:r>
              <w:br/>
              <w:t>Thermometers</w:t>
            </w:r>
            <w:r>
              <w:br/>
            </w:r>
            <w:r>
              <w:rPr>
                <w:rFonts w:eastAsia="MS PGothic"/>
              </w:rPr>
              <w:t>S</w:t>
            </w:r>
            <w:r w:rsidRPr="00161AAA">
              <w:rPr>
                <w:rFonts w:eastAsia="MS PGothic"/>
              </w:rPr>
              <w:t xml:space="preserve">now depth </w:t>
            </w:r>
            <w:r>
              <w:rPr>
                <w:rFonts w:eastAsia="MS PGothic"/>
              </w:rPr>
              <w:t>stakes</w:t>
            </w:r>
            <w:r>
              <w:rPr>
                <w:rFonts w:eastAsia="MS PGothic"/>
              </w:rPr>
              <w:br/>
            </w:r>
            <w:r>
              <w:t>Snow density kit</w:t>
            </w:r>
            <w:r>
              <w:br/>
              <w:t>Drilling equipment</w:t>
            </w:r>
          </w:p>
        </w:tc>
      </w:tr>
    </w:tbl>
    <w:p w:rsidR="00330A6D" w:rsidRDefault="00330A6D" w:rsidP="005C46C1">
      <w:pPr>
        <w:pStyle w:val="Para"/>
        <w:spacing w:before="120"/>
      </w:pPr>
      <w:r>
        <w:t xml:space="preserve">A ground team of six people will fly in the </w:t>
      </w:r>
      <w:proofErr w:type="spellStart"/>
      <w:r>
        <w:t>Kenn</w:t>
      </w:r>
      <w:proofErr w:type="spellEnd"/>
      <w:r>
        <w:t xml:space="preserve"> </w:t>
      </w:r>
      <w:proofErr w:type="spellStart"/>
      <w:r>
        <w:t>Borek</w:t>
      </w:r>
      <w:proofErr w:type="spellEnd"/>
      <w:r>
        <w:t xml:space="preserve"> Twin Otter to validation sites previously identified and marked with corner reflectors</w:t>
      </w:r>
      <w:r w:rsidRPr="004426B4">
        <w:t xml:space="preserve"> </w:t>
      </w:r>
      <w:r>
        <w:t xml:space="preserve">and GPS beacons. The same baseline set of measurements specified in </w:t>
      </w:r>
      <w:r>
        <w:fldChar w:fldCharType="begin"/>
      </w:r>
      <w:r>
        <w:instrText xml:space="preserve"> REF _Ref283110169 \h </w:instrText>
      </w:r>
      <w:r>
        <w:fldChar w:fldCharType="separate"/>
      </w:r>
      <w:r w:rsidR="00FA53CF">
        <w:t xml:space="preserve">Table </w:t>
      </w:r>
      <w:r w:rsidR="00FA53CF">
        <w:rPr>
          <w:noProof/>
        </w:rPr>
        <w:t>6</w:t>
      </w:r>
      <w:r w:rsidR="00FA53CF">
        <w:t>.</w:t>
      </w:r>
      <w:r w:rsidR="00FA53CF">
        <w:rPr>
          <w:noProof/>
        </w:rPr>
        <w:t>3</w:t>
      </w:r>
      <w:r>
        <w:fldChar w:fldCharType="end"/>
      </w:r>
      <w:r>
        <w:t xml:space="preserve"> will be made at sites C1 and C2, time permitting; measurements at C3 may be a subset of these.</w:t>
      </w:r>
    </w:p>
    <w:tbl>
      <w:tblPr>
        <w:tblW w:w="0" w:type="auto"/>
        <w:tblBorders>
          <w:top w:val="single" w:sz="4" w:space="0" w:color="9A9B9C" w:themeColor="text2"/>
          <w:bottom w:val="single" w:sz="4" w:space="0" w:color="9A9B9C" w:themeColor="text2"/>
          <w:insideH w:val="single" w:sz="4" w:space="0" w:color="9A9B9C" w:themeColor="text2"/>
        </w:tblBorders>
        <w:tblLook w:val="04A0" w:firstRow="1" w:lastRow="0" w:firstColumn="1" w:lastColumn="0" w:noHBand="0" w:noVBand="1"/>
      </w:tblPr>
      <w:tblGrid>
        <w:gridCol w:w="4219"/>
        <w:gridCol w:w="5918"/>
      </w:tblGrid>
      <w:tr w:rsidR="00330A6D" w:rsidTr="00DD2B1A">
        <w:trPr>
          <w:cantSplit/>
        </w:trPr>
        <w:tc>
          <w:tcPr>
            <w:tcW w:w="4219" w:type="dxa"/>
            <w:shd w:val="clear" w:color="auto" w:fill="auto"/>
          </w:tcPr>
          <w:p w:rsidR="00330A6D" w:rsidRDefault="00330A6D" w:rsidP="00F7411F">
            <w:pPr>
              <w:pStyle w:val="TableStandard"/>
            </w:pPr>
            <w:r w:rsidRPr="00FD3672">
              <w:rPr>
                <w:b/>
              </w:rPr>
              <w:lastRenderedPageBreak/>
              <w:t>Line survey</w:t>
            </w:r>
            <w:r>
              <w:br/>
              <w:t>10</w:t>
            </w:r>
            <w:r w:rsidRPr="0072734F">
              <w:t>m</w:t>
            </w:r>
            <w:r>
              <w:t xml:space="preserve"> intervals; several parallel lines spaced 5-10m apart</w:t>
            </w:r>
          </w:p>
        </w:tc>
        <w:tc>
          <w:tcPr>
            <w:tcW w:w="5918" w:type="dxa"/>
            <w:shd w:val="clear" w:color="auto" w:fill="auto"/>
          </w:tcPr>
          <w:p w:rsidR="00330A6D" w:rsidRDefault="00330A6D" w:rsidP="00D52355">
            <w:pPr>
              <w:pStyle w:val="TableStandard"/>
            </w:pPr>
            <w:r>
              <w:t>snow depth</w:t>
            </w:r>
            <w:r>
              <w:br/>
            </w:r>
            <w:r w:rsidRPr="00F7411F">
              <w:t>sno</w:t>
            </w:r>
            <w:r>
              <w:t>w density</w:t>
            </w:r>
            <w:r>
              <w:br/>
              <w:t>air-snow-ice temperature</w:t>
            </w:r>
            <w:r>
              <w:br/>
              <w:t>ground EM</w:t>
            </w:r>
            <w:r>
              <w:br/>
            </w:r>
            <w:r w:rsidRPr="00F7411F">
              <w:t>snow freeboard measured by rotating laser</w:t>
            </w:r>
          </w:p>
        </w:tc>
      </w:tr>
      <w:tr w:rsidR="00330A6D" w:rsidTr="00DD2B1A">
        <w:trPr>
          <w:cantSplit/>
        </w:trPr>
        <w:tc>
          <w:tcPr>
            <w:tcW w:w="4219" w:type="dxa"/>
            <w:shd w:val="clear" w:color="auto" w:fill="auto"/>
          </w:tcPr>
          <w:p w:rsidR="00330A6D" w:rsidRDefault="00330A6D" w:rsidP="00E64C23">
            <w:pPr>
              <w:pStyle w:val="TableStandard"/>
            </w:pPr>
            <w:r w:rsidRPr="00FD3672">
              <w:rPr>
                <w:b/>
              </w:rPr>
              <w:t>Line survey</w:t>
            </w:r>
            <w:r>
              <w:br/>
              <w:t>100</w:t>
            </w:r>
            <w:r w:rsidRPr="0072734F">
              <w:t>m</w:t>
            </w:r>
            <w:r>
              <w:t xml:space="preserve"> intervals</w:t>
            </w:r>
          </w:p>
        </w:tc>
        <w:tc>
          <w:tcPr>
            <w:tcW w:w="5918" w:type="dxa"/>
            <w:shd w:val="clear" w:color="auto" w:fill="auto"/>
          </w:tcPr>
          <w:p w:rsidR="00330A6D" w:rsidRDefault="00330A6D" w:rsidP="004B0F16">
            <w:pPr>
              <w:pStyle w:val="TableStandard"/>
            </w:pPr>
            <w:r>
              <w:t>s</w:t>
            </w:r>
            <w:r w:rsidRPr="0072734F">
              <w:t>now radar</w:t>
            </w:r>
            <w:r>
              <w:t xml:space="preserve"> survey</w:t>
            </w:r>
            <w:r>
              <w:br/>
              <w:t xml:space="preserve">snow pits (see </w:t>
            </w:r>
            <w:r>
              <w:fldChar w:fldCharType="begin"/>
            </w:r>
            <w:r>
              <w:instrText xml:space="preserve"> REF _Ref276024707 \r \h </w:instrText>
            </w:r>
            <w:r>
              <w:fldChar w:fldCharType="separate"/>
            </w:r>
            <w:r w:rsidR="00FA53CF">
              <w:t>Appendix 2</w:t>
            </w:r>
            <w:r>
              <w:fldChar w:fldCharType="end"/>
            </w:r>
            <w:r>
              <w:t>)</w:t>
            </w:r>
            <w:r>
              <w:br/>
            </w:r>
            <w:r w:rsidRPr="0072734F">
              <w:t>drill holes (ice th</w:t>
            </w:r>
            <w:r>
              <w:t>ic</w:t>
            </w:r>
            <w:r w:rsidRPr="0072734F">
              <w:t>k</w:t>
            </w:r>
            <w:r>
              <w:t>ness</w:t>
            </w:r>
            <w:r w:rsidRPr="0072734F">
              <w:t>/f</w:t>
            </w:r>
            <w:r>
              <w:t>ree</w:t>
            </w:r>
            <w:r w:rsidRPr="0072734F">
              <w:t>b</w:t>
            </w:r>
            <w:r>
              <w:t>oard</w:t>
            </w:r>
            <w:r w:rsidRPr="0072734F">
              <w:t>/draft)</w:t>
            </w:r>
          </w:p>
        </w:tc>
      </w:tr>
      <w:tr w:rsidR="00330A6D" w:rsidTr="00DD2B1A">
        <w:trPr>
          <w:cantSplit/>
        </w:trPr>
        <w:tc>
          <w:tcPr>
            <w:tcW w:w="4219" w:type="dxa"/>
            <w:shd w:val="clear" w:color="auto" w:fill="auto"/>
          </w:tcPr>
          <w:p w:rsidR="00330A6D" w:rsidRPr="00FD3672" w:rsidRDefault="00330A6D" w:rsidP="00E64C23">
            <w:pPr>
              <w:pStyle w:val="TableStandard"/>
              <w:rPr>
                <w:b/>
              </w:rPr>
            </w:pPr>
            <w:r w:rsidRPr="00FD3672">
              <w:rPr>
                <w:b/>
              </w:rPr>
              <w:t>Lead survey</w:t>
            </w:r>
          </w:p>
        </w:tc>
        <w:tc>
          <w:tcPr>
            <w:tcW w:w="5918" w:type="dxa"/>
            <w:shd w:val="clear" w:color="auto" w:fill="auto"/>
          </w:tcPr>
          <w:p w:rsidR="00330A6D" w:rsidRPr="0072734F" w:rsidRDefault="00330A6D" w:rsidP="00E64C23">
            <w:pPr>
              <w:pStyle w:val="TableStandard"/>
            </w:pPr>
            <w:r>
              <w:t>f</w:t>
            </w:r>
            <w:r w:rsidRPr="0072734F">
              <w:t>reeboard measurements next to leads</w:t>
            </w:r>
          </w:p>
        </w:tc>
      </w:tr>
      <w:tr w:rsidR="00330A6D" w:rsidRPr="00F344F4" w:rsidTr="00DD2B1A">
        <w:trPr>
          <w:cantSplit/>
        </w:trPr>
        <w:tc>
          <w:tcPr>
            <w:tcW w:w="4219" w:type="dxa"/>
            <w:shd w:val="clear" w:color="auto" w:fill="auto"/>
          </w:tcPr>
          <w:p w:rsidR="00330A6D" w:rsidRPr="00F344F4" w:rsidRDefault="00330A6D" w:rsidP="00631012">
            <w:pPr>
              <w:pStyle w:val="TableStandard"/>
            </w:pPr>
            <w:r w:rsidRPr="00FD3672">
              <w:rPr>
                <w:b/>
              </w:rPr>
              <w:t>Grid survey</w:t>
            </w:r>
            <w:r w:rsidRPr="00F344F4">
              <w:br/>
            </w:r>
            <w:r>
              <w:t>15×1</w:t>
            </w:r>
            <w:r w:rsidRPr="00F344F4">
              <w:t xml:space="preserve">5m around </w:t>
            </w:r>
            <w:r>
              <w:t>CR</w:t>
            </w:r>
            <w:r w:rsidRPr="00F344F4">
              <w:t xml:space="preserve"> (i.e. ASIRAS across track footprint</w:t>
            </w:r>
            <w:r>
              <w:t>*</w:t>
            </w:r>
            <w:r w:rsidRPr="00F344F4">
              <w:t>)</w:t>
            </w:r>
            <w:r>
              <w:t>, 0.5-1</w:t>
            </w:r>
            <w:r w:rsidRPr="00F344F4">
              <w:t xml:space="preserve">m </w:t>
            </w:r>
            <w:r>
              <w:t xml:space="preserve">spacing </w:t>
            </w:r>
            <w:r w:rsidRPr="00F344F4">
              <w:t>(depending on time)</w:t>
            </w:r>
          </w:p>
        </w:tc>
        <w:tc>
          <w:tcPr>
            <w:tcW w:w="5918" w:type="dxa"/>
            <w:shd w:val="clear" w:color="auto" w:fill="auto"/>
          </w:tcPr>
          <w:p w:rsidR="00330A6D" w:rsidRPr="00F7411F" w:rsidRDefault="00330A6D" w:rsidP="00F7411F">
            <w:pPr>
              <w:pStyle w:val="TableStandard"/>
            </w:pPr>
            <w:r>
              <w:t>s</w:t>
            </w:r>
            <w:r w:rsidRPr="00F344F4">
              <w:t>now depth at each grid point</w:t>
            </w:r>
            <w:r w:rsidRPr="00F344F4">
              <w:br/>
              <w:t>~5 snow pits at selected locations in grid</w:t>
            </w:r>
            <w:r w:rsidRPr="00F344F4">
              <w:br/>
            </w:r>
            <w:r>
              <w:t>s</w:t>
            </w:r>
            <w:r w:rsidRPr="00F344F4">
              <w:t>now radar</w:t>
            </w:r>
            <w:r>
              <w:t xml:space="preserve"> surveys </w:t>
            </w:r>
            <w:r w:rsidRPr="00F344F4">
              <w:t>at snow pits</w:t>
            </w:r>
            <w:r>
              <w:br/>
              <w:t>r</w:t>
            </w:r>
            <w:r w:rsidRPr="00F7411F">
              <w:t>otating laser over grid area</w:t>
            </w:r>
          </w:p>
          <w:p w:rsidR="00330A6D" w:rsidRPr="00F344F4" w:rsidRDefault="00330A6D" w:rsidP="00E64C23">
            <w:pPr>
              <w:pStyle w:val="TableStandard"/>
            </w:pPr>
            <w:r>
              <w:t>t</w:t>
            </w:r>
            <w:r w:rsidRPr="00F344F4">
              <w:t>herm</w:t>
            </w:r>
            <w:r>
              <w:t>istor string</w:t>
            </w:r>
          </w:p>
        </w:tc>
      </w:tr>
    </w:tbl>
    <w:p w:rsidR="00330A6D" w:rsidRDefault="00330A6D" w:rsidP="005C46C1">
      <w:pPr>
        <w:pStyle w:val="TableStandard"/>
        <w:rPr>
          <w:sz w:val="16"/>
        </w:rPr>
      </w:pPr>
      <w:r w:rsidRPr="00F331F9">
        <w:rPr>
          <w:sz w:val="16"/>
        </w:rPr>
        <w:t xml:space="preserve">*N.B. This assumes that ASIRAS overflies the </w:t>
      </w:r>
      <w:r>
        <w:rPr>
          <w:sz w:val="16"/>
        </w:rPr>
        <w:t>CR</w:t>
      </w:r>
      <w:r w:rsidRPr="00F331F9">
        <w:rPr>
          <w:sz w:val="16"/>
        </w:rPr>
        <w:t xml:space="preserve">; the aircraft GPS and the buoy GPS need to be cross-calibrated so that the area closest to the </w:t>
      </w:r>
      <w:r>
        <w:rPr>
          <w:sz w:val="16"/>
        </w:rPr>
        <w:t>CR</w:t>
      </w:r>
      <w:r w:rsidRPr="00F331F9">
        <w:rPr>
          <w:sz w:val="16"/>
        </w:rPr>
        <w:t>, sampled by ASIRAS, can be surveyed.</w:t>
      </w:r>
    </w:p>
    <w:p w:rsidR="00330A6D" w:rsidRDefault="00330A6D" w:rsidP="005C46C1">
      <w:pPr>
        <w:pStyle w:val="Caption"/>
        <w:spacing w:after="0"/>
      </w:pPr>
      <w:bookmarkStart w:id="140" w:name="_Ref283110169"/>
      <w:bookmarkStart w:id="141" w:name="_Toc289785264"/>
      <w:bookmarkStart w:id="142" w:name="_Toc380760706"/>
      <w:proofErr w:type="gramStart"/>
      <w:r>
        <w:t xml:space="preserve">Table </w:t>
      </w:r>
      <w:fldSimple w:instr=" STYLEREF 1 \s ">
        <w:r w:rsidR="00FA53CF">
          <w:rPr>
            <w:noProof/>
          </w:rPr>
          <w:t>6</w:t>
        </w:r>
      </w:fldSimple>
      <w:r>
        <w:t>.</w:t>
      </w:r>
      <w:proofErr w:type="gramEnd"/>
      <w:r>
        <w:fldChar w:fldCharType="begin"/>
      </w:r>
      <w:r>
        <w:instrText xml:space="preserve"> SEQ Table \* ARABIC \s 1 </w:instrText>
      </w:r>
      <w:r>
        <w:fldChar w:fldCharType="separate"/>
      </w:r>
      <w:r w:rsidR="00FA53CF">
        <w:rPr>
          <w:noProof/>
        </w:rPr>
        <w:t>3</w:t>
      </w:r>
      <w:r>
        <w:fldChar w:fldCharType="end"/>
      </w:r>
      <w:bookmarkEnd w:id="140"/>
      <w:r w:rsidRPr="00E01B06">
        <w:t xml:space="preserve"> Summary of line and grid surveys of </w:t>
      </w:r>
      <w:r>
        <w:t>various snow and ice properties</w:t>
      </w:r>
      <w:bookmarkEnd w:id="141"/>
      <w:bookmarkEnd w:id="142"/>
    </w:p>
    <w:p w:rsidR="00330A6D" w:rsidRDefault="00330A6D" w:rsidP="005C46C1">
      <w:pPr>
        <w:pStyle w:val="Captionsub"/>
      </w:pPr>
      <w:proofErr w:type="gramStart"/>
      <w:r>
        <w:t>to</w:t>
      </w:r>
      <w:proofErr w:type="gramEnd"/>
      <w:r>
        <w:t xml:space="preserve"> be conducted </w:t>
      </w:r>
      <w:r w:rsidRPr="00E01B06">
        <w:t xml:space="preserve">around the </w:t>
      </w:r>
      <w:r>
        <w:t>CR</w:t>
      </w:r>
      <w:r w:rsidRPr="00E01B06">
        <w:t xml:space="preserve">s </w:t>
      </w:r>
      <w:r>
        <w:t xml:space="preserve">at the </w:t>
      </w:r>
      <w:r w:rsidRPr="00E01B06">
        <w:t xml:space="preserve">three </w:t>
      </w:r>
      <w:r>
        <w:t>validation sites</w:t>
      </w:r>
    </w:p>
    <w:p w:rsidR="00330A6D" w:rsidRDefault="00330A6D" w:rsidP="005C46C1">
      <w:pPr>
        <w:pStyle w:val="Para"/>
        <w:jc w:val="center"/>
        <w:rPr>
          <w:noProof/>
          <w:lang w:eastAsia="en-GB"/>
        </w:rPr>
      </w:pPr>
      <w:r>
        <w:rPr>
          <w:noProof/>
          <w:lang w:val="da-DK" w:eastAsia="da-DK"/>
        </w:rPr>
        <w:drawing>
          <wp:inline distT="0" distB="0" distL="0" distR="0" wp14:anchorId="0FC54DB8" wp14:editId="1F43440B">
            <wp:extent cx="6120000" cy="2343571"/>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000" cy="2343571"/>
                    </a:xfrm>
                    <a:prstGeom prst="rect">
                      <a:avLst/>
                    </a:prstGeom>
                    <a:noFill/>
                  </pic:spPr>
                </pic:pic>
              </a:graphicData>
            </a:graphic>
          </wp:inline>
        </w:drawing>
      </w:r>
    </w:p>
    <w:p w:rsidR="00330A6D" w:rsidRDefault="00330A6D" w:rsidP="005C46C1">
      <w:pPr>
        <w:pStyle w:val="Caption"/>
        <w:spacing w:after="0"/>
      </w:pPr>
      <w:bookmarkStart w:id="143" w:name="_Ref283111386"/>
      <w:bookmarkStart w:id="144" w:name="_Ref283111381"/>
      <w:bookmarkStart w:id="145" w:name="_Toc289785244"/>
      <w:bookmarkStart w:id="146" w:name="_Toc380760656"/>
      <w:proofErr w:type="gramStart"/>
      <w:r>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11</w:t>
      </w:r>
      <w:r>
        <w:fldChar w:fldCharType="end"/>
      </w:r>
      <w:bookmarkEnd w:id="143"/>
      <w:r w:rsidRPr="00857F5A">
        <w:t xml:space="preserve"> Outline of the la</w:t>
      </w:r>
      <w:r>
        <w:t>yout of ground measurements</w:t>
      </w:r>
      <w:bookmarkEnd w:id="144"/>
      <w:bookmarkEnd w:id="145"/>
      <w:bookmarkEnd w:id="146"/>
    </w:p>
    <w:p w:rsidR="00330A6D" w:rsidRPr="00F331F9" w:rsidRDefault="00330A6D" w:rsidP="005C46C1">
      <w:pPr>
        <w:pStyle w:val="Captionsub"/>
      </w:pPr>
      <w:proofErr w:type="gramStart"/>
      <w:r>
        <w:t>conducted</w:t>
      </w:r>
      <w:proofErr w:type="gramEnd"/>
      <w:r w:rsidRPr="00857F5A">
        <w:t xml:space="preserve"> at different spatial resolutions and geometries</w:t>
      </w:r>
      <w:r>
        <w:t>:</w:t>
      </w:r>
      <w:r w:rsidRPr="00857F5A">
        <w:t xml:space="preserve"> over a fine scale </w:t>
      </w:r>
      <w:commentRangeStart w:id="147"/>
      <w:r>
        <w:t>1</w:t>
      </w:r>
      <w:r w:rsidRPr="00857F5A">
        <w:t>5</w:t>
      </w:r>
      <w:r>
        <w:t xml:space="preserve">×15m </w:t>
      </w:r>
      <w:commentRangeEnd w:id="147"/>
      <w:r>
        <w:rPr>
          <w:rStyle w:val="CommentReference"/>
          <w:rFonts w:cs="Times New Roman"/>
          <w:i w:val="0"/>
          <w:iCs w:val="0"/>
          <w:lang w:eastAsia="en-US"/>
        </w:rPr>
        <w:commentReference w:id="147"/>
      </w:r>
      <w:r>
        <w:t>grid and along a 1</w:t>
      </w:r>
      <w:r w:rsidRPr="00857F5A">
        <w:t>km line, as described in</w:t>
      </w:r>
      <w:r>
        <w:t xml:space="preserve"> </w:t>
      </w:r>
      <w:r>
        <w:fldChar w:fldCharType="begin"/>
      </w:r>
      <w:r>
        <w:instrText xml:space="preserve"> REF _Ref283110169 \h </w:instrText>
      </w:r>
      <w:r>
        <w:fldChar w:fldCharType="separate"/>
      </w:r>
      <w:r w:rsidR="00FA53CF">
        <w:t xml:space="preserve">Table </w:t>
      </w:r>
      <w:r w:rsidR="00FA53CF">
        <w:rPr>
          <w:noProof/>
        </w:rPr>
        <w:t>6</w:t>
      </w:r>
      <w:r w:rsidR="00FA53CF">
        <w:t>.</w:t>
      </w:r>
      <w:r w:rsidR="00FA53CF">
        <w:rPr>
          <w:noProof/>
        </w:rPr>
        <w:t>3</w:t>
      </w:r>
      <w:r>
        <w:fldChar w:fldCharType="end"/>
      </w:r>
      <w:r>
        <w:t>; t</w:t>
      </w:r>
      <w:r w:rsidRPr="00857F5A">
        <w:t xml:space="preserve">wo </w:t>
      </w:r>
      <w:r>
        <w:t>CR</w:t>
      </w:r>
      <w:r w:rsidRPr="00857F5A">
        <w:t>s will be deployed at each site but only one may be surveyed</w:t>
      </w:r>
      <w:r>
        <w:t>,</w:t>
      </w:r>
      <w:r w:rsidRPr="00857F5A">
        <w:t xml:space="preserve"> depending on the time available and data concerning the accuracy of the overflight</w:t>
      </w:r>
      <w:r>
        <w:t>s</w:t>
      </w:r>
      <w:r w:rsidRPr="00857F5A">
        <w:t>.</w:t>
      </w:r>
    </w:p>
    <w:p w:rsidR="00330A6D" w:rsidRPr="00A14C68" w:rsidRDefault="00330A6D" w:rsidP="005C46C1">
      <w:pPr>
        <w:pStyle w:val="Para"/>
        <w:spacing w:before="120"/>
        <w:jc w:val="center"/>
      </w:pPr>
      <w:r>
        <w:rPr>
          <w:noProof/>
          <w:lang w:val="da-DK" w:eastAsia="da-DK"/>
        </w:rPr>
        <w:drawing>
          <wp:inline distT="0" distB="0" distL="0" distR="0" wp14:anchorId="72961650" wp14:editId="02E2DD5F">
            <wp:extent cx="2115820" cy="158369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15820" cy="1583690"/>
                    </a:xfrm>
                    <a:prstGeom prst="rect">
                      <a:avLst/>
                    </a:prstGeom>
                    <a:noFill/>
                  </pic:spPr>
                </pic:pic>
              </a:graphicData>
            </a:graphic>
          </wp:inline>
        </w:drawing>
      </w:r>
      <w:r w:rsidRPr="00A14C68">
        <w:t xml:space="preserve"> </w:t>
      </w:r>
      <w:r>
        <w:rPr>
          <w:noProof/>
          <w:lang w:val="da-DK" w:eastAsia="da-DK"/>
        </w:rPr>
        <w:drawing>
          <wp:inline distT="0" distB="0" distL="0" distR="0" wp14:anchorId="545344FA" wp14:editId="1989FEE5">
            <wp:extent cx="2116455" cy="158369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16455" cy="1583690"/>
                    </a:xfrm>
                    <a:prstGeom prst="rect">
                      <a:avLst/>
                    </a:prstGeom>
                    <a:noFill/>
                  </pic:spPr>
                </pic:pic>
              </a:graphicData>
            </a:graphic>
          </wp:inline>
        </w:drawing>
      </w:r>
    </w:p>
    <w:p w:rsidR="00330A6D" w:rsidRDefault="00330A6D" w:rsidP="005C46C1">
      <w:pPr>
        <w:pStyle w:val="Caption"/>
      </w:pPr>
      <w:bookmarkStart w:id="148" w:name="_Toc289785245"/>
      <w:bookmarkStart w:id="149" w:name="_Toc380760657"/>
      <w:proofErr w:type="gramStart"/>
      <w:r w:rsidRPr="00A14C68">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12</w:t>
      </w:r>
      <w:r>
        <w:fldChar w:fldCharType="end"/>
      </w:r>
      <w:r w:rsidRPr="00A14C68">
        <w:t xml:space="preserve"> In-situ ice and snow thickness / properties measurement</w:t>
      </w:r>
      <w:bookmarkEnd w:id="148"/>
      <w:bookmarkEnd w:id="149"/>
    </w:p>
    <w:p w:rsidR="00330A6D" w:rsidRDefault="00330A6D" w:rsidP="005C46C1">
      <w:pPr>
        <w:pStyle w:val="Para"/>
      </w:pPr>
      <w:r w:rsidRPr="00E01B06">
        <w:lastRenderedPageBreak/>
        <w:t xml:space="preserve">All measurements will be aligned around </w:t>
      </w:r>
      <w:r>
        <w:t>the</w:t>
      </w:r>
      <w:r w:rsidRPr="00E01B06">
        <w:t xml:space="preserve"> corner reflector in the centre of </w:t>
      </w:r>
      <w:r>
        <w:t>a</w:t>
      </w:r>
      <w:r w:rsidRPr="00E01B06">
        <w:t xml:space="preserve"> grid and </w:t>
      </w:r>
      <w:r>
        <w:t>on a line survey</w:t>
      </w:r>
      <w:r w:rsidRPr="00E01B06">
        <w:t xml:space="preserve">, as shown in </w:t>
      </w:r>
      <w:r>
        <w:fldChar w:fldCharType="begin"/>
      </w:r>
      <w:r>
        <w:instrText xml:space="preserve"> REF _Ref283111386 \h </w:instrText>
      </w:r>
      <w:r>
        <w:fldChar w:fldCharType="separate"/>
      </w:r>
      <w:r w:rsidR="00FA53CF">
        <w:t xml:space="preserve">Figure </w:t>
      </w:r>
      <w:r w:rsidR="00FA53CF">
        <w:rPr>
          <w:noProof/>
        </w:rPr>
        <w:t>6</w:t>
      </w:r>
      <w:r w:rsidR="00FA53CF">
        <w:t>.</w:t>
      </w:r>
      <w:r w:rsidR="00FA53CF">
        <w:rPr>
          <w:noProof/>
        </w:rPr>
        <w:t>11</w:t>
      </w:r>
      <w:r>
        <w:fldChar w:fldCharType="end"/>
      </w:r>
      <w:r>
        <w:t>.</w:t>
      </w:r>
    </w:p>
    <w:p w:rsidR="00330A6D" w:rsidRDefault="00330A6D" w:rsidP="005C46C1">
      <w:pPr>
        <w:pStyle w:val="Para"/>
      </w:pPr>
      <w:r>
        <w:t xml:space="preserve">On each visit to a validation site, </w:t>
      </w:r>
      <w:r w:rsidRPr="0038750D">
        <w:rPr>
          <w:i/>
        </w:rPr>
        <w:t>in situ</w:t>
      </w:r>
      <w:r>
        <w:t xml:space="preserve"> measurements will follow a fixed routine, commencing after the associated ASIRAS overflight. For a team of six scientists, this will be as follows:</w:t>
      </w:r>
    </w:p>
    <w:tbl>
      <w:tblPr>
        <w:tblW w:w="5000" w:type="pct"/>
        <w:tblBorders>
          <w:bottom w:val="single" w:sz="4" w:space="0" w:color="9A9B9C" w:themeColor="text2"/>
          <w:insideH w:val="single" w:sz="4" w:space="0" w:color="9A9B9C" w:themeColor="text2"/>
        </w:tblBorders>
        <w:tblLayout w:type="fixed"/>
        <w:tblLook w:val="0600" w:firstRow="0" w:lastRow="0" w:firstColumn="0" w:lastColumn="0" w:noHBand="1" w:noVBand="1"/>
      </w:tblPr>
      <w:tblGrid>
        <w:gridCol w:w="832"/>
        <w:gridCol w:w="2326"/>
        <w:gridCol w:w="2327"/>
        <w:gridCol w:w="2325"/>
        <w:gridCol w:w="2327"/>
      </w:tblGrid>
      <w:tr w:rsidR="00330A6D" w:rsidRPr="00161AAA" w:rsidTr="004A07F7">
        <w:trPr>
          <w:cantSplit/>
        </w:trPr>
        <w:tc>
          <w:tcPr>
            <w:tcW w:w="410" w:type="pct"/>
            <w:tcBorders>
              <w:top w:val="nil"/>
              <w:bottom w:val="single" w:sz="12" w:space="0" w:color="9A9B9C" w:themeColor="text2"/>
            </w:tcBorders>
            <w:shd w:val="clear" w:color="auto" w:fill="0098DB" w:themeFill="accent2"/>
          </w:tcPr>
          <w:p w:rsidR="00330A6D" w:rsidRPr="00161AAA" w:rsidRDefault="00330A6D" w:rsidP="00E64C23">
            <w:pPr>
              <w:pStyle w:val="TableStandard"/>
              <w:rPr>
                <w:b/>
              </w:rPr>
            </w:pPr>
            <w:r w:rsidRPr="00161AAA">
              <w:rPr>
                <w:rFonts w:eastAsia="MS PGothic"/>
                <w:b/>
              </w:rPr>
              <w:t>Hour</w:t>
            </w:r>
          </w:p>
        </w:tc>
        <w:tc>
          <w:tcPr>
            <w:tcW w:w="1147" w:type="pct"/>
            <w:tcBorders>
              <w:top w:val="nil"/>
              <w:bottom w:val="single" w:sz="12" w:space="0" w:color="9A9B9C" w:themeColor="text2"/>
            </w:tcBorders>
            <w:shd w:val="clear" w:color="auto" w:fill="0098DB" w:themeFill="accent2"/>
          </w:tcPr>
          <w:p w:rsidR="00330A6D" w:rsidRPr="00161AAA" w:rsidRDefault="00330A6D" w:rsidP="00E64C23">
            <w:pPr>
              <w:pStyle w:val="TableStandard"/>
              <w:rPr>
                <w:b/>
              </w:rPr>
            </w:pPr>
            <w:r w:rsidRPr="00161AAA">
              <w:rPr>
                <w:rFonts w:eastAsia="MS PGothic"/>
                <w:b/>
              </w:rPr>
              <w:t>Grid Survey</w:t>
            </w:r>
            <w:r>
              <w:rPr>
                <w:rFonts w:eastAsia="MS PGothic"/>
                <w:b/>
              </w:rPr>
              <w:br/>
              <w:t>(orange CR)</w:t>
            </w:r>
          </w:p>
        </w:tc>
        <w:tc>
          <w:tcPr>
            <w:tcW w:w="1148" w:type="pct"/>
            <w:tcBorders>
              <w:top w:val="nil"/>
              <w:bottom w:val="single" w:sz="12" w:space="0" w:color="9A9B9C" w:themeColor="text2"/>
            </w:tcBorders>
            <w:shd w:val="clear" w:color="auto" w:fill="0098DB" w:themeFill="accent2"/>
          </w:tcPr>
          <w:p w:rsidR="00330A6D" w:rsidRPr="00161AAA" w:rsidRDefault="00330A6D" w:rsidP="00E64C23">
            <w:pPr>
              <w:pStyle w:val="TableStandard"/>
              <w:rPr>
                <w:b/>
              </w:rPr>
            </w:pPr>
            <w:r w:rsidRPr="00161AAA">
              <w:rPr>
                <w:rFonts w:eastAsia="MS PGothic"/>
                <w:b/>
              </w:rPr>
              <w:t>Line Survey</w:t>
            </w:r>
          </w:p>
        </w:tc>
        <w:tc>
          <w:tcPr>
            <w:tcW w:w="1147" w:type="pct"/>
            <w:tcBorders>
              <w:top w:val="nil"/>
              <w:bottom w:val="single" w:sz="12" w:space="0" w:color="9A9B9C" w:themeColor="text2"/>
            </w:tcBorders>
            <w:shd w:val="clear" w:color="auto" w:fill="0098DB" w:themeFill="accent2"/>
          </w:tcPr>
          <w:p w:rsidR="00330A6D" w:rsidRPr="00161AAA" w:rsidRDefault="00330A6D" w:rsidP="00E64C23">
            <w:pPr>
              <w:pStyle w:val="TableStandard"/>
              <w:rPr>
                <w:b/>
              </w:rPr>
            </w:pPr>
            <w:r w:rsidRPr="00161AAA">
              <w:rPr>
                <w:rFonts w:eastAsia="MS PGothic"/>
                <w:b/>
              </w:rPr>
              <w:t>Grid Survey</w:t>
            </w:r>
            <w:r>
              <w:rPr>
                <w:rFonts w:eastAsia="MS PGothic"/>
                <w:b/>
              </w:rPr>
              <w:br/>
              <w:t>(black CR)</w:t>
            </w:r>
          </w:p>
        </w:tc>
        <w:tc>
          <w:tcPr>
            <w:tcW w:w="1148" w:type="pct"/>
            <w:tcBorders>
              <w:top w:val="nil"/>
              <w:bottom w:val="single" w:sz="12" w:space="0" w:color="9A9B9C" w:themeColor="text2"/>
            </w:tcBorders>
            <w:shd w:val="clear" w:color="auto" w:fill="0098DB" w:themeFill="accent2"/>
          </w:tcPr>
          <w:p w:rsidR="00330A6D" w:rsidRPr="00161AAA" w:rsidRDefault="00330A6D" w:rsidP="00E64C23">
            <w:pPr>
              <w:pStyle w:val="TableStandard"/>
              <w:rPr>
                <w:b/>
              </w:rPr>
            </w:pPr>
            <w:r w:rsidRPr="00161AAA">
              <w:rPr>
                <w:rFonts w:eastAsia="MS PGothic"/>
                <w:b/>
              </w:rPr>
              <w:t>Other</w:t>
            </w:r>
          </w:p>
        </w:tc>
      </w:tr>
      <w:tr w:rsidR="00330A6D" w:rsidRPr="00161AAA" w:rsidTr="004A07F7">
        <w:trPr>
          <w:cantSplit/>
        </w:trPr>
        <w:tc>
          <w:tcPr>
            <w:tcW w:w="410" w:type="pct"/>
            <w:tcBorders>
              <w:top w:val="single" w:sz="12" w:space="0" w:color="9A9B9C" w:themeColor="text2"/>
            </w:tcBorders>
            <w:shd w:val="clear" w:color="auto" w:fill="auto"/>
            <w:vAlign w:val="center"/>
          </w:tcPr>
          <w:p w:rsidR="00330A6D" w:rsidRPr="00161AAA" w:rsidRDefault="00330A6D" w:rsidP="00E64C23">
            <w:pPr>
              <w:pStyle w:val="TableStandard"/>
            </w:pPr>
            <w:r w:rsidRPr="00161AAA">
              <w:rPr>
                <w:rFonts w:eastAsia="MS PGothic"/>
              </w:rPr>
              <w:t>1</w:t>
            </w:r>
          </w:p>
        </w:tc>
        <w:tc>
          <w:tcPr>
            <w:tcW w:w="1147" w:type="pct"/>
            <w:tcBorders>
              <w:top w:val="single" w:sz="12" w:space="0" w:color="9A9B9C" w:themeColor="text2"/>
            </w:tcBorders>
            <w:shd w:val="clear" w:color="auto" w:fill="auto"/>
            <w:vAlign w:val="center"/>
          </w:tcPr>
          <w:p w:rsidR="00330A6D" w:rsidRPr="00161AAA" w:rsidRDefault="00330A6D" w:rsidP="00E64C23">
            <w:pPr>
              <w:pStyle w:val="TableStandard"/>
            </w:pPr>
            <w:r w:rsidRPr="00161AAA">
              <w:rPr>
                <w:rFonts w:eastAsia="MS PGothic"/>
              </w:rPr>
              <w:t xml:space="preserve">4 </w:t>
            </w:r>
            <w:proofErr w:type="spellStart"/>
            <w:r w:rsidRPr="00161AAA">
              <w:rPr>
                <w:rFonts w:eastAsia="MS PGothic"/>
              </w:rPr>
              <w:t>pax</w:t>
            </w:r>
            <w:proofErr w:type="spellEnd"/>
            <w:r w:rsidRPr="00161AAA">
              <w:rPr>
                <w:rFonts w:eastAsia="MS PGothic"/>
              </w:rPr>
              <w:t xml:space="preserve"> set up grid</w:t>
            </w:r>
          </w:p>
        </w:tc>
        <w:tc>
          <w:tcPr>
            <w:tcW w:w="1148" w:type="pct"/>
            <w:tcBorders>
              <w:top w:val="single" w:sz="12" w:space="0" w:color="9A9B9C" w:themeColor="text2"/>
            </w:tcBorders>
            <w:shd w:val="clear" w:color="auto" w:fill="auto"/>
            <w:vAlign w:val="center"/>
          </w:tcPr>
          <w:p w:rsidR="00330A6D" w:rsidRPr="00161AAA" w:rsidRDefault="00330A6D" w:rsidP="00E64C23">
            <w:pPr>
              <w:pStyle w:val="TableStandard"/>
            </w:pPr>
            <w:r w:rsidRPr="00161AAA">
              <w:rPr>
                <w:rFonts w:eastAsia="MS PGothic"/>
              </w:rPr>
              <w:t xml:space="preserve">2 </w:t>
            </w:r>
            <w:proofErr w:type="spellStart"/>
            <w:r w:rsidRPr="00161AAA">
              <w:rPr>
                <w:rFonts w:eastAsia="MS PGothic"/>
              </w:rPr>
              <w:t>pax</w:t>
            </w:r>
            <w:proofErr w:type="spellEnd"/>
            <w:r w:rsidRPr="00161AAA">
              <w:rPr>
                <w:rFonts w:eastAsia="MS PGothic"/>
              </w:rPr>
              <w:t xml:space="preserve"> set up line </w:t>
            </w:r>
            <w:r>
              <w:rPr>
                <w:rFonts w:eastAsia="MS PGothic"/>
              </w:rPr>
              <w:t>between</w:t>
            </w:r>
            <w:r w:rsidRPr="00161AAA">
              <w:rPr>
                <w:rFonts w:eastAsia="MS PGothic"/>
              </w:rPr>
              <w:t xml:space="preserve"> CR</w:t>
            </w:r>
            <w:r>
              <w:rPr>
                <w:rFonts w:eastAsia="MS PGothic"/>
              </w:rPr>
              <w:t>s</w:t>
            </w:r>
            <w:r w:rsidRPr="00161AAA">
              <w:rPr>
                <w:rFonts w:eastAsia="MS PGothic"/>
              </w:rPr>
              <w:t xml:space="preserve">, tape for </w:t>
            </w:r>
            <w:r>
              <w:rPr>
                <w:rFonts w:eastAsia="MS PGothic"/>
              </w:rPr>
              <w:t>10</w:t>
            </w:r>
            <w:r w:rsidRPr="00161AAA">
              <w:rPr>
                <w:rFonts w:eastAsia="MS PGothic"/>
              </w:rPr>
              <w:t>00m, flags every 100m (carry EM and snow depth measurer)</w:t>
            </w:r>
          </w:p>
        </w:tc>
        <w:tc>
          <w:tcPr>
            <w:tcW w:w="1147" w:type="pct"/>
            <w:tcBorders>
              <w:top w:val="single" w:sz="12" w:space="0" w:color="9A9B9C" w:themeColor="text2"/>
            </w:tcBorders>
            <w:shd w:val="clear" w:color="auto" w:fill="auto"/>
            <w:vAlign w:val="center"/>
          </w:tcPr>
          <w:p w:rsidR="00330A6D" w:rsidRPr="00161AAA" w:rsidRDefault="00330A6D" w:rsidP="00E64C23">
            <w:pPr>
              <w:pStyle w:val="TableStandard"/>
            </w:pPr>
          </w:p>
        </w:tc>
        <w:tc>
          <w:tcPr>
            <w:tcW w:w="1148" w:type="pct"/>
            <w:tcBorders>
              <w:top w:val="single" w:sz="12" w:space="0" w:color="9A9B9C" w:themeColor="text2"/>
            </w:tcBorders>
            <w:shd w:val="clear" w:color="auto" w:fill="auto"/>
            <w:vAlign w:val="center"/>
          </w:tcPr>
          <w:p w:rsidR="00330A6D" w:rsidRPr="00161AAA" w:rsidRDefault="00330A6D" w:rsidP="00E64C23">
            <w:pPr>
              <w:pStyle w:val="TableStandard"/>
            </w:pPr>
          </w:p>
        </w:tc>
      </w:tr>
      <w:tr w:rsidR="00330A6D" w:rsidRPr="00161AAA" w:rsidTr="004A07F7">
        <w:trPr>
          <w:cantSplit/>
        </w:trPr>
        <w:tc>
          <w:tcPr>
            <w:tcW w:w="410" w:type="pct"/>
            <w:shd w:val="clear" w:color="auto" w:fill="auto"/>
            <w:vAlign w:val="center"/>
          </w:tcPr>
          <w:p w:rsidR="00330A6D" w:rsidRPr="00161AAA" w:rsidRDefault="00330A6D" w:rsidP="00E64C23">
            <w:pPr>
              <w:pStyle w:val="TableStandard"/>
            </w:pPr>
            <w:r w:rsidRPr="00161AAA">
              <w:rPr>
                <w:rFonts w:eastAsia="MS PGothic"/>
              </w:rPr>
              <w:t>2</w:t>
            </w:r>
          </w:p>
        </w:tc>
        <w:tc>
          <w:tcPr>
            <w:tcW w:w="1147" w:type="pct"/>
            <w:shd w:val="clear" w:color="auto" w:fill="auto"/>
            <w:vAlign w:val="center"/>
          </w:tcPr>
          <w:p w:rsidR="00330A6D" w:rsidRPr="00161AAA" w:rsidRDefault="00330A6D" w:rsidP="00E64C23">
            <w:pPr>
              <w:pStyle w:val="TableStandard"/>
            </w:pPr>
            <w:r w:rsidRPr="00161AAA">
              <w:rPr>
                <w:rFonts w:eastAsia="MS PGothic"/>
              </w:rPr>
              <w:t xml:space="preserve">1 </w:t>
            </w:r>
            <w:proofErr w:type="spellStart"/>
            <w:r w:rsidRPr="00161AAA">
              <w:rPr>
                <w:rFonts w:eastAsia="MS PGothic"/>
              </w:rPr>
              <w:t>pax</w:t>
            </w:r>
            <w:proofErr w:type="spellEnd"/>
            <w:r w:rsidRPr="00161AAA">
              <w:rPr>
                <w:rFonts w:eastAsia="MS PGothic"/>
              </w:rPr>
              <w:t xml:space="preserve"> snow depth (help with snow radar when finished)</w:t>
            </w:r>
          </w:p>
          <w:p w:rsidR="00330A6D" w:rsidRPr="00161AAA" w:rsidRDefault="00330A6D" w:rsidP="00E64C23">
            <w:pPr>
              <w:pStyle w:val="TableStandard"/>
            </w:pPr>
            <w:r>
              <w:rPr>
                <w:rFonts w:eastAsia="MS PGothic"/>
              </w:rPr>
              <w:t>3</w:t>
            </w:r>
            <w:r w:rsidRPr="00161AAA">
              <w:rPr>
                <w:rFonts w:eastAsia="MS PGothic"/>
              </w:rPr>
              <w:t xml:space="preserve"> </w:t>
            </w:r>
            <w:proofErr w:type="spellStart"/>
            <w:r w:rsidRPr="00161AAA">
              <w:rPr>
                <w:rFonts w:eastAsia="MS PGothic"/>
              </w:rPr>
              <w:t>pax</w:t>
            </w:r>
            <w:proofErr w:type="spellEnd"/>
            <w:r w:rsidRPr="00161AAA">
              <w:rPr>
                <w:rFonts w:eastAsia="MS PGothic"/>
              </w:rPr>
              <w:t xml:space="preserve"> snow radar and snow pits</w:t>
            </w:r>
          </w:p>
        </w:tc>
        <w:tc>
          <w:tcPr>
            <w:tcW w:w="1148" w:type="pct"/>
            <w:shd w:val="clear" w:color="auto" w:fill="auto"/>
            <w:vAlign w:val="center"/>
          </w:tcPr>
          <w:p w:rsidR="00330A6D" w:rsidRPr="00161AAA" w:rsidRDefault="00330A6D" w:rsidP="00E64C23">
            <w:pPr>
              <w:pStyle w:val="TableStandard"/>
            </w:pPr>
          </w:p>
        </w:tc>
        <w:tc>
          <w:tcPr>
            <w:tcW w:w="1147" w:type="pct"/>
            <w:shd w:val="clear" w:color="auto" w:fill="auto"/>
            <w:vAlign w:val="center"/>
          </w:tcPr>
          <w:p w:rsidR="00330A6D" w:rsidRPr="00161AAA" w:rsidRDefault="00330A6D" w:rsidP="00E64C23">
            <w:pPr>
              <w:pStyle w:val="TableStandard"/>
            </w:pPr>
            <w:r>
              <w:rPr>
                <w:rFonts w:eastAsia="MS PGothic"/>
              </w:rPr>
              <w:t>2</w:t>
            </w:r>
            <w:r w:rsidRPr="00161AAA">
              <w:rPr>
                <w:rFonts w:eastAsia="MS PGothic"/>
              </w:rPr>
              <w:t xml:space="preserve"> </w:t>
            </w:r>
            <w:proofErr w:type="spellStart"/>
            <w:r w:rsidRPr="00161AAA">
              <w:rPr>
                <w:rFonts w:eastAsia="MS PGothic"/>
              </w:rPr>
              <w:t>pax</w:t>
            </w:r>
            <w:proofErr w:type="spellEnd"/>
            <w:r w:rsidRPr="00161AAA">
              <w:rPr>
                <w:rFonts w:eastAsia="MS PGothic"/>
              </w:rPr>
              <w:t xml:space="preserve"> set up grid</w:t>
            </w:r>
          </w:p>
        </w:tc>
        <w:tc>
          <w:tcPr>
            <w:tcW w:w="1148" w:type="pct"/>
            <w:shd w:val="clear" w:color="auto" w:fill="auto"/>
            <w:vAlign w:val="center"/>
          </w:tcPr>
          <w:p w:rsidR="00330A6D" w:rsidRPr="00161AAA" w:rsidRDefault="00330A6D" w:rsidP="00E64C23">
            <w:pPr>
              <w:pStyle w:val="TableStandard"/>
            </w:pPr>
          </w:p>
        </w:tc>
      </w:tr>
      <w:tr w:rsidR="00330A6D" w:rsidRPr="00161AAA" w:rsidTr="004A07F7">
        <w:trPr>
          <w:cantSplit/>
        </w:trPr>
        <w:tc>
          <w:tcPr>
            <w:tcW w:w="410" w:type="pct"/>
            <w:shd w:val="clear" w:color="auto" w:fill="auto"/>
            <w:vAlign w:val="center"/>
          </w:tcPr>
          <w:p w:rsidR="00330A6D" w:rsidRPr="00161AAA" w:rsidRDefault="00330A6D" w:rsidP="00E64C23">
            <w:pPr>
              <w:pStyle w:val="TableStandard"/>
            </w:pPr>
            <w:r w:rsidRPr="00161AAA">
              <w:rPr>
                <w:rFonts w:eastAsia="MS PGothic"/>
              </w:rPr>
              <w:t>3</w:t>
            </w:r>
          </w:p>
        </w:tc>
        <w:tc>
          <w:tcPr>
            <w:tcW w:w="1147" w:type="pct"/>
            <w:shd w:val="clear" w:color="auto" w:fill="auto"/>
            <w:vAlign w:val="center"/>
          </w:tcPr>
          <w:p w:rsidR="00330A6D" w:rsidRPr="00161AAA" w:rsidRDefault="00330A6D" w:rsidP="00E64C23">
            <w:pPr>
              <w:pStyle w:val="TableStandard"/>
            </w:pPr>
            <w:r>
              <w:rPr>
                <w:rFonts w:eastAsia="MS PGothic"/>
              </w:rPr>
              <w:t xml:space="preserve">2 </w:t>
            </w:r>
            <w:proofErr w:type="spellStart"/>
            <w:r>
              <w:rPr>
                <w:rFonts w:eastAsia="MS PGothic"/>
              </w:rPr>
              <w:t>pax</w:t>
            </w:r>
            <w:proofErr w:type="spellEnd"/>
            <w:r>
              <w:rPr>
                <w:rFonts w:eastAsia="MS PGothic"/>
              </w:rPr>
              <w:t xml:space="preserve"> finish</w:t>
            </w:r>
            <w:r w:rsidRPr="00161AAA">
              <w:rPr>
                <w:rFonts w:eastAsia="MS PGothic"/>
              </w:rPr>
              <w:t xml:space="preserve"> snow pits</w:t>
            </w:r>
          </w:p>
        </w:tc>
        <w:tc>
          <w:tcPr>
            <w:tcW w:w="1148" w:type="pct"/>
            <w:shd w:val="clear" w:color="auto" w:fill="auto"/>
            <w:vAlign w:val="center"/>
          </w:tcPr>
          <w:p w:rsidR="00330A6D" w:rsidRPr="00161AAA" w:rsidRDefault="00330A6D" w:rsidP="00E64C23">
            <w:pPr>
              <w:pStyle w:val="TableStandard"/>
            </w:pPr>
            <w:r>
              <w:rPr>
                <w:rFonts w:eastAsia="MS PGothic"/>
              </w:rPr>
              <w:t>2</w:t>
            </w:r>
            <w:r w:rsidRPr="00161AAA">
              <w:rPr>
                <w:rFonts w:eastAsia="MS PGothic"/>
              </w:rPr>
              <w:t xml:space="preserve"> </w:t>
            </w:r>
            <w:proofErr w:type="spellStart"/>
            <w:r w:rsidRPr="00161AAA">
              <w:rPr>
                <w:rFonts w:eastAsia="MS PGothic"/>
              </w:rPr>
              <w:t>pax</w:t>
            </w:r>
            <w:proofErr w:type="spellEnd"/>
            <w:r w:rsidRPr="00161AAA">
              <w:rPr>
                <w:rFonts w:eastAsia="MS PGothic"/>
              </w:rPr>
              <w:t xml:space="preserve"> </w:t>
            </w:r>
            <w:r>
              <w:rPr>
                <w:rFonts w:eastAsia="MS PGothic"/>
              </w:rPr>
              <w:t>s</w:t>
            </w:r>
            <w:r w:rsidRPr="00161AAA">
              <w:rPr>
                <w:rFonts w:eastAsia="MS PGothic"/>
              </w:rPr>
              <w:t>now radar every 100m</w:t>
            </w:r>
          </w:p>
        </w:tc>
        <w:tc>
          <w:tcPr>
            <w:tcW w:w="1147" w:type="pct"/>
            <w:shd w:val="clear" w:color="auto" w:fill="auto"/>
            <w:vAlign w:val="center"/>
          </w:tcPr>
          <w:p w:rsidR="00330A6D" w:rsidRPr="00161AAA" w:rsidRDefault="00330A6D" w:rsidP="00E64C23">
            <w:pPr>
              <w:pStyle w:val="TableStandard"/>
            </w:pPr>
            <w:r>
              <w:t xml:space="preserve">2 </w:t>
            </w:r>
            <w:proofErr w:type="spellStart"/>
            <w:r>
              <w:t>pax</w:t>
            </w:r>
            <w:proofErr w:type="spellEnd"/>
            <w:r>
              <w:t xml:space="preserve"> snow depth</w:t>
            </w:r>
          </w:p>
        </w:tc>
        <w:tc>
          <w:tcPr>
            <w:tcW w:w="1148" w:type="pct"/>
            <w:shd w:val="clear" w:color="auto" w:fill="auto"/>
            <w:vAlign w:val="center"/>
          </w:tcPr>
          <w:p w:rsidR="00330A6D" w:rsidRPr="00161AAA" w:rsidRDefault="00330A6D" w:rsidP="00E64C23">
            <w:pPr>
              <w:pStyle w:val="TableStandard"/>
            </w:pPr>
          </w:p>
        </w:tc>
      </w:tr>
      <w:tr w:rsidR="00330A6D" w:rsidRPr="00161AAA" w:rsidTr="004A07F7">
        <w:trPr>
          <w:cantSplit/>
        </w:trPr>
        <w:tc>
          <w:tcPr>
            <w:tcW w:w="410" w:type="pct"/>
            <w:shd w:val="clear" w:color="auto" w:fill="auto"/>
            <w:vAlign w:val="center"/>
          </w:tcPr>
          <w:p w:rsidR="00330A6D" w:rsidRPr="00161AAA" w:rsidRDefault="00330A6D" w:rsidP="00E64C23">
            <w:pPr>
              <w:pStyle w:val="TableStandard"/>
            </w:pPr>
            <w:r w:rsidRPr="00161AAA">
              <w:rPr>
                <w:rFonts w:eastAsia="MS PGothic"/>
              </w:rPr>
              <w:t>4</w:t>
            </w:r>
          </w:p>
        </w:tc>
        <w:tc>
          <w:tcPr>
            <w:tcW w:w="1147" w:type="pct"/>
            <w:shd w:val="clear" w:color="auto" w:fill="auto"/>
            <w:vAlign w:val="center"/>
          </w:tcPr>
          <w:p w:rsidR="00330A6D" w:rsidRPr="00161AAA" w:rsidRDefault="00330A6D" w:rsidP="00E64C23">
            <w:pPr>
              <w:pStyle w:val="TableStandard"/>
            </w:pPr>
          </w:p>
        </w:tc>
        <w:tc>
          <w:tcPr>
            <w:tcW w:w="1148" w:type="pct"/>
            <w:shd w:val="clear" w:color="auto" w:fill="auto"/>
            <w:vAlign w:val="center"/>
          </w:tcPr>
          <w:p w:rsidR="00330A6D" w:rsidRPr="00161AAA" w:rsidRDefault="00330A6D" w:rsidP="00E64C23">
            <w:pPr>
              <w:pStyle w:val="TableStandard"/>
            </w:pPr>
            <w:r>
              <w:rPr>
                <w:rFonts w:eastAsia="MS PGothic"/>
              </w:rPr>
              <w:t>2</w:t>
            </w:r>
            <w:r w:rsidRPr="00161AAA">
              <w:rPr>
                <w:rFonts w:eastAsia="MS PGothic"/>
              </w:rPr>
              <w:t xml:space="preserve"> </w:t>
            </w:r>
            <w:proofErr w:type="spellStart"/>
            <w:r w:rsidRPr="00161AAA">
              <w:rPr>
                <w:rFonts w:eastAsia="MS PGothic"/>
              </w:rPr>
              <w:t>pax</w:t>
            </w:r>
            <w:proofErr w:type="spellEnd"/>
            <w:r w:rsidRPr="00161AAA">
              <w:rPr>
                <w:rFonts w:eastAsia="MS PGothic"/>
              </w:rPr>
              <w:t xml:space="preserve"> </w:t>
            </w:r>
            <w:r>
              <w:rPr>
                <w:rFonts w:eastAsia="MS PGothic"/>
              </w:rPr>
              <w:t>s</w:t>
            </w:r>
            <w:r w:rsidRPr="00161AAA">
              <w:rPr>
                <w:rFonts w:eastAsia="MS PGothic"/>
              </w:rPr>
              <w:t>now radar every 100m</w:t>
            </w:r>
          </w:p>
        </w:tc>
        <w:tc>
          <w:tcPr>
            <w:tcW w:w="1147" w:type="pct"/>
            <w:shd w:val="clear" w:color="auto" w:fill="auto"/>
            <w:vAlign w:val="center"/>
          </w:tcPr>
          <w:p w:rsidR="00330A6D" w:rsidRPr="00161AAA" w:rsidRDefault="00330A6D" w:rsidP="00E64C23">
            <w:pPr>
              <w:pStyle w:val="TableStandard"/>
            </w:pPr>
            <w:r w:rsidRPr="00161AAA">
              <w:rPr>
                <w:rFonts w:eastAsia="MS PGothic"/>
              </w:rPr>
              <w:t xml:space="preserve">1 </w:t>
            </w:r>
            <w:proofErr w:type="spellStart"/>
            <w:r w:rsidRPr="00161AAA">
              <w:rPr>
                <w:rFonts w:eastAsia="MS PGothic"/>
              </w:rPr>
              <w:t>pax</w:t>
            </w:r>
            <w:proofErr w:type="spellEnd"/>
            <w:r w:rsidRPr="00161AAA">
              <w:rPr>
                <w:rFonts w:eastAsia="MS PGothic"/>
              </w:rPr>
              <w:t xml:space="preserve"> snow depth</w:t>
            </w:r>
          </w:p>
          <w:p w:rsidR="00330A6D" w:rsidRPr="00161AAA" w:rsidRDefault="00330A6D" w:rsidP="00E64C23">
            <w:pPr>
              <w:pStyle w:val="TableStandard"/>
            </w:pPr>
            <w:r>
              <w:rPr>
                <w:rFonts w:eastAsia="MS PGothic"/>
              </w:rPr>
              <w:t>3</w:t>
            </w:r>
            <w:r w:rsidRPr="00161AAA">
              <w:rPr>
                <w:rFonts w:eastAsia="MS PGothic"/>
              </w:rPr>
              <w:t xml:space="preserve"> </w:t>
            </w:r>
            <w:proofErr w:type="spellStart"/>
            <w:r w:rsidRPr="00161AAA">
              <w:rPr>
                <w:rFonts w:eastAsia="MS PGothic"/>
              </w:rPr>
              <w:t>pax</w:t>
            </w:r>
            <w:proofErr w:type="spellEnd"/>
            <w:r w:rsidRPr="00161AAA">
              <w:rPr>
                <w:rFonts w:eastAsia="MS PGothic"/>
              </w:rPr>
              <w:t xml:space="preserve"> snow radar and snow pits</w:t>
            </w:r>
          </w:p>
        </w:tc>
        <w:tc>
          <w:tcPr>
            <w:tcW w:w="1148" w:type="pct"/>
            <w:shd w:val="clear" w:color="auto" w:fill="auto"/>
            <w:vAlign w:val="center"/>
          </w:tcPr>
          <w:p w:rsidR="00330A6D" w:rsidRPr="00161AAA" w:rsidRDefault="00330A6D" w:rsidP="00E64C23">
            <w:pPr>
              <w:pStyle w:val="TableStandard"/>
            </w:pPr>
          </w:p>
        </w:tc>
      </w:tr>
      <w:tr w:rsidR="00330A6D" w:rsidRPr="00161AAA" w:rsidTr="004A07F7">
        <w:trPr>
          <w:cantSplit/>
        </w:trPr>
        <w:tc>
          <w:tcPr>
            <w:tcW w:w="410" w:type="pct"/>
            <w:shd w:val="clear" w:color="auto" w:fill="auto"/>
            <w:vAlign w:val="center"/>
          </w:tcPr>
          <w:p w:rsidR="00330A6D" w:rsidRPr="00161AAA" w:rsidRDefault="00330A6D" w:rsidP="00E64C23">
            <w:pPr>
              <w:pStyle w:val="TableStandard"/>
            </w:pPr>
            <w:r w:rsidRPr="00161AAA">
              <w:rPr>
                <w:rFonts w:eastAsia="MS PGothic"/>
              </w:rPr>
              <w:t>5</w:t>
            </w:r>
          </w:p>
        </w:tc>
        <w:tc>
          <w:tcPr>
            <w:tcW w:w="1147" w:type="pct"/>
            <w:shd w:val="clear" w:color="auto" w:fill="auto"/>
            <w:vAlign w:val="center"/>
          </w:tcPr>
          <w:p w:rsidR="00330A6D" w:rsidRPr="00161AAA" w:rsidRDefault="00330A6D" w:rsidP="00E64C23">
            <w:pPr>
              <w:pStyle w:val="TableStandard"/>
            </w:pPr>
          </w:p>
        </w:tc>
        <w:tc>
          <w:tcPr>
            <w:tcW w:w="1148" w:type="pct"/>
            <w:shd w:val="clear" w:color="auto" w:fill="auto"/>
            <w:vAlign w:val="center"/>
          </w:tcPr>
          <w:p w:rsidR="00330A6D" w:rsidRPr="00161AAA" w:rsidRDefault="00330A6D" w:rsidP="00E64C23">
            <w:pPr>
              <w:pStyle w:val="TableStandard"/>
            </w:pPr>
            <w:r>
              <w:rPr>
                <w:rFonts w:eastAsia="MS PGothic"/>
              </w:rPr>
              <w:t xml:space="preserve">2 </w:t>
            </w:r>
            <w:proofErr w:type="spellStart"/>
            <w:r>
              <w:rPr>
                <w:rFonts w:eastAsia="MS PGothic"/>
              </w:rPr>
              <w:t>pax</w:t>
            </w:r>
            <w:proofErr w:type="spellEnd"/>
            <w:r>
              <w:rPr>
                <w:rFonts w:eastAsia="MS PGothic"/>
              </w:rPr>
              <w:t xml:space="preserve"> drilling (time allowing), collect equipment</w:t>
            </w:r>
          </w:p>
        </w:tc>
        <w:tc>
          <w:tcPr>
            <w:tcW w:w="1147" w:type="pct"/>
            <w:shd w:val="clear" w:color="auto" w:fill="auto"/>
            <w:vAlign w:val="center"/>
          </w:tcPr>
          <w:p w:rsidR="00330A6D" w:rsidRPr="00161AAA" w:rsidRDefault="00330A6D" w:rsidP="00E64C23">
            <w:pPr>
              <w:pStyle w:val="TableStandard"/>
            </w:pPr>
            <w:r>
              <w:rPr>
                <w:rFonts w:eastAsia="MS PGothic"/>
              </w:rPr>
              <w:t>4</w:t>
            </w:r>
            <w:r w:rsidRPr="00161AAA">
              <w:rPr>
                <w:rFonts w:eastAsia="MS PGothic"/>
              </w:rPr>
              <w:t xml:space="preserve"> </w:t>
            </w:r>
            <w:r>
              <w:rPr>
                <w:rFonts w:eastAsia="MS PGothic"/>
              </w:rPr>
              <w:t>finish</w:t>
            </w:r>
            <w:r w:rsidRPr="00161AAA">
              <w:rPr>
                <w:rFonts w:eastAsia="MS PGothic"/>
              </w:rPr>
              <w:t xml:space="preserve"> snow radar and snow pits</w:t>
            </w:r>
          </w:p>
        </w:tc>
        <w:tc>
          <w:tcPr>
            <w:tcW w:w="1148" w:type="pct"/>
            <w:shd w:val="clear" w:color="auto" w:fill="auto"/>
            <w:vAlign w:val="center"/>
          </w:tcPr>
          <w:p w:rsidR="00330A6D" w:rsidRPr="00161AAA" w:rsidRDefault="00330A6D" w:rsidP="00E64C23">
            <w:pPr>
              <w:pStyle w:val="TableStandard"/>
            </w:pPr>
            <w:r>
              <w:rPr>
                <w:rFonts w:eastAsia="MS PGothic"/>
              </w:rPr>
              <w:t>collect</w:t>
            </w:r>
            <w:r w:rsidRPr="00161AAA">
              <w:rPr>
                <w:rFonts w:eastAsia="MS PGothic"/>
              </w:rPr>
              <w:t xml:space="preserve"> equipment</w:t>
            </w:r>
          </w:p>
        </w:tc>
      </w:tr>
    </w:tbl>
    <w:p w:rsidR="00330A6D" w:rsidRDefault="00330A6D" w:rsidP="00AD2BD5">
      <w:pPr>
        <w:pStyle w:val="Para"/>
        <w:spacing w:before="120"/>
      </w:pPr>
      <w:bookmarkStart w:id="150" w:name="_Ref367711357"/>
      <w:r>
        <w:t>A buoy deployed in 2011 is still transmitting from ~40°W</w:t>
      </w:r>
      <w:proofErr w:type="gramStart"/>
      <w:r>
        <w:t>,close</w:t>
      </w:r>
      <w:proofErr w:type="gramEnd"/>
      <w:r>
        <w:t xml:space="preserve"> to the proposed site of C1.</w:t>
      </w:r>
    </w:p>
    <w:p w:rsidR="00330A6D" w:rsidRDefault="00330A6D" w:rsidP="002D17A6">
      <w:pPr>
        <w:pStyle w:val="Heading3"/>
      </w:pPr>
      <w:bookmarkStart w:id="151" w:name="_Ref380764393"/>
      <w:r>
        <w:t>Satellite data</w:t>
      </w:r>
      <w:bookmarkEnd w:id="150"/>
      <w:bookmarkEnd w:id="151"/>
    </w:p>
    <w:p w:rsidR="00330A6D" w:rsidRDefault="00330A6D" w:rsidP="002D17A6">
      <w:pPr>
        <w:pStyle w:val="Para"/>
      </w:pPr>
      <w:r>
        <w:t xml:space="preserve">The goal of the ASIRAS and EM overflights is to sample prominent ice thickness gradients and ice fields of different ages and properties. This goal can best be achieved by consulting SAR imagery, which provides information on the spatial distribution and location of different ice types and surface roughness features and regimes, during flight planning. SAR images will also be used to check the representativeness of planned and actual validation sites. In addition, by identifying similar radar signatures and patterns, SAR imagery will be used to extrapolate the results of the airborne and ground-based measurements to wider regions to allow more frequent comparisons with other CryoSat-2 and </w:t>
      </w:r>
      <w:proofErr w:type="spellStart"/>
      <w:r>
        <w:t>IceBridge</w:t>
      </w:r>
      <w:proofErr w:type="spellEnd"/>
      <w:r>
        <w:t xml:space="preserve"> overpasses. For these tasks, both real-time and archive data will be required.</w:t>
      </w:r>
    </w:p>
    <w:p w:rsidR="00330A6D" w:rsidRDefault="00330A6D" w:rsidP="002D17A6">
      <w:pPr>
        <w:pStyle w:val="Para"/>
      </w:pPr>
      <w:r>
        <w:t xml:space="preserve">For </w:t>
      </w:r>
      <w:proofErr w:type="spellStart"/>
      <w:r>
        <w:t>CryoVEx</w:t>
      </w:r>
      <w:proofErr w:type="spellEnd"/>
      <w:r>
        <w:t xml:space="preserve"> 2014, Radarsat-2 and </w:t>
      </w:r>
      <w:proofErr w:type="spellStart"/>
      <w:r>
        <w:t>TerraSAR</w:t>
      </w:r>
      <w:proofErr w:type="spellEnd"/>
      <w:r>
        <w:t>-X wide swath or quad-pol imagery will be used for these tasks. Acquisition planning must be performed up to three weeks before the campaign. Radarsat-2 acquisition and near-real-time delivery should be arranged with MDA or other data providers.</w:t>
      </w:r>
    </w:p>
    <w:p w:rsidR="00330A6D" w:rsidRDefault="00330A6D" w:rsidP="002D17A6">
      <w:pPr>
        <w:pStyle w:val="Para"/>
      </w:pPr>
      <w:r>
        <w:t>In turn, the wealth of collected airborne data will provide a unique opportunity to advance the development of algorithms for retrievals of sea ice properties from SAR data. Therefore, acquisition is requested of as many satellite data as possible over the study region, from as many of the present SAR missions and in as many polarisation modes and resolutions as possible.</w:t>
      </w:r>
    </w:p>
    <w:p w:rsidR="00330A6D" w:rsidRDefault="00330A6D" w:rsidP="00420462">
      <w:pPr>
        <w:pStyle w:val="Para"/>
        <w:jc w:val="center"/>
      </w:pPr>
      <w:r>
        <w:rPr>
          <w:noProof/>
          <w:lang w:val="da-DK" w:eastAsia="da-DK"/>
        </w:rPr>
        <w:lastRenderedPageBreak/>
        <mc:AlternateContent>
          <mc:Choice Requires="wps">
            <w:drawing>
              <wp:anchor distT="0" distB="0" distL="114300" distR="114300" simplePos="0" relativeHeight="251691008" behindDoc="0" locked="0" layoutInCell="1" allowOverlap="1" wp14:anchorId="181E50D7" wp14:editId="5E100578">
                <wp:simplePos x="0" y="0"/>
                <wp:positionH relativeFrom="column">
                  <wp:posOffset>2994660</wp:posOffset>
                </wp:positionH>
                <wp:positionV relativeFrom="paragraph">
                  <wp:posOffset>2108835</wp:posOffset>
                </wp:positionV>
                <wp:extent cx="923925" cy="542925"/>
                <wp:effectExtent l="0" t="0" r="0" b="0"/>
                <wp:wrapNone/>
                <wp:docPr id="79" name="Text Box 79"/>
                <wp:cNvGraphicFramePr/>
                <a:graphic xmlns:a="http://schemas.openxmlformats.org/drawingml/2006/main">
                  <a:graphicData uri="http://schemas.microsoft.com/office/word/2010/wordprocessingShape">
                    <wps:wsp>
                      <wps:cNvSpPr txBox="1"/>
                      <wps:spPr>
                        <a:xfrm>
                          <a:off x="0" y="0"/>
                          <a:ext cx="9239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63C5" w:rsidRPr="00601D65" w:rsidRDefault="002163C5" w:rsidP="007338B1">
                            <w:pPr>
                              <w:pStyle w:val="TableStandard"/>
                              <w:numPr>
                                <w:ilvl w:val="0"/>
                                <w:numId w:val="22"/>
                              </w:numPr>
                              <w:ind w:left="227" w:hanging="227"/>
                              <w:rPr>
                                <w:b/>
                                <w:color w:val="4D4F53" w:themeColor="text1"/>
                              </w:rPr>
                            </w:pPr>
                            <w:r w:rsidRPr="00601D65">
                              <w:rPr>
                                <w:b/>
                                <w:color w:val="4D4F53" w:themeColor="text1"/>
                              </w:rPr>
                              <w:t>Alert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27" type="#_x0000_t202" style="position:absolute;left:0;text-align:left;margin-left:235.8pt;margin-top:166.05pt;width:72.75pt;height:4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" filled="f" stroked="f" strokeweight=".5pt">
                <v:textbox>
                  <w:txbxContent>
                    <w:p w:rsidR="002163C5" w:rsidRPr="00601D65" w:rsidRDefault="002163C5" w:rsidP="007338B1">
                      <w:pPr>
                        <w:pStyle w:val="TableStandard"/>
                        <w:numPr>
                          <w:ilvl w:val="0"/>
                          <w:numId w:val="22"/>
                        </w:numPr>
                        <w:ind w:left="227" w:hanging="227"/>
                        <w:rPr>
                          <w:b/>
                          <w:color w:val="4D4F53" w:themeColor="text1"/>
                        </w:rPr>
                      </w:pPr>
                      <w:r w:rsidRPr="00601D65">
                        <w:rPr>
                          <w:b/>
                          <w:color w:val="4D4F53" w:themeColor="text1"/>
                        </w:rPr>
                        <w:t>Alert</w:t>
                      </w:r>
                    </w:p>
                  </w:txbxContent>
                </v:textbox>
              </v:shape>
            </w:pict>
          </mc:Fallback>
        </mc:AlternateContent>
      </w:r>
      <w:r>
        <w:rPr>
          <w:noProof/>
          <w:lang w:val="da-DK" w:eastAsia="da-DK"/>
        </w:rPr>
        <w:drawing>
          <wp:inline distT="0" distB="0" distL="0" distR="0" wp14:anchorId="27AEC3BB" wp14:editId="7697AF6D">
            <wp:extent cx="3929504" cy="32400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tracks_daily.jpg"/>
                    <pic:cNvPicPr/>
                  </pic:nvPicPr>
                  <pic:blipFill rotWithShape="1">
                    <a:blip r:embed="rId73">
                      <a:extLst>
                        <a:ext uri="{28A0092B-C50C-407E-A947-70E740481C1C}">
                          <a14:useLocalDpi xmlns:a14="http://schemas.microsoft.com/office/drawing/2010/main" val="0"/>
                        </a:ext>
                      </a:extLst>
                    </a:blip>
                    <a:srcRect b="7810"/>
                    <a:stretch/>
                  </pic:blipFill>
                  <pic:spPr bwMode="auto">
                    <a:xfrm>
                      <a:off x="0" y="0"/>
                      <a:ext cx="3929504" cy="3240000"/>
                    </a:xfrm>
                    <a:prstGeom prst="rect">
                      <a:avLst/>
                    </a:prstGeom>
                    <a:ln>
                      <a:noFill/>
                    </a:ln>
                    <a:extLst>
                      <a:ext uri="{53640926-AAD7-44D8-BBD7-CCE9431645EC}">
                        <a14:shadowObscured xmlns:a14="http://schemas.microsoft.com/office/drawing/2010/main"/>
                      </a:ext>
                    </a:extLst>
                  </pic:spPr>
                </pic:pic>
              </a:graphicData>
            </a:graphic>
          </wp:inline>
        </w:drawing>
      </w:r>
    </w:p>
    <w:p w:rsidR="00330A6D" w:rsidRDefault="00330A6D" w:rsidP="00AF161D">
      <w:pPr>
        <w:pStyle w:val="Caption"/>
        <w:spacing w:after="0"/>
      </w:pPr>
      <w:bookmarkStart w:id="152" w:name="_Ref283115137"/>
      <w:bookmarkStart w:id="153" w:name="_Toc380760658"/>
      <w:proofErr w:type="gramStart"/>
      <w:r>
        <w:t xml:space="preserve">Figure </w:t>
      </w:r>
      <w:fldSimple w:instr=" STYLEREF 1 \s ">
        <w:r w:rsidR="00FA53CF">
          <w:rPr>
            <w:noProof/>
          </w:rPr>
          <w:t>6</w:t>
        </w:r>
      </w:fldSimple>
      <w:r>
        <w:t>.</w:t>
      </w:r>
      <w:proofErr w:type="gramEnd"/>
      <w:r>
        <w:fldChar w:fldCharType="begin"/>
      </w:r>
      <w:r>
        <w:instrText xml:space="preserve"> SEQ Figure \* ARABIC \s 1 </w:instrText>
      </w:r>
      <w:r>
        <w:fldChar w:fldCharType="separate"/>
      </w:r>
      <w:r w:rsidR="00FA53CF">
        <w:rPr>
          <w:noProof/>
        </w:rPr>
        <w:t>13</w:t>
      </w:r>
      <w:r>
        <w:fldChar w:fldCharType="end"/>
      </w:r>
      <w:bookmarkEnd w:id="152"/>
      <w:r w:rsidRPr="00D93844">
        <w:t xml:space="preserve"> CryoSat</w:t>
      </w:r>
      <w:r>
        <w:t>-2</w:t>
      </w:r>
      <w:r w:rsidRPr="00D93844">
        <w:t xml:space="preserve"> predicted orbit tracks</w:t>
      </w:r>
      <w:r>
        <w:t>, 28 March – 5 April 2012</w:t>
      </w:r>
      <w:bookmarkEnd w:id="153"/>
    </w:p>
    <w:p w:rsidR="00330A6D" w:rsidRPr="00420462" w:rsidRDefault="00330A6D" w:rsidP="00AF161D">
      <w:pPr>
        <w:pStyle w:val="Captionsub"/>
      </w:pPr>
      <w:proofErr w:type="gramStart"/>
      <w:r>
        <w:t>similar</w:t>
      </w:r>
      <w:proofErr w:type="gramEnd"/>
      <w:r>
        <w:t xml:space="preserve"> orbit configurations can be </w:t>
      </w:r>
      <w:proofErr w:type="spellStart"/>
      <w:r>
        <w:t>expcted</w:t>
      </w:r>
      <w:proofErr w:type="spellEnd"/>
      <w:r>
        <w:t xml:space="preserve"> during </w:t>
      </w:r>
      <w:proofErr w:type="spellStart"/>
      <w:r>
        <w:t>CryoVEx</w:t>
      </w:r>
      <w:proofErr w:type="spellEnd"/>
      <w:r>
        <w:t xml:space="preserve"> 2014.</w:t>
      </w:r>
    </w:p>
    <w:tbl>
      <w:tblPr>
        <w:tblW w:w="0" w:type="auto"/>
        <w:tblBorders>
          <w:bottom w:val="single" w:sz="4" w:space="0" w:color="9A9B9C" w:themeColor="text2"/>
          <w:insideH w:val="single" w:sz="4" w:space="0" w:color="9A9B9C" w:themeColor="text2"/>
        </w:tblBorders>
        <w:tblLook w:val="04A0" w:firstRow="1" w:lastRow="0" w:firstColumn="1" w:lastColumn="0" w:noHBand="0" w:noVBand="1"/>
      </w:tblPr>
      <w:tblGrid>
        <w:gridCol w:w="2027"/>
        <w:gridCol w:w="2027"/>
        <w:gridCol w:w="2027"/>
        <w:gridCol w:w="2028"/>
        <w:gridCol w:w="2028"/>
      </w:tblGrid>
      <w:tr w:rsidR="00330A6D" w:rsidRPr="00FD3672" w:rsidTr="00A63995">
        <w:tc>
          <w:tcPr>
            <w:tcW w:w="2027" w:type="dxa"/>
            <w:tcBorders>
              <w:top w:val="nil"/>
              <w:bottom w:val="single" w:sz="12" w:space="0" w:color="9A9B9C" w:themeColor="text2"/>
            </w:tcBorders>
            <w:shd w:val="clear" w:color="auto" w:fill="0098DB" w:themeFill="accent2"/>
          </w:tcPr>
          <w:p w:rsidR="00330A6D" w:rsidRPr="00FD3672" w:rsidRDefault="00330A6D" w:rsidP="00C63181">
            <w:pPr>
              <w:pStyle w:val="TableStandard"/>
              <w:rPr>
                <w:b/>
              </w:rPr>
            </w:pPr>
            <w:r w:rsidRPr="00FD3672">
              <w:rPr>
                <w:b/>
              </w:rPr>
              <w:t>Satellite</w:t>
            </w:r>
          </w:p>
        </w:tc>
        <w:tc>
          <w:tcPr>
            <w:tcW w:w="2027" w:type="dxa"/>
            <w:tcBorders>
              <w:top w:val="nil"/>
              <w:bottom w:val="single" w:sz="12" w:space="0" w:color="9A9B9C" w:themeColor="text2"/>
            </w:tcBorders>
            <w:shd w:val="clear" w:color="auto" w:fill="0098DB" w:themeFill="accent2"/>
          </w:tcPr>
          <w:p w:rsidR="00330A6D" w:rsidRPr="00FD3672" w:rsidRDefault="00330A6D" w:rsidP="00C63181">
            <w:pPr>
              <w:pStyle w:val="TableStandard"/>
              <w:rPr>
                <w:b/>
              </w:rPr>
            </w:pPr>
            <w:r w:rsidRPr="00FD3672">
              <w:rPr>
                <w:b/>
              </w:rPr>
              <w:t>Instrument</w:t>
            </w:r>
          </w:p>
        </w:tc>
        <w:tc>
          <w:tcPr>
            <w:tcW w:w="2027" w:type="dxa"/>
            <w:tcBorders>
              <w:top w:val="nil"/>
              <w:bottom w:val="single" w:sz="12" w:space="0" w:color="9A9B9C" w:themeColor="text2"/>
            </w:tcBorders>
            <w:shd w:val="clear" w:color="auto" w:fill="0098DB" w:themeFill="accent2"/>
          </w:tcPr>
          <w:p w:rsidR="00330A6D" w:rsidRPr="00FD3672" w:rsidRDefault="00330A6D" w:rsidP="00C63181">
            <w:pPr>
              <w:pStyle w:val="TableStandard"/>
              <w:rPr>
                <w:b/>
              </w:rPr>
            </w:pPr>
            <w:r w:rsidRPr="00FD3672">
              <w:rPr>
                <w:b/>
              </w:rPr>
              <w:t>Mode</w:t>
            </w:r>
          </w:p>
        </w:tc>
        <w:tc>
          <w:tcPr>
            <w:tcW w:w="2028" w:type="dxa"/>
            <w:tcBorders>
              <w:top w:val="nil"/>
              <w:bottom w:val="single" w:sz="12" w:space="0" w:color="9A9B9C" w:themeColor="text2"/>
            </w:tcBorders>
            <w:shd w:val="clear" w:color="auto" w:fill="0098DB" w:themeFill="accent2"/>
          </w:tcPr>
          <w:p w:rsidR="00330A6D" w:rsidRPr="00FD3672" w:rsidRDefault="00330A6D" w:rsidP="00C63181">
            <w:pPr>
              <w:pStyle w:val="TableStandard"/>
              <w:rPr>
                <w:b/>
              </w:rPr>
            </w:pPr>
            <w:r w:rsidRPr="00FD3672">
              <w:rPr>
                <w:b/>
              </w:rPr>
              <w:t>Track</w:t>
            </w:r>
          </w:p>
        </w:tc>
        <w:tc>
          <w:tcPr>
            <w:tcW w:w="2028" w:type="dxa"/>
            <w:tcBorders>
              <w:top w:val="nil"/>
              <w:bottom w:val="single" w:sz="12" w:space="0" w:color="9A9B9C" w:themeColor="text2"/>
            </w:tcBorders>
            <w:shd w:val="clear" w:color="auto" w:fill="0098DB" w:themeFill="accent2"/>
          </w:tcPr>
          <w:p w:rsidR="00330A6D" w:rsidRPr="00FD3672" w:rsidRDefault="00330A6D" w:rsidP="00C63181">
            <w:pPr>
              <w:pStyle w:val="TableStandard"/>
              <w:rPr>
                <w:b/>
              </w:rPr>
            </w:pPr>
            <w:r w:rsidRPr="00FD3672">
              <w:rPr>
                <w:b/>
              </w:rPr>
              <w:t>Date</w:t>
            </w:r>
          </w:p>
        </w:tc>
      </w:tr>
      <w:tr w:rsidR="00330A6D" w:rsidRPr="00F331F9" w:rsidTr="007C552B">
        <w:tc>
          <w:tcPr>
            <w:tcW w:w="2027" w:type="dxa"/>
            <w:tcBorders>
              <w:top w:val="single" w:sz="12" w:space="0" w:color="9A9B9C" w:themeColor="text2"/>
            </w:tcBorders>
            <w:shd w:val="clear" w:color="auto" w:fill="auto"/>
            <w:vAlign w:val="center"/>
          </w:tcPr>
          <w:p w:rsidR="00330A6D" w:rsidRPr="00F331F9" w:rsidRDefault="00330A6D" w:rsidP="007C552B">
            <w:pPr>
              <w:pStyle w:val="TableStandard"/>
            </w:pPr>
            <w:r w:rsidRPr="00F331F9">
              <w:t>CryoSat-2</w:t>
            </w:r>
          </w:p>
        </w:tc>
        <w:tc>
          <w:tcPr>
            <w:tcW w:w="2027" w:type="dxa"/>
            <w:tcBorders>
              <w:top w:val="single" w:sz="12" w:space="0" w:color="9A9B9C" w:themeColor="text2"/>
            </w:tcBorders>
            <w:shd w:val="clear" w:color="auto" w:fill="auto"/>
            <w:vAlign w:val="center"/>
          </w:tcPr>
          <w:p w:rsidR="00330A6D" w:rsidRPr="00F331F9" w:rsidRDefault="00330A6D" w:rsidP="007C552B">
            <w:pPr>
              <w:pStyle w:val="TableStandard"/>
            </w:pPr>
            <w:r w:rsidRPr="00F331F9">
              <w:t>SIRAL</w:t>
            </w:r>
          </w:p>
        </w:tc>
        <w:tc>
          <w:tcPr>
            <w:tcW w:w="2027" w:type="dxa"/>
            <w:tcBorders>
              <w:top w:val="single" w:sz="12" w:space="0" w:color="9A9B9C" w:themeColor="text2"/>
            </w:tcBorders>
            <w:shd w:val="clear" w:color="auto" w:fill="auto"/>
            <w:vAlign w:val="center"/>
          </w:tcPr>
          <w:p w:rsidR="00330A6D" w:rsidRPr="00F331F9" w:rsidRDefault="00330A6D" w:rsidP="007C552B">
            <w:pPr>
              <w:pStyle w:val="TableStandard"/>
            </w:pPr>
          </w:p>
        </w:tc>
        <w:tc>
          <w:tcPr>
            <w:tcW w:w="2028" w:type="dxa"/>
            <w:tcBorders>
              <w:top w:val="single" w:sz="12" w:space="0" w:color="9A9B9C" w:themeColor="text2"/>
            </w:tcBorders>
            <w:shd w:val="clear" w:color="auto" w:fill="auto"/>
            <w:vAlign w:val="center"/>
          </w:tcPr>
          <w:p w:rsidR="00330A6D" w:rsidRPr="00F331F9" w:rsidRDefault="00330A6D" w:rsidP="007C552B">
            <w:pPr>
              <w:pStyle w:val="TableStandard"/>
            </w:pPr>
          </w:p>
        </w:tc>
        <w:tc>
          <w:tcPr>
            <w:tcW w:w="2028" w:type="dxa"/>
            <w:tcBorders>
              <w:top w:val="single" w:sz="12" w:space="0" w:color="9A9B9C" w:themeColor="text2"/>
            </w:tcBorders>
            <w:shd w:val="clear" w:color="auto" w:fill="auto"/>
            <w:vAlign w:val="center"/>
          </w:tcPr>
          <w:p w:rsidR="00330A6D" w:rsidRPr="00F331F9" w:rsidRDefault="00330A6D" w:rsidP="00093C0E">
            <w:pPr>
              <w:pStyle w:val="TableStandard"/>
            </w:pPr>
          </w:p>
        </w:tc>
      </w:tr>
      <w:tr w:rsidR="00330A6D" w:rsidRPr="00F331F9" w:rsidTr="00A63995">
        <w:tc>
          <w:tcPr>
            <w:tcW w:w="2027" w:type="dxa"/>
            <w:shd w:val="clear" w:color="auto" w:fill="auto"/>
          </w:tcPr>
          <w:p w:rsidR="00330A6D" w:rsidRPr="00EF63B8" w:rsidRDefault="00330A6D" w:rsidP="00C63181">
            <w:pPr>
              <w:pStyle w:val="TableStandard"/>
            </w:pPr>
            <w:r w:rsidRPr="00EF63B8">
              <w:t>Radarsat</w:t>
            </w:r>
            <w:r>
              <w:t>-2</w:t>
            </w:r>
          </w:p>
        </w:tc>
        <w:tc>
          <w:tcPr>
            <w:tcW w:w="2027" w:type="dxa"/>
            <w:shd w:val="clear" w:color="auto" w:fill="auto"/>
          </w:tcPr>
          <w:p w:rsidR="00330A6D" w:rsidRPr="00EF63B8" w:rsidRDefault="00330A6D" w:rsidP="00C63181">
            <w:pPr>
              <w:pStyle w:val="TableStandard"/>
            </w:pPr>
            <w:r w:rsidRPr="00EF63B8">
              <w:t>SAR</w:t>
            </w:r>
          </w:p>
        </w:tc>
        <w:tc>
          <w:tcPr>
            <w:tcW w:w="2027" w:type="dxa"/>
            <w:shd w:val="clear" w:color="auto" w:fill="auto"/>
          </w:tcPr>
          <w:p w:rsidR="00330A6D" w:rsidRPr="00EF63B8" w:rsidRDefault="00330A6D" w:rsidP="00EF63B8">
            <w:pPr>
              <w:pStyle w:val="TableStandard"/>
            </w:pPr>
            <w:r>
              <w:t>Wide swath</w:t>
            </w:r>
            <w:r>
              <w:br/>
            </w:r>
            <w:r w:rsidRPr="00EF63B8">
              <w:t>Quad-pol</w:t>
            </w:r>
          </w:p>
        </w:tc>
        <w:tc>
          <w:tcPr>
            <w:tcW w:w="2028" w:type="dxa"/>
            <w:shd w:val="clear" w:color="auto" w:fill="auto"/>
          </w:tcPr>
          <w:p w:rsidR="00330A6D" w:rsidRPr="00F331F9" w:rsidRDefault="00330A6D" w:rsidP="00C63181">
            <w:pPr>
              <w:pStyle w:val="TableStandard"/>
            </w:pPr>
          </w:p>
        </w:tc>
        <w:tc>
          <w:tcPr>
            <w:tcW w:w="2028" w:type="dxa"/>
            <w:shd w:val="clear" w:color="auto" w:fill="auto"/>
          </w:tcPr>
          <w:p w:rsidR="00330A6D" w:rsidRPr="00F331F9" w:rsidRDefault="00330A6D" w:rsidP="00C63181">
            <w:pPr>
              <w:pStyle w:val="TableStandard"/>
            </w:pPr>
          </w:p>
        </w:tc>
      </w:tr>
      <w:tr w:rsidR="00330A6D" w:rsidRPr="00F331F9" w:rsidTr="00A63995">
        <w:tc>
          <w:tcPr>
            <w:tcW w:w="2027" w:type="dxa"/>
            <w:shd w:val="clear" w:color="auto" w:fill="auto"/>
          </w:tcPr>
          <w:p w:rsidR="00330A6D" w:rsidRDefault="00330A6D" w:rsidP="00C63181">
            <w:pPr>
              <w:pStyle w:val="TableStandard"/>
            </w:pPr>
            <w:proofErr w:type="spellStart"/>
            <w:r>
              <w:t>TerraSAR</w:t>
            </w:r>
            <w:proofErr w:type="spellEnd"/>
            <w:r>
              <w:t>-X</w:t>
            </w:r>
          </w:p>
        </w:tc>
        <w:tc>
          <w:tcPr>
            <w:tcW w:w="2027" w:type="dxa"/>
            <w:shd w:val="clear" w:color="auto" w:fill="auto"/>
          </w:tcPr>
          <w:p w:rsidR="00330A6D" w:rsidRDefault="00330A6D" w:rsidP="00C63181">
            <w:pPr>
              <w:pStyle w:val="TableStandard"/>
            </w:pPr>
            <w:r>
              <w:t>SAR</w:t>
            </w:r>
          </w:p>
        </w:tc>
        <w:tc>
          <w:tcPr>
            <w:tcW w:w="2027" w:type="dxa"/>
            <w:shd w:val="clear" w:color="auto" w:fill="auto"/>
          </w:tcPr>
          <w:p w:rsidR="00330A6D" w:rsidRDefault="00330A6D" w:rsidP="00C63181">
            <w:pPr>
              <w:pStyle w:val="TableStandard"/>
            </w:pPr>
            <w:proofErr w:type="spellStart"/>
            <w:r>
              <w:t>Stripmode</w:t>
            </w:r>
            <w:proofErr w:type="spellEnd"/>
            <w:r>
              <w:br/>
            </w:r>
            <w:proofErr w:type="spellStart"/>
            <w:r>
              <w:t>Quadpol</w:t>
            </w:r>
            <w:proofErr w:type="spellEnd"/>
          </w:p>
        </w:tc>
        <w:tc>
          <w:tcPr>
            <w:tcW w:w="2028" w:type="dxa"/>
            <w:shd w:val="clear" w:color="auto" w:fill="auto"/>
          </w:tcPr>
          <w:p w:rsidR="00330A6D" w:rsidRPr="00F331F9" w:rsidRDefault="00330A6D" w:rsidP="00C63181">
            <w:pPr>
              <w:pStyle w:val="TableStandard"/>
            </w:pPr>
          </w:p>
        </w:tc>
        <w:tc>
          <w:tcPr>
            <w:tcW w:w="2028" w:type="dxa"/>
            <w:shd w:val="clear" w:color="auto" w:fill="auto"/>
          </w:tcPr>
          <w:p w:rsidR="00330A6D" w:rsidRPr="00F331F9" w:rsidRDefault="00330A6D" w:rsidP="00C63181">
            <w:pPr>
              <w:pStyle w:val="TableStandard"/>
            </w:pPr>
          </w:p>
        </w:tc>
      </w:tr>
    </w:tbl>
    <w:p w:rsidR="00330A6D" w:rsidRDefault="00330A6D" w:rsidP="002D17A6">
      <w:pPr>
        <w:pStyle w:val="Heading3"/>
      </w:pPr>
      <w:r>
        <w:t>Provisional schedules</w:t>
      </w:r>
    </w:p>
    <w:p w:rsidR="00330A6D" w:rsidRDefault="00330A6D" w:rsidP="005C46C1">
      <w:pPr>
        <w:pStyle w:val="Para"/>
      </w:pPr>
      <w:r>
        <w:t xml:space="preserve">Possible validation site locations will be studied during early March using data from CryoSat-2, Radarsat-2, </w:t>
      </w:r>
      <w:proofErr w:type="spellStart"/>
      <w:r>
        <w:t>MetOp</w:t>
      </w:r>
      <w:proofErr w:type="spellEnd"/>
      <w:r>
        <w:t xml:space="preserve"> ASCAT and early data from Operation </w:t>
      </w:r>
      <w:proofErr w:type="spellStart"/>
      <w:r>
        <w:t>IceBridge</w:t>
      </w:r>
      <w:proofErr w:type="spellEnd"/>
      <w:r>
        <w:t>.</w:t>
      </w:r>
    </w:p>
    <w:p w:rsidR="00330A6D" w:rsidRDefault="00330A6D" w:rsidP="005C46C1">
      <w:pPr>
        <w:pStyle w:val="Para"/>
      </w:pPr>
      <w:r>
        <w:t xml:space="preserve">The Lincoln Sea part of the overall </w:t>
      </w:r>
      <w:proofErr w:type="spellStart"/>
      <w:r>
        <w:t>CryoVEx</w:t>
      </w:r>
      <w:proofErr w:type="spellEnd"/>
      <w:r>
        <w:t xml:space="preserve"> Sea Ice programme is presented in </w:t>
      </w:r>
      <w:r>
        <w:fldChar w:fldCharType="begin"/>
      </w:r>
      <w:r>
        <w:instrText xml:space="preserve"> REF _Ref380678285 \h </w:instrText>
      </w:r>
      <w:r>
        <w:fldChar w:fldCharType="separate"/>
      </w:r>
      <w:r w:rsidR="00FA53CF">
        <w:t xml:space="preserve">Table </w:t>
      </w:r>
      <w:r w:rsidR="00FA53CF">
        <w:rPr>
          <w:noProof/>
        </w:rPr>
        <w:t>6</w:t>
      </w:r>
      <w:r w:rsidR="00FA53CF">
        <w:t>.</w:t>
      </w:r>
      <w:r w:rsidR="00FA53CF">
        <w:rPr>
          <w:noProof/>
        </w:rPr>
        <w:t>4</w:t>
      </w:r>
      <w:r>
        <w:fldChar w:fldCharType="end"/>
      </w:r>
      <w:r>
        <w:t xml:space="preserve">. </w:t>
      </w:r>
      <w:r w:rsidRPr="00F331F9">
        <w:t xml:space="preserve">Aircraft operations from Alert are constrained to the period </w:t>
      </w:r>
      <w:r>
        <w:t>25-28 March 2014</w:t>
      </w:r>
      <w:r w:rsidRPr="00F331F9">
        <w:t xml:space="preserve">, for which </w:t>
      </w:r>
      <w:r>
        <w:t xml:space="preserve">preliminary </w:t>
      </w:r>
      <w:r w:rsidRPr="00F331F9">
        <w:t xml:space="preserve">permission has been obtained </w:t>
      </w:r>
      <w:r>
        <w:t xml:space="preserve">from the logistics managers of the Canadian Forces. No access has been granted during the annual resupply mission at Alert, Operation </w:t>
      </w:r>
      <w:proofErr w:type="spellStart"/>
      <w:r>
        <w:t>Boxtop</w:t>
      </w:r>
      <w:proofErr w:type="spellEnd"/>
      <w:r>
        <w:t>.</w:t>
      </w:r>
    </w:p>
    <w:p w:rsidR="00330A6D" w:rsidRDefault="00330A6D" w:rsidP="001A534C">
      <w:pPr>
        <w:pStyle w:val="Para"/>
      </w:pPr>
      <w:r>
        <w:fldChar w:fldCharType="begin"/>
      </w:r>
      <w:r>
        <w:instrText xml:space="preserve"> REF _Ref283115137 \h </w:instrText>
      </w:r>
      <w:r>
        <w:fldChar w:fldCharType="separate"/>
      </w:r>
      <w:r w:rsidR="00FA53CF">
        <w:t xml:space="preserve">Figure </w:t>
      </w:r>
      <w:r w:rsidR="00FA53CF">
        <w:rPr>
          <w:noProof/>
        </w:rPr>
        <w:t>6</w:t>
      </w:r>
      <w:r w:rsidR="00FA53CF">
        <w:t>.</w:t>
      </w:r>
      <w:r w:rsidR="00FA53CF">
        <w:rPr>
          <w:noProof/>
        </w:rPr>
        <w:t>13</w:t>
      </w:r>
      <w:r>
        <w:fldChar w:fldCharType="end"/>
      </w:r>
      <w:r>
        <w:t xml:space="preserve"> shows the CryoSat-2 overpasses during April 2011: these will be configured similarly in 2014. CryoSat-2 passes close to Alert every two days. In particular, the ascending tracks (between 14:00 and 15:00 UTC) are likely to provide the optimum timing for co-incidence with ground measurements and a reasonable flying time. ASIRAS overflights will be scheduled to take place as soon as possible after the CRs are deployed.</w:t>
      </w:r>
    </w:p>
    <w:p w:rsidR="007E291D" w:rsidRDefault="007E291D">
      <w:r>
        <w:br w:type="page"/>
      </w:r>
    </w:p>
    <w:tbl>
      <w:tblPr>
        <w:tblStyle w:val="TableGrid"/>
        <w:tblW w:w="5000" w:type="pct"/>
        <w:tblBorders>
          <w:top w:val="none" w:sz="0" w:space="0" w:color="auto"/>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552"/>
        <w:gridCol w:w="464"/>
        <w:gridCol w:w="2390"/>
        <w:gridCol w:w="2391"/>
        <w:gridCol w:w="2391"/>
        <w:gridCol w:w="1949"/>
      </w:tblGrid>
      <w:tr w:rsidR="00330A6D" w:rsidRPr="008523C5" w:rsidTr="00CA579E">
        <w:trPr>
          <w:cantSplit/>
          <w:tblHeader/>
        </w:trPr>
        <w:tc>
          <w:tcPr>
            <w:tcW w:w="1016" w:type="dxa"/>
            <w:gridSpan w:val="2"/>
            <w:tcBorders>
              <w:top w:val="nil"/>
              <w:bottom w:val="single" w:sz="12" w:space="0" w:color="9A9B9C" w:themeColor="text2"/>
            </w:tcBorders>
            <w:shd w:val="clear" w:color="auto" w:fill="0098DB" w:themeFill="accent2"/>
            <w:noWrap/>
          </w:tcPr>
          <w:p w:rsidR="00330A6D" w:rsidRPr="008523C5" w:rsidRDefault="00330A6D" w:rsidP="001A534C">
            <w:pPr>
              <w:pStyle w:val="TableStandard"/>
              <w:rPr>
                <w:b/>
                <w:szCs w:val="18"/>
              </w:rPr>
            </w:pPr>
            <w:r w:rsidRPr="008523C5">
              <w:rPr>
                <w:b/>
                <w:szCs w:val="18"/>
              </w:rPr>
              <w:lastRenderedPageBreak/>
              <w:t>Date</w:t>
            </w:r>
          </w:p>
        </w:tc>
        <w:tc>
          <w:tcPr>
            <w:tcW w:w="2390" w:type="dxa"/>
            <w:tcBorders>
              <w:top w:val="nil"/>
              <w:bottom w:val="single" w:sz="12" w:space="0" w:color="9A9B9C" w:themeColor="text2"/>
            </w:tcBorders>
            <w:shd w:val="clear" w:color="auto" w:fill="0098DB" w:themeFill="accent2"/>
          </w:tcPr>
          <w:p w:rsidR="00330A6D" w:rsidRPr="008523C5" w:rsidRDefault="00330A6D" w:rsidP="001A534C">
            <w:pPr>
              <w:pStyle w:val="TableStandard"/>
              <w:rPr>
                <w:b/>
                <w:szCs w:val="18"/>
              </w:rPr>
            </w:pPr>
            <w:r w:rsidRPr="008523C5">
              <w:rPr>
                <w:b/>
                <w:szCs w:val="18"/>
              </w:rPr>
              <w:t>TF-POF</w:t>
            </w:r>
          </w:p>
        </w:tc>
        <w:tc>
          <w:tcPr>
            <w:tcW w:w="2391" w:type="dxa"/>
            <w:tcBorders>
              <w:top w:val="nil"/>
              <w:bottom w:val="single" w:sz="12" w:space="0" w:color="9A9B9C" w:themeColor="text2"/>
            </w:tcBorders>
            <w:shd w:val="clear" w:color="auto" w:fill="0098DB" w:themeFill="accent2"/>
          </w:tcPr>
          <w:p w:rsidR="00330A6D" w:rsidRPr="008523C5" w:rsidRDefault="00330A6D" w:rsidP="001A534C">
            <w:pPr>
              <w:pStyle w:val="TableStandard"/>
              <w:rPr>
                <w:b/>
                <w:szCs w:val="18"/>
              </w:rPr>
            </w:pPr>
            <w:r w:rsidRPr="008523C5">
              <w:rPr>
                <w:b/>
                <w:szCs w:val="18"/>
              </w:rPr>
              <w:t>C-JKB</w:t>
            </w:r>
          </w:p>
        </w:tc>
        <w:tc>
          <w:tcPr>
            <w:tcW w:w="2391" w:type="dxa"/>
            <w:tcBorders>
              <w:top w:val="nil"/>
              <w:bottom w:val="single" w:sz="12" w:space="0" w:color="9A9B9C" w:themeColor="text2"/>
            </w:tcBorders>
            <w:shd w:val="clear" w:color="auto" w:fill="0098DB" w:themeFill="accent2"/>
          </w:tcPr>
          <w:p w:rsidR="00330A6D" w:rsidRPr="008523C5" w:rsidRDefault="00330A6D" w:rsidP="001A534C">
            <w:pPr>
              <w:pStyle w:val="TableStandard"/>
              <w:rPr>
                <w:b/>
                <w:szCs w:val="18"/>
              </w:rPr>
            </w:pPr>
            <w:r w:rsidRPr="008523C5">
              <w:rPr>
                <w:b/>
                <w:szCs w:val="18"/>
              </w:rPr>
              <w:t>KBAL Twin Otter</w:t>
            </w:r>
          </w:p>
        </w:tc>
        <w:tc>
          <w:tcPr>
            <w:tcW w:w="1949" w:type="dxa"/>
            <w:tcBorders>
              <w:top w:val="nil"/>
              <w:bottom w:val="single" w:sz="12" w:space="0" w:color="9A9B9C" w:themeColor="text2"/>
            </w:tcBorders>
            <w:shd w:val="clear" w:color="auto" w:fill="0098DB" w:themeFill="accent2"/>
          </w:tcPr>
          <w:p w:rsidR="00330A6D" w:rsidRPr="008523C5" w:rsidRDefault="00330A6D" w:rsidP="001A534C">
            <w:pPr>
              <w:pStyle w:val="TableStandard"/>
              <w:rPr>
                <w:b/>
                <w:szCs w:val="18"/>
              </w:rPr>
            </w:pPr>
            <w:r w:rsidRPr="008523C5">
              <w:rPr>
                <w:b/>
                <w:szCs w:val="18"/>
              </w:rPr>
              <w:t>Lodging</w:t>
            </w:r>
          </w:p>
        </w:tc>
      </w:tr>
      <w:tr w:rsidR="00330A6D" w:rsidRPr="008523C5" w:rsidTr="00CA579E">
        <w:trPr>
          <w:cantSplit/>
        </w:trPr>
        <w:tc>
          <w:tcPr>
            <w:tcW w:w="552" w:type="dxa"/>
            <w:vMerge w:val="restart"/>
            <w:noWrap/>
            <w:textDirection w:val="btLr"/>
            <w:vAlign w:val="center"/>
          </w:tcPr>
          <w:p w:rsidR="00330A6D" w:rsidRPr="008523C5" w:rsidRDefault="00330A6D" w:rsidP="00C21308">
            <w:pPr>
              <w:pStyle w:val="TableStandard"/>
              <w:spacing w:before="0" w:after="0"/>
              <w:ind w:left="113" w:right="113"/>
              <w:jc w:val="center"/>
              <w:rPr>
                <w:szCs w:val="18"/>
              </w:rPr>
            </w:pPr>
            <w:r w:rsidRPr="008523C5">
              <w:rPr>
                <w:szCs w:val="18"/>
              </w:rPr>
              <w:t>March</w:t>
            </w: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color w:val="FF0000"/>
                <w:szCs w:val="18"/>
              </w:rPr>
            </w:pPr>
            <w:r w:rsidRPr="008523C5">
              <w:rPr>
                <w:color w:val="FF0000"/>
                <w:szCs w:val="18"/>
              </w:rPr>
              <w:t>23</w:t>
            </w:r>
          </w:p>
        </w:tc>
        <w:tc>
          <w:tcPr>
            <w:tcW w:w="2390"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p>
        </w:tc>
        <w:tc>
          <w:tcPr>
            <w:tcW w:w="2391"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YEV-YSY-YRB</w:t>
            </w:r>
          </w:p>
          <w:p w:rsidR="00330A6D" w:rsidRPr="008523C5" w:rsidRDefault="00330A6D" w:rsidP="00730383">
            <w:pPr>
              <w:pStyle w:val="TableStandard"/>
              <w:spacing w:before="0" w:after="0"/>
              <w:rPr>
                <w:szCs w:val="18"/>
              </w:rPr>
            </w:pPr>
            <w:r w:rsidRPr="008523C5">
              <w:rPr>
                <w:szCs w:val="18"/>
              </w:rPr>
              <w:t xml:space="preserve">[AB, AC, CH, JB, BE, </w:t>
            </w:r>
            <w:proofErr w:type="spellStart"/>
            <w:r w:rsidRPr="008523C5">
              <w:rPr>
                <w:szCs w:val="18"/>
              </w:rPr>
              <w:t>CH</w:t>
            </w:r>
            <w:r>
              <w:rPr>
                <w:szCs w:val="18"/>
              </w:rPr>
              <w:t>e</w:t>
            </w:r>
            <w:proofErr w:type="spellEnd"/>
            <w:r w:rsidRPr="008523C5">
              <w:rPr>
                <w:szCs w:val="18"/>
              </w:rPr>
              <w:t>]</w:t>
            </w:r>
          </w:p>
        </w:tc>
        <w:tc>
          <w:tcPr>
            <w:tcW w:w="2391" w:type="dxa"/>
            <w:tcBorders>
              <w:top w:val="single" w:sz="4" w:space="0" w:color="9A9B9C" w:themeColor="text2"/>
            </w:tcBorders>
            <w:shd w:val="clear" w:color="auto" w:fill="9A9B9C" w:themeFill="text2"/>
            <w:vAlign w:val="center"/>
          </w:tcPr>
          <w:p w:rsidR="00330A6D" w:rsidRPr="008523C5" w:rsidRDefault="00330A6D" w:rsidP="00730383">
            <w:pPr>
              <w:pStyle w:val="TableStandard"/>
              <w:spacing w:before="0" w:after="0"/>
              <w:rPr>
                <w:szCs w:val="18"/>
              </w:rPr>
            </w:pPr>
          </w:p>
        </w:tc>
        <w:tc>
          <w:tcPr>
            <w:tcW w:w="1949" w:type="dxa"/>
            <w:shd w:val="clear" w:color="auto" w:fill="auto"/>
            <w:vAlign w:val="center"/>
          </w:tcPr>
          <w:p w:rsidR="00330A6D" w:rsidRPr="008523C5" w:rsidRDefault="00330A6D" w:rsidP="00730383">
            <w:pPr>
              <w:pStyle w:val="TableStandard"/>
              <w:spacing w:before="0" w:after="0"/>
              <w:rPr>
                <w:szCs w:val="18"/>
              </w:rPr>
            </w:pPr>
            <w:r w:rsidRPr="008523C5">
              <w:rPr>
                <w:szCs w:val="18"/>
              </w:rPr>
              <w:t>Resolute Bay</w:t>
            </w:r>
          </w:p>
          <w:p w:rsidR="00330A6D" w:rsidRPr="008523C5" w:rsidRDefault="00330A6D" w:rsidP="00730383">
            <w:pPr>
              <w:pStyle w:val="TableStandard"/>
              <w:spacing w:before="0" w:after="0"/>
              <w:rPr>
                <w:szCs w:val="18"/>
              </w:rPr>
            </w:pPr>
            <w:r>
              <w:rPr>
                <w:szCs w:val="18"/>
              </w:rPr>
              <w:t>[</w:t>
            </w:r>
            <w:r w:rsidRPr="008523C5">
              <w:rPr>
                <w:szCs w:val="18"/>
              </w:rPr>
              <w:t>MD, EN, MC, PN</w:t>
            </w:r>
            <w:r>
              <w:rPr>
                <w:szCs w:val="18"/>
              </w:rPr>
              <w:t>]</w:t>
            </w:r>
          </w:p>
          <w:p w:rsidR="00330A6D" w:rsidRPr="008523C5" w:rsidRDefault="00330A6D" w:rsidP="00730383">
            <w:pPr>
              <w:pStyle w:val="TableStandard"/>
              <w:spacing w:before="0" w:after="0"/>
              <w:rPr>
                <w:szCs w:val="18"/>
              </w:rPr>
            </w:pPr>
            <w:r w:rsidRPr="008523C5">
              <w:rPr>
                <w:szCs w:val="18"/>
              </w:rPr>
              <w:t>10</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szCs w:val="18"/>
              </w:rPr>
            </w:pPr>
            <w:r w:rsidRPr="008523C5">
              <w:rPr>
                <w:szCs w:val="18"/>
              </w:rPr>
              <w:t>24</w:t>
            </w:r>
          </w:p>
        </w:tc>
        <w:tc>
          <w:tcPr>
            <w:tcW w:w="2390"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YRB</w:t>
            </w:r>
          </w:p>
        </w:tc>
        <w:tc>
          <w:tcPr>
            <w:tcW w:w="2391"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YRB-NAQ</w:t>
            </w:r>
          </w:p>
          <w:p w:rsidR="00330A6D" w:rsidRPr="008523C5" w:rsidRDefault="00330A6D" w:rsidP="00730383">
            <w:pPr>
              <w:pStyle w:val="TableStandard"/>
              <w:spacing w:before="0" w:after="0"/>
              <w:rPr>
                <w:szCs w:val="18"/>
              </w:rPr>
            </w:pPr>
            <w:r w:rsidRPr="008523C5">
              <w:rPr>
                <w:szCs w:val="18"/>
              </w:rPr>
              <w:t xml:space="preserve">[AB, AC, CH, JB, BE, </w:t>
            </w:r>
            <w:proofErr w:type="spellStart"/>
            <w:r w:rsidRPr="008523C5">
              <w:rPr>
                <w:szCs w:val="18"/>
              </w:rPr>
              <w:t>CH</w:t>
            </w:r>
            <w:r>
              <w:rPr>
                <w:szCs w:val="18"/>
              </w:rPr>
              <w:t>e</w:t>
            </w:r>
            <w:proofErr w:type="spellEnd"/>
            <w:r w:rsidRPr="008523C5">
              <w:rPr>
                <w:szCs w:val="18"/>
              </w:rPr>
              <w:t>, EN]</w:t>
            </w:r>
          </w:p>
          <w:p w:rsidR="00330A6D" w:rsidRPr="008523C5" w:rsidRDefault="00330A6D" w:rsidP="00730383">
            <w:pPr>
              <w:pStyle w:val="TableStandard"/>
              <w:spacing w:before="0" w:after="0"/>
              <w:rPr>
                <w:szCs w:val="18"/>
              </w:rPr>
            </w:pPr>
            <w:r w:rsidRPr="008523C5">
              <w:rPr>
                <w:szCs w:val="18"/>
              </w:rPr>
              <w:t>NAQ-Station Nord</w:t>
            </w:r>
          </w:p>
          <w:p w:rsidR="00330A6D" w:rsidRPr="008523C5" w:rsidRDefault="00330A6D" w:rsidP="00730383">
            <w:pPr>
              <w:pStyle w:val="TableStandard"/>
              <w:spacing w:before="0" w:after="0"/>
              <w:rPr>
                <w:szCs w:val="18"/>
              </w:rPr>
            </w:pPr>
            <w:r w:rsidRPr="008523C5">
              <w:rPr>
                <w:szCs w:val="18"/>
              </w:rPr>
              <w:t xml:space="preserve">[AB, AC, CH, JB, BE, </w:t>
            </w:r>
            <w:proofErr w:type="spellStart"/>
            <w:r w:rsidRPr="008523C5">
              <w:rPr>
                <w:szCs w:val="18"/>
              </w:rPr>
              <w:t>CH</w:t>
            </w:r>
            <w:r>
              <w:rPr>
                <w:szCs w:val="18"/>
              </w:rPr>
              <w:t>e</w:t>
            </w:r>
            <w:proofErr w:type="spellEnd"/>
            <w:r w:rsidRPr="008523C5">
              <w:rPr>
                <w:szCs w:val="18"/>
              </w:rPr>
              <w:t>, EN, TA, RT, ES]</w:t>
            </w:r>
          </w:p>
        </w:tc>
        <w:tc>
          <w:tcPr>
            <w:tcW w:w="2391" w:type="dxa"/>
            <w:tcBorders>
              <w:top w:val="single" w:sz="4" w:space="0" w:color="9A9B9C" w:themeColor="text2"/>
            </w:tcBorders>
            <w:shd w:val="clear" w:color="auto" w:fill="auto"/>
            <w:vAlign w:val="center"/>
          </w:tcPr>
          <w:p w:rsidR="00330A6D" w:rsidRPr="002163C5" w:rsidRDefault="00330A6D" w:rsidP="00730383">
            <w:pPr>
              <w:pStyle w:val="TableStandard"/>
              <w:spacing w:before="0" w:after="0"/>
              <w:rPr>
                <w:szCs w:val="18"/>
                <w:lang w:val="da-DK"/>
              </w:rPr>
            </w:pPr>
            <w:r w:rsidRPr="002163C5">
              <w:rPr>
                <w:szCs w:val="18"/>
                <w:lang w:val="da-DK"/>
              </w:rPr>
              <w:t>YRB-YLT-StationNord</w:t>
            </w:r>
          </w:p>
          <w:p w:rsidR="00330A6D" w:rsidRPr="002163C5" w:rsidRDefault="00330A6D" w:rsidP="00730383">
            <w:pPr>
              <w:pStyle w:val="TableStandard"/>
              <w:spacing w:before="0" w:after="0"/>
              <w:rPr>
                <w:szCs w:val="18"/>
                <w:lang w:val="da-DK"/>
              </w:rPr>
            </w:pPr>
            <w:r w:rsidRPr="002163C5">
              <w:rPr>
                <w:szCs w:val="18"/>
                <w:lang w:val="da-DK"/>
              </w:rPr>
              <w:t>[MC, PN]</w:t>
            </w:r>
          </w:p>
        </w:tc>
        <w:tc>
          <w:tcPr>
            <w:tcW w:w="1949" w:type="dxa"/>
            <w:shd w:val="clear" w:color="auto" w:fill="auto"/>
            <w:vAlign w:val="center"/>
          </w:tcPr>
          <w:p w:rsidR="00330A6D" w:rsidRPr="008523C5" w:rsidRDefault="00330A6D" w:rsidP="00730383">
            <w:pPr>
              <w:pStyle w:val="TableStandard"/>
              <w:spacing w:before="0" w:after="0"/>
              <w:rPr>
                <w:szCs w:val="18"/>
              </w:rPr>
            </w:pPr>
            <w:r w:rsidRPr="008523C5">
              <w:rPr>
                <w:szCs w:val="18"/>
              </w:rPr>
              <w:t>Resolute Bay</w:t>
            </w:r>
          </w:p>
          <w:p w:rsidR="00330A6D" w:rsidRPr="008523C5" w:rsidRDefault="00330A6D" w:rsidP="00730383">
            <w:pPr>
              <w:pStyle w:val="TableStandard"/>
              <w:spacing w:before="0" w:after="0"/>
              <w:rPr>
                <w:szCs w:val="18"/>
              </w:rPr>
            </w:pPr>
            <w:r w:rsidRPr="008523C5">
              <w:rPr>
                <w:szCs w:val="18"/>
              </w:rPr>
              <w:t>Station Nord</w:t>
            </w:r>
          </w:p>
          <w:p w:rsidR="00330A6D" w:rsidRPr="008523C5" w:rsidRDefault="00330A6D" w:rsidP="00730383">
            <w:pPr>
              <w:pStyle w:val="TableStandard"/>
              <w:spacing w:before="0" w:after="0"/>
              <w:rPr>
                <w:szCs w:val="18"/>
              </w:rPr>
            </w:pPr>
            <w:r w:rsidRPr="008523C5">
              <w:rPr>
                <w:szCs w:val="18"/>
              </w:rPr>
              <w:t>12 + 6</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szCs w:val="18"/>
              </w:rPr>
            </w:pPr>
            <w:r w:rsidRPr="008523C5">
              <w:rPr>
                <w:szCs w:val="18"/>
              </w:rPr>
              <w:t>25</w:t>
            </w:r>
          </w:p>
        </w:tc>
        <w:tc>
          <w:tcPr>
            <w:tcW w:w="2390"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YRB-YEU-YLT</w:t>
            </w:r>
          </w:p>
          <w:p w:rsidR="00330A6D" w:rsidRPr="008523C5" w:rsidRDefault="00330A6D" w:rsidP="00730383">
            <w:pPr>
              <w:pStyle w:val="TableStandard"/>
              <w:spacing w:before="0" w:after="0"/>
              <w:rPr>
                <w:szCs w:val="18"/>
              </w:rPr>
            </w:pPr>
            <w:r w:rsidRPr="008523C5">
              <w:rPr>
                <w:szCs w:val="18"/>
              </w:rPr>
              <w:t>[RF, SMH, MD]</w:t>
            </w:r>
          </w:p>
        </w:tc>
        <w:tc>
          <w:tcPr>
            <w:tcW w:w="2391"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Station Nord-YLT</w:t>
            </w:r>
          </w:p>
          <w:p w:rsidR="00330A6D" w:rsidRPr="008523C5" w:rsidRDefault="00330A6D" w:rsidP="00730383">
            <w:pPr>
              <w:pStyle w:val="TableStandard"/>
              <w:spacing w:before="0" w:after="0"/>
              <w:rPr>
                <w:szCs w:val="18"/>
              </w:rPr>
            </w:pPr>
            <w:r w:rsidRPr="008523C5">
              <w:rPr>
                <w:szCs w:val="18"/>
              </w:rPr>
              <w:t>[AB, AC]</w:t>
            </w:r>
          </w:p>
        </w:tc>
        <w:tc>
          <w:tcPr>
            <w:tcW w:w="2391" w:type="dxa"/>
            <w:tcBorders>
              <w:top w:val="single" w:sz="4" w:space="0" w:color="9A9B9C" w:themeColor="text2"/>
            </w:tcBorders>
            <w:shd w:val="clear" w:color="auto" w:fill="C4ECFF" w:themeFill="accent2" w:themeFillTint="33"/>
            <w:vAlign w:val="center"/>
          </w:tcPr>
          <w:p w:rsidR="00330A6D" w:rsidRDefault="00330A6D" w:rsidP="00730383">
            <w:pPr>
              <w:pStyle w:val="TableStandard"/>
              <w:spacing w:before="0" w:after="0"/>
              <w:rPr>
                <w:szCs w:val="18"/>
              </w:rPr>
            </w:pPr>
            <w:r w:rsidRPr="008523C5">
              <w:rPr>
                <w:szCs w:val="18"/>
              </w:rPr>
              <w:t>Station Nord</w:t>
            </w:r>
          </w:p>
          <w:p w:rsidR="00330A6D" w:rsidRPr="008523C5" w:rsidRDefault="00330A6D" w:rsidP="00730383">
            <w:pPr>
              <w:pStyle w:val="TableStandard"/>
              <w:spacing w:before="0" w:after="0"/>
              <w:rPr>
                <w:szCs w:val="18"/>
              </w:rPr>
            </w:pPr>
            <w:r>
              <w:rPr>
                <w:szCs w:val="18"/>
              </w:rPr>
              <w:t>[camp deployment]</w:t>
            </w:r>
          </w:p>
        </w:tc>
        <w:tc>
          <w:tcPr>
            <w:tcW w:w="1949" w:type="dxa"/>
            <w:shd w:val="clear" w:color="auto" w:fill="auto"/>
            <w:vAlign w:val="center"/>
          </w:tcPr>
          <w:p w:rsidR="00330A6D" w:rsidRPr="008523C5" w:rsidRDefault="00330A6D" w:rsidP="00730383">
            <w:pPr>
              <w:pStyle w:val="TableStandard"/>
              <w:spacing w:before="0" w:after="0"/>
              <w:rPr>
                <w:szCs w:val="18"/>
              </w:rPr>
            </w:pPr>
            <w:r w:rsidRPr="008523C5">
              <w:rPr>
                <w:szCs w:val="18"/>
              </w:rPr>
              <w:t>Alert</w:t>
            </w:r>
          </w:p>
          <w:p w:rsidR="00330A6D" w:rsidRPr="008523C5" w:rsidRDefault="00330A6D" w:rsidP="00730383">
            <w:pPr>
              <w:pStyle w:val="TableStandard"/>
              <w:spacing w:before="0" w:after="0"/>
              <w:rPr>
                <w:szCs w:val="18"/>
              </w:rPr>
            </w:pPr>
            <w:r w:rsidRPr="008523C5">
              <w:rPr>
                <w:szCs w:val="18"/>
              </w:rPr>
              <w:t>5 + 6</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szCs w:val="18"/>
              </w:rPr>
            </w:pPr>
            <w:r w:rsidRPr="008523C5">
              <w:rPr>
                <w:szCs w:val="18"/>
              </w:rPr>
              <w:t>26</w:t>
            </w:r>
          </w:p>
        </w:tc>
        <w:tc>
          <w:tcPr>
            <w:tcW w:w="2390" w:type="dxa"/>
            <w:tcBorders>
              <w:top w:val="single" w:sz="4" w:space="0" w:color="9A9B9C" w:themeColor="text2"/>
              <w:bottom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Alert</w:t>
            </w:r>
          </w:p>
        </w:tc>
        <w:tc>
          <w:tcPr>
            <w:tcW w:w="2391" w:type="dxa"/>
            <w:tcBorders>
              <w:top w:val="single" w:sz="4" w:space="0" w:color="9A9B9C" w:themeColor="text2"/>
              <w:bottom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Alert</w:t>
            </w:r>
          </w:p>
        </w:tc>
        <w:tc>
          <w:tcPr>
            <w:tcW w:w="2391" w:type="dxa"/>
            <w:tcBorders>
              <w:top w:val="single" w:sz="4" w:space="0" w:color="9A9B9C" w:themeColor="text2"/>
              <w:bottom w:val="single" w:sz="4" w:space="0" w:color="9A9B9C" w:themeColor="text2"/>
            </w:tcBorders>
            <w:shd w:val="clear" w:color="auto" w:fill="C4ECFF" w:themeFill="accent2" w:themeFillTint="33"/>
            <w:vAlign w:val="center"/>
          </w:tcPr>
          <w:p w:rsidR="00330A6D" w:rsidRDefault="00330A6D" w:rsidP="00730383">
            <w:pPr>
              <w:pStyle w:val="TableStandard"/>
              <w:spacing w:before="0" w:after="0"/>
              <w:rPr>
                <w:szCs w:val="18"/>
              </w:rPr>
            </w:pPr>
            <w:r w:rsidRPr="008523C5">
              <w:rPr>
                <w:szCs w:val="18"/>
              </w:rPr>
              <w:t>Station Nord</w:t>
            </w:r>
          </w:p>
          <w:p w:rsidR="00330A6D" w:rsidRPr="008523C5" w:rsidRDefault="00330A6D" w:rsidP="00730383">
            <w:pPr>
              <w:pStyle w:val="TableStandard"/>
              <w:spacing w:before="0" w:after="0"/>
              <w:rPr>
                <w:szCs w:val="18"/>
              </w:rPr>
            </w:pPr>
            <w:r>
              <w:rPr>
                <w:szCs w:val="18"/>
              </w:rPr>
              <w:t>[CR deployment]</w:t>
            </w:r>
          </w:p>
        </w:tc>
        <w:tc>
          <w:tcPr>
            <w:tcW w:w="1949" w:type="dxa"/>
            <w:tcBorders>
              <w:bottom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right w:val="nil"/>
            </w:tcBorders>
            <w:noWrap/>
            <w:vAlign w:val="center"/>
          </w:tcPr>
          <w:p w:rsidR="00330A6D" w:rsidRPr="008523C5" w:rsidRDefault="00330A6D" w:rsidP="00C21308">
            <w:pPr>
              <w:pStyle w:val="TableStandard"/>
              <w:spacing w:before="0" w:after="0"/>
              <w:jc w:val="center"/>
              <w:rPr>
                <w:szCs w:val="18"/>
              </w:rPr>
            </w:pPr>
            <w:r w:rsidRPr="008523C5">
              <w:rPr>
                <w:szCs w:val="18"/>
              </w:rPr>
              <w:t>27</w:t>
            </w:r>
          </w:p>
        </w:tc>
        <w:tc>
          <w:tcPr>
            <w:tcW w:w="2390" w:type="dxa"/>
            <w:tcBorders>
              <w:top w:val="single" w:sz="4" w:space="0" w:color="9A9B9C" w:themeColor="text2"/>
              <w:left w:val="nil"/>
              <w:bottom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Alert</w:t>
            </w:r>
          </w:p>
        </w:tc>
        <w:tc>
          <w:tcPr>
            <w:tcW w:w="2391" w:type="dxa"/>
            <w:tcBorders>
              <w:top w:val="single" w:sz="4" w:space="0" w:color="9A9B9C" w:themeColor="text2"/>
              <w:bottom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Alert</w:t>
            </w:r>
          </w:p>
        </w:tc>
        <w:tc>
          <w:tcPr>
            <w:tcW w:w="2391" w:type="dxa"/>
            <w:tcBorders>
              <w:top w:val="single" w:sz="4" w:space="0" w:color="9A9B9C" w:themeColor="text2"/>
              <w:bottom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Station Nord</w:t>
            </w:r>
          </w:p>
        </w:tc>
        <w:tc>
          <w:tcPr>
            <w:tcW w:w="1949" w:type="dxa"/>
            <w:tcBorders>
              <w:top w:val="single" w:sz="4" w:space="0" w:color="9A9B9C" w:themeColor="text2"/>
              <w:bottom w:val="single" w:sz="4" w:space="0" w:color="9A9B9C" w:themeColor="text2"/>
              <w:right w:val="nil"/>
            </w:tcBorders>
            <w:shd w:val="clear" w:color="auto" w:fill="auto"/>
            <w:vAlign w:val="center"/>
          </w:tcPr>
          <w:p w:rsidR="00330A6D" w:rsidRPr="008523C5" w:rsidRDefault="00330A6D" w:rsidP="00730383">
            <w:pPr>
              <w:pStyle w:val="TableStandard"/>
              <w:spacing w:before="0" w:after="0"/>
              <w:rPr>
                <w:szCs w:val="18"/>
              </w:rPr>
            </w:pPr>
            <w:r w:rsidRPr="008523C5">
              <w:rPr>
                <w:szCs w:val="18"/>
              </w:rPr>
              <w:t>-</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szCs w:val="18"/>
              </w:rPr>
            </w:pPr>
            <w:r w:rsidRPr="008523C5">
              <w:rPr>
                <w:szCs w:val="18"/>
              </w:rPr>
              <w:t>28</w:t>
            </w:r>
          </w:p>
        </w:tc>
        <w:tc>
          <w:tcPr>
            <w:tcW w:w="2390" w:type="dxa"/>
            <w:tcBorders>
              <w:top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YLT-Station Nord</w:t>
            </w:r>
          </w:p>
        </w:tc>
        <w:tc>
          <w:tcPr>
            <w:tcW w:w="2391" w:type="dxa"/>
            <w:tcBorders>
              <w:top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YLT-Station Nord</w:t>
            </w:r>
          </w:p>
        </w:tc>
        <w:tc>
          <w:tcPr>
            <w:tcW w:w="2391" w:type="dxa"/>
            <w:tcBorders>
              <w:top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Station Nord</w:t>
            </w:r>
          </w:p>
        </w:tc>
        <w:tc>
          <w:tcPr>
            <w:tcW w:w="1949"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Station Nord</w:t>
            </w:r>
          </w:p>
          <w:p w:rsidR="00330A6D" w:rsidRPr="008523C5" w:rsidRDefault="00330A6D" w:rsidP="00730383">
            <w:pPr>
              <w:pStyle w:val="TableStandard"/>
              <w:spacing w:before="0" w:after="0"/>
              <w:rPr>
                <w:szCs w:val="18"/>
              </w:rPr>
            </w:pPr>
            <w:r w:rsidRPr="008523C5">
              <w:rPr>
                <w:szCs w:val="18"/>
              </w:rPr>
              <w:t>14+9</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color w:val="FF0000"/>
                <w:szCs w:val="18"/>
              </w:rPr>
            </w:pPr>
            <w:r w:rsidRPr="008523C5">
              <w:rPr>
                <w:color w:val="FF0000"/>
                <w:szCs w:val="18"/>
              </w:rPr>
              <w:t>29</w:t>
            </w:r>
          </w:p>
        </w:tc>
        <w:tc>
          <w:tcPr>
            <w:tcW w:w="2390" w:type="dxa"/>
            <w:tcBorders>
              <w:top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Station Nord</w:t>
            </w:r>
          </w:p>
        </w:tc>
        <w:tc>
          <w:tcPr>
            <w:tcW w:w="2391" w:type="dxa"/>
            <w:tcBorders>
              <w:top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Station Nord</w:t>
            </w:r>
          </w:p>
        </w:tc>
        <w:tc>
          <w:tcPr>
            <w:tcW w:w="2391" w:type="dxa"/>
            <w:tcBorders>
              <w:top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Station Nord</w:t>
            </w:r>
          </w:p>
        </w:tc>
        <w:tc>
          <w:tcPr>
            <w:tcW w:w="1949" w:type="dxa"/>
            <w:shd w:val="clear" w:color="auto" w:fill="auto"/>
            <w:vAlign w:val="center"/>
          </w:tcPr>
          <w:p w:rsidR="00330A6D" w:rsidRPr="008523C5" w:rsidRDefault="00330A6D" w:rsidP="00730383">
            <w:pPr>
              <w:pStyle w:val="TableStandard"/>
              <w:spacing w:before="0" w:after="0"/>
              <w:rPr>
                <w:szCs w:val="18"/>
              </w:rPr>
            </w:pPr>
            <w:r w:rsidRPr="008523C5">
              <w:rPr>
                <w:szCs w:val="18"/>
              </w:rPr>
              <w:t>-</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color w:val="FF0000"/>
                <w:szCs w:val="18"/>
              </w:rPr>
            </w:pPr>
            <w:r w:rsidRPr="008523C5">
              <w:rPr>
                <w:color w:val="FF0000"/>
                <w:szCs w:val="18"/>
              </w:rPr>
              <w:t>30</w:t>
            </w:r>
          </w:p>
        </w:tc>
        <w:tc>
          <w:tcPr>
            <w:tcW w:w="2390"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i/>
                <w:szCs w:val="18"/>
              </w:rPr>
            </w:pPr>
            <w:r w:rsidRPr="008523C5">
              <w:rPr>
                <w:i/>
                <w:szCs w:val="18"/>
              </w:rPr>
              <w:t>Spare</w:t>
            </w:r>
          </w:p>
        </w:tc>
        <w:tc>
          <w:tcPr>
            <w:tcW w:w="2391"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i/>
                <w:szCs w:val="18"/>
              </w:rPr>
            </w:pPr>
            <w:r w:rsidRPr="008523C5">
              <w:rPr>
                <w:i/>
                <w:szCs w:val="18"/>
              </w:rPr>
              <w:t>Spare</w:t>
            </w:r>
          </w:p>
        </w:tc>
        <w:tc>
          <w:tcPr>
            <w:tcW w:w="2391" w:type="dxa"/>
            <w:tcBorders>
              <w:top w:val="single" w:sz="4" w:space="0" w:color="9A9B9C" w:themeColor="text2"/>
            </w:tcBorders>
            <w:shd w:val="clear" w:color="auto" w:fill="auto"/>
            <w:vAlign w:val="center"/>
          </w:tcPr>
          <w:p w:rsidR="00330A6D" w:rsidRPr="00242E73" w:rsidRDefault="00330A6D" w:rsidP="00730383">
            <w:pPr>
              <w:pStyle w:val="TableStandard"/>
              <w:spacing w:before="0" w:after="0"/>
              <w:rPr>
                <w:i/>
                <w:szCs w:val="18"/>
              </w:rPr>
            </w:pPr>
            <w:r w:rsidRPr="00242E73">
              <w:rPr>
                <w:i/>
                <w:szCs w:val="18"/>
              </w:rPr>
              <w:t>Spare</w:t>
            </w:r>
          </w:p>
        </w:tc>
        <w:tc>
          <w:tcPr>
            <w:tcW w:w="1949" w:type="dxa"/>
            <w:shd w:val="clear" w:color="auto" w:fill="auto"/>
            <w:vAlign w:val="center"/>
          </w:tcPr>
          <w:p w:rsidR="00330A6D" w:rsidRPr="008523C5" w:rsidRDefault="00330A6D" w:rsidP="00730383">
            <w:pPr>
              <w:pStyle w:val="TableStandard"/>
              <w:spacing w:before="0" w:after="0"/>
              <w:rPr>
                <w:szCs w:val="18"/>
              </w:rPr>
            </w:pPr>
            <w:r w:rsidRPr="008523C5">
              <w:rPr>
                <w:szCs w:val="18"/>
              </w:rPr>
              <w:t>-</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szCs w:val="18"/>
              </w:rPr>
            </w:pPr>
            <w:r w:rsidRPr="008523C5">
              <w:rPr>
                <w:szCs w:val="18"/>
              </w:rPr>
              <w:t>31</w:t>
            </w:r>
          </w:p>
        </w:tc>
        <w:tc>
          <w:tcPr>
            <w:tcW w:w="2390" w:type="dxa"/>
            <w:tcBorders>
              <w:top w:val="single" w:sz="4" w:space="0" w:color="9A9B9C" w:themeColor="text2"/>
            </w:tcBorders>
            <w:shd w:val="clear" w:color="auto" w:fill="C4ECFF" w:themeFill="accent2" w:themeFillTint="33"/>
            <w:vAlign w:val="center"/>
          </w:tcPr>
          <w:p w:rsidR="00330A6D" w:rsidRPr="002163C5" w:rsidRDefault="00330A6D" w:rsidP="00730383">
            <w:pPr>
              <w:pStyle w:val="TableStandard"/>
              <w:spacing w:before="0" w:after="0"/>
              <w:rPr>
                <w:szCs w:val="18"/>
                <w:lang w:val="da-DK"/>
              </w:rPr>
            </w:pPr>
            <w:r w:rsidRPr="002163C5">
              <w:rPr>
                <w:szCs w:val="18"/>
                <w:lang w:val="da-DK"/>
              </w:rPr>
              <w:t>Station Nord-DMH</w:t>
            </w:r>
          </w:p>
          <w:p w:rsidR="00330A6D" w:rsidRPr="002163C5" w:rsidRDefault="00330A6D" w:rsidP="00730383">
            <w:pPr>
              <w:pStyle w:val="TableStandard"/>
              <w:spacing w:before="0" w:after="0"/>
              <w:rPr>
                <w:szCs w:val="18"/>
                <w:lang w:val="da-DK"/>
              </w:rPr>
            </w:pPr>
            <w:r w:rsidRPr="002163C5">
              <w:rPr>
                <w:szCs w:val="18"/>
                <w:lang w:val="da-DK"/>
              </w:rPr>
              <w:t>[EN,SMH,MD]</w:t>
            </w:r>
          </w:p>
        </w:tc>
        <w:tc>
          <w:tcPr>
            <w:tcW w:w="2391" w:type="dxa"/>
            <w:tcBorders>
              <w:top w:val="single" w:sz="4" w:space="0" w:color="9A9B9C" w:themeColor="text2"/>
            </w:tcBorders>
            <w:shd w:val="clear" w:color="auto" w:fill="C4ECFF" w:themeFill="accent2" w:themeFillTint="33"/>
            <w:vAlign w:val="center"/>
          </w:tcPr>
          <w:p w:rsidR="00330A6D" w:rsidRPr="008523C5" w:rsidRDefault="00330A6D" w:rsidP="00730383">
            <w:pPr>
              <w:pStyle w:val="TableStandard"/>
              <w:spacing w:before="0" w:after="0"/>
              <w:rPr>
                <w:szCs w:val="18"/>
              </w:rPr>
            </w:pPr>
            <w:r w:rsidRPr="008523C5">
              <w:rPr>
                <w:szCs w:val="18"/>
              </w:rPr>
              <w:t>Station Nord</w:t>
            </w:r>
          </w:p>
        </w:tc>
        <w:tc>
          <w:tcPr>
            <w:tcW w:w="2391" w:type="dxa"/>
            <w:tcBorders>
              <w:top w:val="single" w:sz="4" w:space="0" w:color="9A9B9C" w:themeColor="text2"/>
            </w:tcBorders>
            <w:shd w:val="clear" w:color="auto" w:fill="C4ECFF" w:themeFill="accent2" w:themeFillTint="33"/>
            <w:vAlign w:val="center"/>
          </w:tcPr>
          <w:p w:rsidR="00330A6D" w:rsidRDefault="00330A6D" w:rsidP="00730383">
            <w:pPr>
              <w:pStyle w:val="TableStandard"/>
              <w:spacing w:before="0" w:after="0"/>
              <w:rPr>
                <w:szCs w:val="18"/>
              </w:rPr>
            </w:pPr>
            <w:r w:rsidRPr="008523C5">
              <w:rPr>
                <w:szCs w:val="18"/>
              </w:rPr>
              <w:t>Station Nord</w:t>
            </w:r>
          </w:p>
          <w:p w:rsidR="00330A6D" w:rsidRPr="008523C5" w:rsidRDefault="00330A6D" w:rsidP="00730383">
            <w:pPr>
              <w:pStyle w:val="TableStandard"/>
              <w:spacing w:before="0" w:after="0"/>
              <w:rPr>
                <w:szCs w:val="18"/>
              </w:rPr>
            </w:pPr>
            <w:r>
              <w:rPr>
                <w:szCs w:val="18"/>
              </w:rPr>
              <w:t>[camp removal]</w:t>
            </w:r>
          </w:p>
        </w:tc>
        <w:tc>
          <w:tcPr>
            <w:tcW w:w="1949" w:type="dxa"/>
            <w:shd w:val="clear" w:color="auto" w:fill="auto"/>
            <w:vAlign w:val="center"/>
          </w:tcPr>
          <w:p w:rsidR="00330A6D" w:rsidRPr="008523C5" w:rsidRDefault="00330A6D" w:rsidP="00730383">
            <w:pPr>
              <w:pStyle w:val="TableStandard"/>
              <w:spacing w:before="0" w:after="0"/>
              <w:rPr>
                <w:szCs w:val="18"/>
              </w:rPr>
            </w:pPr>
            <w:proofErr w:type="spellStart"/>
            <w:r w:rsidRPr="008523C5">
              <w:rPr>
                <w:szCs w:val="18"/>
              </w:rPr>
              <w:t>Danmarkshavn</w:t>
            </w:r>
            <w:proofErr w:type="spellEnd"/>
          </w:p>
          <w:p w:rsidR="00330A6D" w:rsidRPr="008523C5" w:rsidRDefault="00330A6D" w:rsidP="00730383">
            <w:pPr>
              <w:pStyle w:val="TableStandard"/>
              <w:spacing w:before="0" w:after="0"/>
              <w:rPr>
                <w:szCs w:val="18"/>
              </w:rPr>
            </w:pPr>
            <w:r w:rsidRPr="008523C5">
              <w:rPr>
                <w:szCs w:val="18"/>
              </w:rPr>
              <w:t>Nord</w:t>
            </w:r>
          </w:p>
        </w:tc>
      </w:tr>
      <w:tr w:rsidR="00330A6D" w:rsidRPr="008523C5" w:rsidTr="00CA579E">
        <w:trPr>
          <w:cantSplit/>
        </w:trPr>
        <w:tc>
          <w:tcPr>
            <w:tcW w:w="552" w:type="dxa"/>
            <w:vMerge w:val="restart"/>
            <w:tcBorders>
              <w:top w:val="single" w:sz="4" w:space="0" w:color="9A9B9C" w:themeColor="text2"/>
            </w:tcBorders>
            <w:noWrap/>
            <w:textDirection w:val="btLr"/>
            <w:vAlign w:val="center"/>
          </w:tcPr>
          <w:p w:rsidR="00330A6D" w:rsidRPr="008523C5" w:rsidRDefault="00330A6D" w:rsidP="00C21308">
            <w:pPr>
              <w:pStyle w:val="TableStandard"/>
              <w:spacing w:before="0" w:after="0"/>
              <w:ind w:left="113" w:right="113"/>
              <w:jc w:val="center"/>
              <w:rPr>
                <w:szCs w:val="18"/>
              </w:rPr>
            </w:pPr>
            <w:r w:rsidRPr="008523C5">
              <w:rPr>
                <w:szCs w:val="18"/>
              </w:rPr>
              <w:t>April</w:t>
            </w: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szCs w:val="18"/>
              </w:rPr>
            </w:pPr>
            <w:r w:rsidRPr="008523C5">
              <w:rPr>
                <w:szCs w:val="18"/>
              </w:rPr>
              <w:t>1</w:t>
            </w:r>
          </w:p>
        </w:tc>
        <w:tc>
          <w:tcPr>
            <w:tcW w:w="2390"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DMH-CNP-AEY</w:t>
            </w:r>
          </w:p>
        </w:tc>
        <w:tc>
          <w:tcPr>
            <w:tcW w:w="2391"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i/>
                <w:szCs w:val="18"/>
              </w:rPr>
            </w:pPr>
            <w:r w:rsidRPr="008523C5">
              <w:rPr>
                <w:i/>
                <w:szCs w:val="18"/>
              </w:rPr>
              <w:t>Spare</w:t>
            </w:r>
          </w:p>
        </w:tc>
        <w:tc>
          <w:tcPr>
            <w:tcW w:w="2391" w:type="dxa"/>
            <w:tcBorders>
              <w:top w:val="single" w:sz="4" w:space="0" w:color="9A9B9C" w:themeColor="text2"/>
            </w:tcBorders>
            <w:shd w:val="clear" w:color="auto" w:fill="C4ECFF" w:themeFill="accent2" w:themeFillTint="33"/>
            <w:vAlign w:val="center"/>
          </w:tcPr>
          <w:p w:rsidR="00330A6D" w:rsidRDefault="00330A6D" w:rsidP="00730383">
            <w:pPr>
              <w:pStyle w:val="TableStandard"/>
              <w:spacing w:before="0" w:after="0"/>
              <w:rPr>
                <w:szCs w:val="18"/>
              </w:rPr>
            </w:pPr>
            <w:r w:rsidRPr="008523C5">
              <w:rPr>
                <w:szCs w:val="18"/>
              </w:rPr>
              <w:t>Station Nord</w:t>
            </w:r>
          </w:p>
          <w:p w:rsidR="00330A6D" w:rsidRPr="008523C5" w:rsidRDefault="00330A6D" w:rsidP="00730383">
            <w:pPr>
              <w:pStyle w:val="TableStandard"/>
              <w:spacing w:before="0" w:after="0"/>
              <w:rPr>
                <w:szCs w:val="18"/>
              </w:rPr>
            </w:pPr>
            <w:r>
              <w:rPr>
                <w:szCs w:val="18"/>
              </w:rPr>
              <w:t>[camp removal]</w:t>
            </w:r>
          </w:p>
        </w:tc>
        <w:tc>
          <w:tcPr>
            <w:tcW w:w="1949" w:type="dxa"/>
            <w:shd w:val="clear" w:color="auto" w:fill="auto"/>
            <w:vAlign w:val="center"/>
          </w:tcPr>
          <w:p w:rsidR="00330A6D" w:rsidRPr="008523C5" w:rsidRDefault="00330A6D" w:rsidP="00730383">
            <w:pPr>
              <w:pStyle w:val="TableStandard"/>
              <w:spacing w:before="0" w:after="0"/>
              <w:rPr>
                <w:szCs w:val="18"/>
              </w:rPr>
            </w:pPr>
            <w:proofErr w:type="spellStart"/>
            <w:r w:rsidRPr="008523C5">
              <w:rPr>
                <w:szCs w:val="18"/>
              </w:rPr>
              <w:t>Akureyri</w:t>
            </w:r>
            <w:proofErr w:type="spellEnd"/>
          </w:p>
          <w:p w:rsidR="00330A6D" w:rsidRPr="008523C5" w:rsidRDefault="00330A6D" w:rsidP="00730383">
            <w:pPr>
              <w:pStyle w:val="TableStandard"/>
              <w:spacing w:before="0" w:after="0"/>
              <w:rPr>
                <w:szCs w:val="18"/>
              </w:rPr>
            </w:pPr>
            <w:r w:rsidRPr="008523C5">
              <w:rPr>
                <w:szCs w:val="18"/>
              </w:rPr>
              <w:t>Station Nord</w:t>
            </w:r>
          </w:p>
        </w:tc>
      </w:tr>
      <w:tr w:rsidR="00330A6D" w:rsidRPr="008523C5" w:rsidTr="00CA579E">
        <w:trPr>
          <w:cantSplit/>
        </w:trPr>
        <w:tc>
          <w:tcPr>
            <w:tcW w:w="552" w:type="dxa"/>
            <w:vMerge/>
            <w:noWrap/>
            <w:vAlign w:val="center"/>
          </w:tcPr>
          <w:p w:rsidR="00330A6D" w:rsidRPr="008523C5" w:rsidRDefault="00330A6D" w:rsidP="00C21308">
            <w:pPr>
              <w:pStyle w:val="TableStandard"/>
              <w:spacing w:before="0" w:after="0"/>
              <w:rPr>
                <w:szCs w:val="18"/>
              </w:rPr>
            </w:pPr>
          </w:p>
        </w:tc>
        <w:tc>
          <w:tcPr>
            <w:tcW w:w="464" w:type="dxa"/>
            <w:tcBorders>
              <w:top w:val="single" w:sz="4" w:space="0" w:color="9A9B9C" w:themeColor="text2"/>
            </w:tcBorders>
            <w:noWrap/>
            <w:vAlign w:val="center"/>
          </w:tcPr>
          <w:p w:rsidR="00330A6D" w:rsidRPr="008523C5" w:rsidRDefault="00330A6D" w:rsidP="00C21308">
            <w:pPr>
              <w:pStyle w:val="TableStandard"/>
              <w:spacing w:before="0" w:after="0"/>
              <w:jc w:val="center"/>
              <w:rPr>
                <w:szCs w:val="18"/>
              </w:rPr>
            </w:pPr>
            <w:r w:rsidRPr="008523C5">
              <w:rPr>
                <w:szCs w:val="18"/>
              </w:rPr>
              <w:t>2</w:t>
            </w:r>
          </w:p>
        </w:tc>
        <w:tc>
          <w:tcPr>
            <w:tcW w:w="2390"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proofErr w:type="spellStart"/>
            <w:r w:rsidRPr="008523C5">
              <w:rPr>
                <w:szCs w:val="18"/>
              </w:rPr>
              <w:t>Unmount</w:t>
            </w:r>
            <w:proofErr w:type="spellEnd"/>
          </w:p>
        </w:tc>
        <w:tc>
          <w:tcPr>
            <w:tcW w:w="2391"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Station Nord-NAQ-YRB</w:t>
            </w:r>
          </w:p>
          <w:p w:rsidR="00330A6D" w:rsidRPr="008523C5" w:rsidRDefault="00330A6D" w:rsidP="00730383">
            <w:pPr>
              <w:pStyle w:val="TableStandard"/>
              <w:spacing w:before="0" w:after="0"/>
              <w:rPr>
                <w:szCs w:val="18"/>
              </w:rPr>
            </w:pPr>
            <w:r w:rsidRPr="008523C5">
              <w:rPr>
                <w:szCs w:val="18"/>
              </w:rPr>
              <w:t xml:space="preserve">[AB, AC, CH, JB, BE, </w:t>
            </w:r>
            <w:proofErr w:type="spellStart"/>
            <w:r w:rsidRPr="008523C5">
              <w:rPr>
                <w:szCs w:val="18"/>
              </w:rPr>
              <w:t>CH</w:t>
            </w:r>
            <w:r>
              <w:rPr>
                <w:szCs w:val="18"/>
              </w:rPr>
              <w:t>e</w:t>
            </w:r>
            <w:proofErr w:type="spellEnd"/>
            <w:r w:rsidRPr="008523C5">
              <w:rPr>
                <w:szCs w:val="18"/>
              </w:rPr>
              <w:t>, TA, RT, ES, RF]</w:t>
            </w:r>
          </w:p>
        </w:tc>
        <w:tc>
          <w:tcPr>
            <w:tcW w:w="2391" w:type="dxa"/>
            <w:tcBorders>
              <w:top w:val="single" w:sz="4" w:space="0" w:color="9A9B9C" w:themeColor="text2"/>
            </w:tcBorders>
            <w:shd w:val="clear" w:color="auto" w:fill="auto"/>
            <w:vAlign w:val="center"/>
          </w:tcPr>
          <w:p w:rsidR="00330A6D" w:rsidRPr="008523C5" w:rsidRDefault="00330A6D" w:rsidP="00730383">
            <w:pPr>
              <w:pStyle w:val="TableStandard"/>
              <w:spacing w:before="0" w:after="0"/>
              <w:rPr>
                <w:szCs w:val="18"/>
              </w:rPr>
            </w:pPr>
            <w:r w:rsidRPr="008523C5">
              <w:rPr>
                <w:szCs w:val="18"/>
              </w:rPr>
              <w:t>Station Nord-NAQ-YRB</w:t>
            </w:r>
          </w:p>
          <w:p w:rsidR="00330A6D" w:rsidRPr="008523C5" w:rsidRDefault="00330A6D" w:rsidP="00730383">
            <w:pPr>
              <w:pStyle w:val="TableStandard"/>
              <w:spacing w:before="0" w:after="0"/>
              <w:rPr>
                <w:szCs w:val="18"/>
              </w:rPr>
            </w:pPr>
            <w:r w:rsidRPr="008523C5">
              <w:rPr>
                <w:szCs w:val="18"/>
              </w:rPr>
              <w:t>[MC, PN]</w:t>
            </w:r>
          </w:p>
        </w:tc>
        <w:tc>
          <w:tcPr>
            <w:tcW w:w="1949" w:type="dxa"/>
            <w:shd w:val="clear" w:color="auto" w:fill="auto"/>
            <w:vAlign w:val="center"/>
          </w:tcPr>
          <w:p w:rsidR="00330A6D" w:rsidRPr="008523C5" w:rsidRDefault="00330A6D" w:rsidP="00730383">
            <w:pPr>
              <w:pStyle w:val="TableStandard"/>
              <w:spacing w:before="0" w:after="0"/>
              <w:rPr>
                <w:szCs w:val="18"/>
              </w:rPr>
            </w:pPr>
            <w:r w:rsidRPr="008523C5">
              <w:rPr>
                <w:szCs w:val="18"/>
              </w:rPr>
              <w:t>Resolute Bay</w:t>
            </w:r>
          </w:p>
          <w:p w:rsidR="00330A6D" w:rsidRPr="008523C5" w:rsidRDefault="00330A6D" w:rsidP="00730383">
            <w:pPr>
              <w:pStyle w:val="TableStandard"/>
              <w:spacing w:before="0" w:after="0"/>
              <w:rPr>
                <w:szCs w:val="18"/>
              </w:rPr>
            </w:pPr>
            <w:r w:rsidRPr="008523C5">
              <w:rPr>
                <w:szCs w:val="18"/>
              </w:rPr>
              <w:t>9+6</w:t>
            </w:r>
          </w:p>
        </w:tc>
      </w:tr>
    </w:tbl>
    <w:p w:rsidR="00330A6D" w:rsidRDefault="00330A6D" w:rsidP="00266ACA">
      <w:pPr>
        <w:pStyle w:val="Caption"/>
        <w:spacing w:after="0"/>
      </w:pPr>
      <w:bookmarkStart w:id="154" w:name="_Ref380678285"/>
      <w:bookmarkStart w:id="155" w:name="_Toc380760707"/>
      <w:proofErr w:type="gramStart"/>
      <w:r>
        <w:t xml:space="preserve">Table </w:t>
      </w:r>
      <w:fldSimple w:instr=" STYLEREF 1 \s ">
        <w:r w:rsidR="00FA53CF">
          <w:rPr>
            <w:noProof/>
          </w:rPr>
          <w:t>6</w:t>
        </w:r>
      </w:fldSimple>
      <w:r>
        <w:t>.</w:t>
      </w:r>
      <w:proofErr w:type="gramEnd"/>
      <w:r>
        <w:fldChar w:fldCharType="begin"/>
      </w:r>
      <w:r>
        <w:instrText xml:space="preserve"> SEQ Table \* ARABIC \s 1 </w:instrText>
      </w:r>
      <w:r>
        <w:fldChar w:fldCharType="separate"/>
      </w:r>
      <w:r w:rsidR="00FA53CF">
        <w:rPr>
          <w:noProof/>
        </w:rPr>
        <w:t>4</w:t>
      </w:r>
      <w:r>
        <w:fldChar w:fldCharType="end"/>
      </w:r>
      <w:bookmarkEnd w:id="154"/>
      <w:r>
        <w:t xml:space="preserve"> Summary of aircraft and personnel movements to and from Alert/Station Nord</w:t>
      </w:r>
      <w:bookmarkEnd w:id="155"/>
    </w:p>
    <w:p w:rsidR="00330A6D" w:rsidRPr="004319D5" w:rsidRDefault="00330A6D" w:rsidP="00266ACA">
      <w:pPr>
        <w:pStyle w:val="Captionsub"/>
      </w:pPr>
      <w:proofErr w:type="gramStart"/>
      <w:r w:rsidRPr="0000303F">
        <w:t>see</w:t>
      </w:r>
      <w:proofErr w:type="gramEnd"/>
      <w:r w:rsidRPr="0000303F">
        <w:t xml:space="preserve"> list of airport codes, §</w:t>
      </w:r>
      <w:commentRangeStart w:id="156"/>
      <w:r w:rsidRPr="0000303F">
        <w:fldChar w:fldCharType="begin"/>
      </w:r>
      <w:r w:rsidRPr="0000303F">
        <w:instrText xml:space="preserve"> REF _Ref317695709 \r \h  \* MERGEFORMAT </w:instrText>
      </w:r>
      <w:r w:rsidRPr="0000303F">
        <w:fldChar w:fldCharType="separate"/>
      </w:r>
      <w:r w:rsidR="00FA53CF">
        <w:t>5.1.1</w:t>
      </w:r>
      <w:r w:rsidRPr="0000303F">
        <w:fldChar w:fldCharType="end"/>
      </w:r>
      <w:commentRangeEnd w:id="156"/>
      <w:r w:rsidR="00C25252">
        <w:rPr>
          <w:rStyle w:val="CommentReference"/>
          <w:rFonts w:cs="Times New Roman"/>
          <w:i w:val="0"/>
          <w:iCs w:val="0"/>
          <w:lang w:eastAsia="en-US"/>
        </w:rPr>
        <w:commentReference w:id="156"/>
      </w:r>
    </w:p>
    <w:p w:rsidR="00330A6D" w:rsidRDefault="00330A6D" w:rsidP="008442A3">
      <w:pPr>
        <w:pStyle w:val="Para"/>
        <w:spacing w:before="120"/>
      </w:pPr>
      <w:r>
        <w:t xml:space="preserve">The (UCL) field team will rendezvous with supplies at </w:t>
      </w:r>
      <w:proofErr w:type="spellStart"/>
      <w:r>
        <w:t>Qaanaaq</w:t>
      </w:r>
      <w:proofErr w:type="spellEnd"/>
      <w:r>
        <w:t xml:space="preserve"> before 24 March 2014 and undergo some field training there.</w:t>
      </w:r>
    </w:p>
    <w:p w:rsidR="007E291D" w:rsidRDefault="007E291D">
      <w:r>
        <w:br w:type="page"/>
      </w:r>
    </w:p>
    <w:p w:rsidR="00330A6D" w:rsidRDefault="00330A6D" w:rsidP="008442A3">
      <w:pPr>
        <w:pStyle w:val="Para"/>
        <w:spacing w:before="120"/>
      </w:pPr>
      <w:r>
        <w:lastRenderedPageBreak/>
        <w:t xml:space="preserve">Operations at ice camps will be organised as below (refer to </w:t>
      </w:r>
      <w:r>
        <w:fldChar w:fldCharType="begin"/>
      </w:r>
      <w:r>
        <w:instrText xml:space="preserve"> REF _Ref360700424 \h </w:instrText>
      </w:r>
      <w:r>
        <w:fldChar w:fldCharType="separate"/>
      </w:r>
      <w:r w:rsidR="00FA53CF">
        <w:t xml:space="preserve">Figure </w:t>
      </w:r>
      <w:r w:rsidR="00FA53CF">
        <w:rPr>
          <w:noProof/>
        </w:rPr>
        <w:t>6</w:t>
      </w:r>
      <w:r w:rsidR="00FA53CF">
        <w:t>.</w:t>
      </w:r>
      <w:r w:rsidR="00FA53CF">
        <w:rPr>
          <w:noProof/>
        </w:rPr>
        <w:t>6</w:t>
      </w:r>
      <w:r>
        <w:fldChar w:fldCharType="end"/>
      </w:r>
      <w:r>
        <w:t>):</w:t>
      </w:r>
    </w:p>
    <w:tbl>
      <w:tblPr>
        <w:tblStyle w:val="TableGrid"/>
        <w:tblW w:w="5000" w:type="pct"/>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1150"/>
        <w:gridCol w:w="4493"/>
        <w:gridCol w:w="4494"/>
      </w:tblGrid>
      <w:tr w:rsidR="00330A6D" w:rsidRPr="001A534C" w:rsidTr="00583FBE">
        <w:trPr>
          <w:cantSplit/>
          <w:tblHeader/>
        </w:trPr>
        <w:tc>
          <w:tcPr>
            <w:tcW w:w="1150" w:type="dxa"/>
            <w:tcBorders>
              <w:bottom w:val="single" w:sz="12" w:space="0" w:color="9A9B9C" w:themeColor="text2"/>
            </w:tcBorders>
            <w:shd w:val="clear" w:color="auto" w:fill="0098DB" w:themeFill="accent2"/>
            <w:vAlign w:val="center"/>
          </w:tcPr>
          <w:p w:rsidR="00330A6D" w:rsidRPr="001A534C" w:rsidRDefault="00330A6D" w:rsidP="002575D9">
            <w:pPr>
              <w:pStyle w:val="TableStandard"/>
              <w:rPr>
                <w:b/>
              </w:rPr>
            </w:pPr>
            <w:r w:rsidRPr="001A534C">
              <w:rPr>
                <w:b/>
              </w:rPr>
              <w:t>Date</w:t>
            </w:r>
          </w:p>
        </w:tc>
        <w:tc>
          <w:tcPr>
            <w:tcW w:w="4493" w:type="dxa"/>
            <w:tcBorders>
              <w:bottom w:val="single" w:sz="12" w:space="0" w:color="9A9B9C" w:themeColor="text2"/>
            </w:tcBorders>
            <w:shd w:val="clear" w:color="auto" w:fill="0098DB" w:themeFill="accent2"/>
            <w:vAlign w:val="center"/>
          </w:tcPr>
          <w:p w:rsidR="00330A6D" w:rsidRPr="001A534C" w:rsidRDefault="00330A6D" w:rsidP="00266ACA">
            <w:pPr>
              <w:pStyle w:val="TableStandard"/>
              <w:rPr>
                <w:b/>
              </w:rPr>
            </w:pPr>
            <w:r w:rsidRPr="001A534C">
              <w:rPr>
                <w:b/>
              </w:rPr>
              <w:t>Alert</w:t>
            </w:r>
          </w:p>
        </w:tc>
        <w:tc>
          <w:tcPr>
            <w:tcW w:w="4494" w:type="dxa"/>
            <w:tcBorders>
              <w:bottom w:val="single" w:sz="12" w:space="0" w:color="9A9B9C" w:themeColor="text2"/>
            </w:tcBorders>
            <w:shd w:val="clear" w:color="auto" w:fill="0098DB" w:themeFill="accent2"/>
            <w:vAlign w:val="center"/>
          </w:tcPr>
          <w:p w:rsidR="00330A6D" w:rsidRPr="001A534C" w:rsidRDefault="00330A6D" w:rsidP="00266ACA">
            <w:pPr>
              <w:pStyle w:val="TableStandard"/>
              <w:rPr>
                <w:b/>
              </w:rPr>
            </w:pPr>
            <w:r w:rsidRPr="001A534C">
              <w:rPr>
                <w:b/>
              </w:rPr>
              <w:t>Station Nord</w:t>
            </w:r>
          </w:p>
        </w:tc>
      </w:tr>
      <w:tr w:rsidR="00330A6D" w:rsidRPr="001A534C" w:rsidTr="00583FBE">
        <w:trPr>
          <w:cantSplit/>
        </w:trPr>
        <w:tc>
          <w:tcPr>
            <w:tcW w:w="1150" w:type="dxa"/>
            <w:tcBorders>
              <w:top w:val="single" w:sz="12" w:space="0" w:color="9A9B9C" w:themeColor="text2"/>
            </w:tcBorders>
            <w:vAlign w:val="center"/>
          </w:tcPr>
          <w:p w:rsidR="00330A6D" w:rsidRPr="001A534C" w:rsidRDefault="00330A6D" w:rsidP="00526F25">
            <w:pPr>
              <w:pStyle w:val="TableStandard"/>
            </w:pPr>
            <w:r w:rsidRPr="001A534C">
              <w:t>24 March</w:t>
            </w:r>
            <w:r>
              <w:t xml:space="preserve"> </w:t>
            </w:r>
            <w:r w:rsidRPr="001A534C">
              <w:t>(Day 0)</w:t>
            </w:r>
          </w:p>
        </w:tc>
        <w:tc>
          <w:tcPr>
            <w:tcW w:w="4493" w:type="dxa"/>
            <w:tcBorders>
              <w:top w:val="single" w:sz="12" w:space="0" w:color="9A9B9C" w:themeColor="text2"/>
            </w:tcBorders>
            <w:vAlign w:val="center"/>
          </w:tcPr>
          <w:p w:rsidR="00330A6D" w:rsidRPr="001A534C" w:rsidRDefault="00330A6D" w:rsidP="00266ACA">
            <w:pPr>
              <w:pStyle w:val="TableStandard"/>
            </w:pPr>
          </w:p>
        </w:tc>
        <w:tc>
          <w:tcPr>
            <w:tcW w:w="4494" w:type="dxa"/>
            <w:tcBorders>
              <w:top w:val="single" w:sz="12" w:space="0" w:color="9A9B9C" w:themeColor="text2"/>
            </w:tcBorders>
            <w:vAlign w:val="center"/>
          </w:tcPr>
          <w:p w:rsidR="00330A6D" w:rsidRPr="001A534C" w:rsidRDefault="00330A6D" w:rsidP="00526F25">
            <w:pPr>
              <w:pStyle w:val="TableStandard"/>
            </w:pPr>
            <w:r w:rsidRPr="001A534C">
              <w:t xml:space="preserve">KBAL Twin Otter </w:t>
            </w:r>
            <w:r>
              <w:t>arrives</w:t>
            </w:r>
          </w:p>
        </w:tc>
      </w:tr>
      <w:tr w:rsidR="00330A6D" w:rsidRPr="001A534C" w:rsidTr="00583FBE">
        <w:trPr>
          <w:cantSplit/>
        </w:trPr>
        <w:tc>
          <w:tcPr>
            <w:tcW w:w="1150" w:type="dxa"/>
            <w:vAlign w:val="center"/>
          </w:tcPr>
          <w:p w:rsidR="00330A6D" w:rsidRPr="001A534C" w:rsidRDefault="00330A6D" w:rsidP="00093C0E">
            <w:pPr>
              <w:pStyle w:val="TableStandard"/>
            </w:pPr>
            <w:r w:rsidRPr="001A534C">
              <w:t xml:space="preserve">Day 1 </w:t>
            </w:r>
          </w:p>
        </w:tc>
        <w:tc>
          <w:tcPr>
            <w:tcW w:w="4493" w:type="dxa"/>
            <w:vAlign w:val="center"/>
          </w:tcPr>
          <w:p w:rsidR="00330A6D" w:rsidRPr="001A534C" w:rsidRDefault="00330A6D" w:rsidP="00266ACA">
            <w:pPr>
              <w:pStyle w:val="TableStandard"/>
            </w:pPr>
            <w:r w:rsidRPr="001A534C">
              <w:t>TF-POF and C-JKB</w:t>
            </w:r>
            <w:r>
              <w:t xml:space="preserve"> arrives</w:t>
            </w:r>
          </w:p>
        </w:tc>
        <w:tc>
          <w:tcPr>
            <w:tcW w:w="4494" w:type="dxa"/>
            <w:vAlign w:val="center"/>
          </w:tcPr>
          <w:p w:rsidR="00330A6D" w:rsidRPr="001A534C" w:rsidRDefault="00330A6D" w:rsidP="00266ACA">
            <w:pPr>
              <w:pStyle w:val="TableStandard"/>
            </w:pPr>
            <w:r w:rsidRPr="001A534C">
              <w:t>Establish 100 and 200 mile camp runways</w:t>
            </w:r>
          </w:p>
        </w:tc>
      </w:tr>
      <w:tr w:rsidR="00330A6D" w:rsidRPr="001A534C" w:rsidTr="00583FBE">
        <w:trPr>
          <w:cantSplit/>
        </w:trPr>
        <w:tc>
          <w:tcPr>
            <w:tcW w:w="1150" w:type="dxa"/>
            <w:vAlign w:val="center"/>
          </w:tcPr>
          <w:p w:rsidR="00330A6D" w:rsidRPr="001A534C" w:rsidRDefault="00330A6D" w:rsidP="00093C0E">
            <w:pPr>
              <w:pStyle w:val="TableStandard"/>
            </w:pPr>
            <w:r w:rsidRPr="001A534C">
              <w:t>Day 2</w:t>
            </w:r>
          </w:p>
        </w:tc>
        <w:tc>
          <w:tcPr>
            <w:tcW w:w="4493" w:type="dxa"/>
            <w:vAlign w:val="center"/>
          </w:tcPr>
          <w:p w:rsidR="00330A6D" w:rsidRPr="001A534C" w:rsidRDefault="00330A6D" w:rsidP="00F40534">
            <w:pPr>
              <w:pStyle w:val="TableStandard"/>
            </w:pPr>
            <w:r w:rsidRPr="001A534C">
              <w:t xml:space="preserve">ASIRAS, OIB, EM Bird </w:t>
            </w:r>
            <w:r>
              <w:t xml:space="preserve">overflights </w:t>
            </w:r>
            <w:r w:rsidRPr="001A534C">
              <w:t>(once CRs established)</w:t>
            </w:r>
          </w:p>
        </w:tc>
        <w:tc>
          <w:tcPr>
            <w:tcW w:w="4494" w:type="dxa"/>
            <w:vAlign w:val="center"/>
          </w:tcPr>
          <w:p w:rsidR="00330A6D" w:rsidRPr="001A534C" w:rsidRDefault="00330A6D" w:rsidP="00266ACA">
            <w:pPr>
              <w:pStyle w:val="TableStandard"/>
            </w:pPr>
            <w:r w:rsidRPr="001A534C">
              <w:t>Man 200 mile camp; establish CRs</w:t>
            </w:r>
          </w:p>
        </w:tc>
      </w:tr>
      <w:tr w:rsidR="00330A6D" w:rsidRPr="001A534C" w:rsidTr="00583FBE">
        <w:trPr>
          <w:cantSplit/>
        </w:trPr>
        <w:tc>
          <w:tcPr>
            <w:tcW w:w="1150" w:type="dxa"/>
            <w:vAlign w:val="center"/>
          </w:tcPr>
          <w:p w:rsidR="00330A6D" w:rsidRPr="001A534C" w:rsidRDefault="00330A6D" w:rsidP="00093C0E">
            <w:pPr>
              <w:pStyle w:val="TableStandard"/>
            </w:pPr>
            <w:r w:rsidRPr="001A534C">
              <w:t>Day 3</w:t>
            </w:r>
          </w:p>
        </w:tc>
        <w:tc>
          <w:tcPr>
            <w:tcW w:w="4493" w:type="dxa"/>
            <w:vAlign w:val="center"/>
          </w:tcPr>
          <w:p w:rsidR="00330A6D" w:rsidRPr="001A534C" w:rsidRDefault="00330A6D" w:rsidP="00F40534">
            <w:pPr>
              <w:pStyle w:val="TableStandard"/>
            </w:pPr>
            <w:r w:rsidRPr="001A534C">
              <w:t>ASIRAS, OIB, EM Bird</w:t>
            </w:r>
            <w:r>
              <w:t xml:space="preserve"> overflights</w:t>
            </w:r>
          </w:p>
        </w:tc>
        <w:tc>
          <w:tcPr>
            <w:tcW w:w="4494" w:type="dxa"/>
            <w:vAlign w:val="center"/>
          </w:tcPr>
          <w:p w:rsidR="00330A6D" w:rsidRPr="001A534C" w:rsidRDefault="00330A6D" w:rsidP="002067BC">
            <w:pPr>
              <w:pStyle w:val="TableStandard"/>
            </w:pPr>
            <w:r w:rsidRPr="001A534C">
              <w:t>Visit 300 mile camp for snow and ice measurements (no CRs)</w:t>
            </w:r>
            <w:r w:rsidRPr="001A534C">
              <w:br/>
              <w:t>[bring own fuel and refuel at 200 mile camp]</w:t>
            </w:r>
          </w:p>
        </w:tc>
      </w:tr>
      <w:tr w:rsidR="00330A6D" w:rsidRPr="001A534C" w:rsidTr="00583FBE">
        <w:trPr>
          <w:cantSplit/>
        </w:trPr>
        <w:tc>
          <w:tcPr>
            <w:tcW w:w="1150" w:type="dxa"/>
            <w:vAlign w:val="center"/>
          </w:tcPr>
          <w:p w:rsidR="00330A6D" w:rsidRPr="001A534C" w:rsidRDefault="00330A6D" w:rsidP="00093C0E">
            <w:pPr>
              <w:pStyle w:val="TableStandard"/>
            </w:pPr>
            <w:r w:rsidRPr="001A534C">
              <w:t>Day 4</w:t>
            </w:r>
          </w:p>
        </w:tc>
        <w:tc>
          <w:tcPr>
            <w:tcW w:w="4493" w:type="dxa"/>
            <w:vAlign w:val="center"/>
          </w:tcPr>
          <w:p w:rsidR="00330A6D" w:rsidRPr="001A534C" w:rsidRDefault="00330A6D" w:rsidP="00526F25">
            <w:pPr>
              <w:pStyle w:val="TableStandard"/>
            </w:pPr>
            <w:r w:rsidRPr="001A534C">
              <w:t xml:space="preserve">TF-POF and C-JKB </w:t>
            </w:r>
            <w:r>
              <w:t xml:space="preserve">move </w:t>
            </w:r>
            <w:r w:rsidRPr="001A534C">
              <w:t>to Station Nord</w:t>
            </w:r>
            <w:r>
              <w:br/>
            </w:r>
            <w:r w:rsidRPr="001A534C">
              <w:t>overflight</w:t>
            </w:r>
            <w:r>
              <w:t xml:space="preserve"> en route</w:t>
            </w:r>
          </w:p>
        </w:tc>
        <w:tc>
          <w:tcPr>
            <w:tcW w:w="4494" w:type="dxa"/>
            <w:vAlign w:val="center"/>
          </w:tcPr>
          <w:p w:rsidR="00330A6D" w:rsidRPr="001A534C" w:rsidRDefault="00330A6D" w:rsidP="002067BC">
            <w:pPr>
              <w:pStyle w:val="TableStandard"/>
            </w:pPr>
            <w:r w:rsidRPr="001A534C">
              <w:t>Stay at 200 mile camp</w:t>
            </w:r>
          </w:p>
        </w:tc>
      </w:tr>
      <w:tr w:rsidR="00330A6D" w:rsidRPr="001A534C" w:rsidTr="00583FBE">
        <w:trPr>
          <w:cantSplit/>
        </w:trPr>
        <w:tc>
          <w:tcPr>
            <w:tcW w:w="1150" w:type="dxa"/>
            <w:vAlign w:val="center"/>
          </w:tcPr>
          <w:p w:rsidR="00330A6D" w:rsidRPr="001A534C" w:rsidRDefault="00330A6D" w:rsidP="00266ACA">
            <w:pPr>
              <w:pStyle w:val="TableStandard"/>
            </w:pPr>
            <w:r w:rsidRPr="001A534C">
              <w:t>Day 5</w:t>
            </w:r>
          </w:p>
        </w:tc>
        <w:tc>
          <w:tcPr>
            <w:tcW w:w="4493" w:type="dxa"/>
            <w:vAlign w:val="center"/>
          </w:tcPr>
          <w:p w:rsidR="00330A6D" w:rsidRPr="001A534C" w:rsidRDefault="00330A6D" w:rsidP="00093C0E">
            <w:pPr>
              <w:pStyle w:val="TableStandard"/>
            </w:pPr>
          </w:p>
        </w:tc>
        <w:tc>
          <w:tcPr>
            <w:tcW w:w="4494" w:type="dxa"/>
            <w:vAlign w:val="center"/>
          </w:tcPr>
          <w:p w:rsidR="00330A6D" w:rsidRPr="001A534C" w:rsidRDefault="00330A6D" w:rsidP="00526F25">
            <w:pPr>
              <w:pStyle w:val="TableStandard"/>
            </w:pPr>
            <w:r w:rsidRPr="001A534C">
              <w:t>ASIRAS, OIB, EM Bird</w:t>
            </w:r>
            <w:r>
              <w:t xml:space="preserve"> overflights</w:t>
            </w:r>
            <w:r>
              <w:br/>
            </w:r>
            <w:r w:rsidRPr="001A534C">
              <w:t>Stay at 200 mile camp [weather days]</w:t>
            </w:r>
          </w:p>
        </w:tc>
      </w:tr>
      <w:tr w:rsidR="00330A6D" w:rsidRPr="001A534C" w:rsidTr="00583FBE">
        <w:trPr>
          <w:cantSplit/>
        </w:trPr>
        <w:tc>
          <w:tcPr>
            <w:tcW w:w="1150" w:type="dxa"/>
            <w:vAlign w:val="center"/>
          </w:tcPr>
          <w:p w:rsidR="00330A6D" w:rsidRPr="001A534C" w:rsidRDefault="00330A6D" w:rsidP="00093C0E">
            <w:pPr>
              <w:pStyle w:val="TableStandard"/>
            </w:pPr>
            <w:r w:rsidRPr="001A534C">
              <w:t>Day 6</w:t>
            </w:r>
          </w:p>
        </w:tc>
        <w:tc>
          <w:tcPr>
            <w:tcW w:w="4493" w:type="dxa"/>
            <w:vAlign w:val="center"/>
          </w:tcPr>
          <w:p w:rsidR="00330A6D" w:rsidRPr="001A534C" w:rsidRDefault="00330A6D" w:rsidP="00F40534">
            <w:pPr>
              <w:pStyle w:val="TableStandard"/>
            </w:pPr>
          </w:p>
        </w:tc>
        <w:tc>
          <w:tcPr>
            <w:tcW w:w="4494" w:type="dxa"/>
            <w:vAlign w:val="center"/>
          </w:tcPr>
          <w:p w:rsidR="00330A6D" w:rsidRPr="001A534C" w:rsidRDefault="00330A6D" w:rsidP="002067BC">
            <w:pPr>
              <w:pStyle w:val="TableStandard"/>
              <w:rPr>
                <w:i/>
              </w:rPr>
            </w:pPr>
            <w:r w:rsidRPr="001A534C">
              <w:rPr>
                <w:i/>
              </w:rPr>
              <w:t>Spare</w:t>
            </w:r>
          </w:p>
        </w:tc>
      </w:tr>
      <w:tr w:rsidR="00330A6D" w:rsidRPr="001A534C" w:rsidTr="00583FBE">
        <w:trPr>
          <w:cantSplit/>
        </w:trPr>
        <w:tc>
          <w:tcPr>
            <w:tcW w:w="1150" w:type="dxa"/>
            <w:vAlign w:val="center"/>
          </w:tcPr>
          <w:p w:rsidR="00330A6D" w:rsidRPr="001A534C" w:rsidRDefault="00330A6D" w:rsidP="00093C0E">
            <w:pPr>
              <w:pStyle w:val="TableStandard"/>
            </w:pPr>
            <w:r w:rsidRPr="001A534C">
              <w:t>Day 7</w:t>
            </w:r>
          </w:p>
        </w:tc>
        <w:tc>
          <w:tcPr>
            <w:tcW w:w="4493" w:type="dxa"/>
            <w:vAlign w:val="center"/>
          </w:tcPr>
          <w:p w:rsidR="00330A6D" w:rsidRPr="001A534C" w:rsidRDefault="00330A6D" w:rsidP="00266ACA">
            <w:pPr>
              <w:pStyle w:val="TableStandard"/>
            </w:pPr>
          </w:p>
        </w:tc>
        <w:tc>
          <w:tcPr>
            <w:tcW w:w="4494" w:type="dxa"/>
            <w:vAlign w:val="center"/>
          </w:tcPr>
          <w:p w:rsidR="00330A6D" w:rsidRPr="001A534C" w:rsidRDefault="00330A6D" w:rsidP="00526F25">
            <w:pPr>
              <w:pStyle w:val="TableStandard"/>
            </w:pPr>
            <w:r w:rsidRPr="001A534C">
              <w:t>ASIRAS, OIB, EM Bird</w:t>
            </w:r>
            <w:r>
              <w:t xml:space="preserve"> overflights</w:t>
            </w:r>
            <w:r>
              <w:br/>
            </w:r>
            <w:r w:rsidRPr="001A534C">
              <w:t>TF-POF leaves</w:t>
            </w:r>
            <w:r>
              <w:br/>
            </w:r>
            <w:r w:rsidRPr="001A534C">
              <w:t>Remove 200 mile camp</w:t>
            </w:r>
          </w:p>
        </w:tc>
      </w:tr>
      <w:tr w:rsidR="00330A6D" w:rsidRPr="001A534C" w:rsidTr="00583FBE">
        <w:trPr>
          <w:cantSplit/>
        </w:trPr>
        <w:tc>
          <w:tcPr>
            <w:tcW w:w="1150" w:type="dxa"/>
            <w:vAlign w:val="center"/>
          </w:tcPr>
          <w:p w:rsidR="00330A6D" w:rsidRPr="001A534C" w:rsidRDefault="00330A6D" w:rsidP="00093C0E">
            <w:pPr>
              <w:pStyle w:val="TableStandard"/>
            </w:pPr>
            <w:r w:rsidRPr="001A534C">
              <w:t>Day 8</w:t>
            </w:r>
          </w:p>
        </w:tc>
        <w:tc>
          <w:tcPr>
            <w:tcW w:w="4493" w:type="dxa"/>
            <w:vAlign w:val="center"/>
          </w:tcPr>
          <w:p w:rsidR="00330A6D" w:rsidRPr="001A534C" w:rsidRDefault="00330A6D" w:rsidP="00093C0E">
            <w:pPr>
              <w:pStyle w:val="TableStandard"/>
            </w:pPr>
          </w:p>
        </w:tc>
        <w:tc>
          <w:tcPr>
            <w:tcW w:w="4494" w:type="dxa"/>
            <w:vAlign w:val="center"/>
          </w:tcPr>
          <w:p w:rsidR="00330A6D" w:rsidRPr="001A534C" w:rsidRDefault="00330A6D" w:rsidP="00526F25">
            <w:pPr>
              <w:pStyle w:val="TableStandard"/>
            </w:pPr>
            <w:r w:rsidRPr="001A534C">
              <w:rPr>
                <w:i/>
              </w:rPr>
              <w:t>Spare flight day</w:t>
            </w:r>
            <w:r>
              <w:rPr>
                <w:i/>
              </w:rPr>
              <w:br/>
            </w:r>
            <w:r w:rsidRPr="001A534C">
              <w:t>Remove 100 mile camp</w:t>
            </w:r>
          </w:p>
        </w:tc>
      </w:tr>
      <w:tr w:rsidR="00330A6D" w:rsidRPr="001A534C" w:rsidTr="00583FBE">
        <w:trPr>
          <w:cantSplit/>
        </w:trPr>
        <w:tc>
          <w:tcPr>
            <w:tcW w:w="1150" w:type="dxa"/>
            <w:vAlign w:val="center"/>
          </w:tcPr>
          <w:p w:rsidR="00330A6D" w:rsidRPr="001A534C" w:rsidRDefault="00330A6D" w:rsidP="00093C0E">
            <w:pPr>
              <w:pStyle w:val="TableStandard"/>
            </w:pPr>
            <w:r w:rsidRPr="001A534C">
              <w:t>2 April (Day 9)</w:t>
            </w:r>
          </w:p>
        </w:tc>
        <w:tc>
          <w:tcPr>
            <w:tcW w:w="4493" w:type="dxa"/>
            <w:vAlign w:val="center"/>
          </w:tcPr>
          <w:p w:rsidR="00330A6D" w:rsidRPr="001A534C" w:rsidRDefault="00330A6D" w:rsidP="00F40534">
            <w:pPr>
              <w:pStyle w:val="TableStandard"/>
            </w:pPr>
          </w:p>
        </w:tc>
        <w:tc>
          <w:tcPr>
            <w:tcW w:w="4494" w:type="dxa"/>
            <w:vAlign w:val="center"/>
          </w:tcPr>
          <w:p w:rsidR="00330A6D" w:rsidRPr="001A534C" w:rsidRDefault="00330A6D" w:rsidP="002067BC">
            <w:pPr>
              <w:pStyle w:val="TableStandard"/>
            </w:pPr>
            <w:r w:rsidRPr="001A534C">
              <w:t>C-JKB and KBAL Twin Otter leave</w:t>
            </w:r>
          </w:p>
        </w:tc>
      </w:tr>
    </w:tbl>
    <w:p w:rsidR="00330A6D" w:rsidRDefault="00330A6D" w:rsidP="00AD2BD5">
      <w:pPr>
        <w:pStyle w:val="Para"/>
        <w:spacing w:before="120"/>
      </w:pPr>
      <w:r>
        <w:t xml:space="preserve">Marc </w:t>
      </w:r>
      <w:proofErr w:type="spellStart"/>
      <w:r>
        <w:t>Cornellison</w:t>
      </w:r>
      <w:proofErr w:type="spellEnd"/>
      <w:r>
        <w:t xml:space="preserve"> may ski back to land from C2 after evacuation of all personnel and equipment.</w:t>
      </w:r>
    </w:p>
    <w:p w:rsidR="00DA1444" w:rsidRDefault="00DA1444">
      <w:pPr>
        <w:rPr>
          <w:i/>
          <w:color w:val="000000"/>
          <w:kern w:val="28"/>
          <w:szCs w:val="20"/>
        </w:rPr>
      </w:pPr>
      <w:r>
        <w:br w:type="page"/>
      </w:r>
    </w:p>
    <w:p w:rsidR="00330A6D" w:rsidRPr="0086348D" w:rsidRDefault="00330A6D" w:rsidP="002D17A6">
      <w:pPr>
        <w:pStyle w:val="Heading3"/>
      </w:pPr>
      <w:r w:rsidRPr="0086348D">
        <w:lastRenderedPageBreak/>
        <w:t>Participants</w:t>
      </w:r>
    </w:p>
    <w:tbl>
      <w:tblPr>
        <w:tblW w:w="6852" w:type="dxa"/>
        <w:tblBorders>
          <w:bottom w:val="single" w:sz="4" w:space="0" w:color="9A9B9C" w:themeColor="text2"/>
          <w:insideH w:val="single" w:sz="4" w:space="0" w:color="9A9B9C" w:themeColor="text2"/>
        </w:tblBorders>
        <w:tblLook w:val="01E0" w:firstRow="1" w:lastRow="1" w:firstColumn="1" w:lastColumn="1" w:noHBand="0" w:noVBand="0"/>
      </w:tblPr>
      <w:tblGrid>
        <w:gridCol w:w="3067"/>
        <w:gridCol w:w="3785"/>
      </w:tblGrid>
      <w:tr w:rsidR="00330A6D" w:rsidRPr="0086348D" w:rsidTr="00583FBE">
        <w:trPr>
          <w:cantSplit/>
        </w:trPr>
        <w:tc>
          <w:tcPr>
            <w:tcW w:w="3067" w:type="dxa"/>
            <w:tcBorders>
              <w:top w:val="nil"/>
              <w:bottom w:val="single" w:sz="12" w:space="0" w:color="9A9B9C" w:themeColor="text2"/>
            </w:tcBorders>
            <w:shd w:val="clear" w:color="auto" w:fill="0098DB" w:themeFill="accent2"/>
          </w:tcPr>
          <w:p w:rsidR="00330A6D" w:rsidRPr="0086348D" w:rsidRDefault="00330A6D" w:rsidP="00C63181">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330A6D" w:rsidRPr="0086348D" w:rsidRDefault="00330A6D" w:rsidP="00C63181">
            <w:pPr>
              <w:pStyle w:val="TableStandard"/>
              <w:rPr>
                <w:b/>
              </w:rPr>
            </w:pPr>
            <w:r w:rsidRPr="0086348D">
              <w:rPr>
                <w:b/>
              </w:rPr>
              <w:t>Institution</w:t>
            </w:r>
          </w:p>
        </w:tc>
      </w:tr>
      <w:tr w:rsidR="00330A6D" w:rsidRPr="004E19D5" w:rsidTr="00583FBE">
        <w:trPr>
          <w:cantSplit/>
        </w:trPr>
        <w:tc>
          <w:tcPr>
            <w:tcW w:w="3067" w:type="dxa"/>
            <w:tcBorders>
              <w:top w:val="single" w:sz="12" w:space="0" w:color="9A9B9C" w:themeColor="text2"/>
            </w:tcBorders>
          </w:tcPr>
          <w:p w:rsidR="00330A6D" w:rsidRPr="004E19D5" w:rsidRDefault="00330A6D" w:rsidP="004E19D5">
            <w:pPr>
              <w:pStyle w:val="TableStandard"/>
            </w:pPr>
            <w:r w:rsidRPr="004E19D5">
              <w:t>Haas, Christian</w:t>
            </w:r>
            <w:r>
              <w:t xml:space="preserve"> (CH)</w:t>
            </w:r>
          </w:p>
        </w:tc>
        <w:tc>
          <w:tcPr>
            <w:tcW w:w="3785" w:type="dxa"/>
            <w:tcBorders>
              <w:top w:val="single" w:sz="12" w:space="0" w:color="9A9B9C" w:themeColor="text2"/>
            </w:tcBorders>
          </w:tcPr>
          <w:p w:rsidR="00330A6D" w:rsidRPr="004E19D5" w:rsidRDefault="00330A6D" w:rsidP="004E19D5">
            <w:pPr>
              <w:pStyle w:val="TableStandard"/>
            </w:pPr>
            <w:r w:rsidRPr="004E19D5">
              <w:t>York University</w:t>
            </w:r>
          </w:p>
        </w:tc>
      </w:tr>
      <w:tr w:rsidR="00330A6D" w:rsidRPr="004E19D5" w:rsidTr="00583FBE">
        <w:trPr>
          <w:cantSplit/>
        </w:trPr>
        <w:tc>
          <w:tcPr>
            <w:tcW w:w="3067" w:type="dxa"/>
          </w:tcPr>
          <w:p w:rsidR="00330A6D" w:rsidRPr="004E19D5" w:rsidRDefault="00330A6D" w:rsidP="004E19D5">
            <w:pPr>
              <w:pStyle w:val="TableStandard"/>
            </w:pPr>
            <w:proofErr w:type="spellStart"/>
            <w:r w:rsidRPr="004E19D5">
              <w:t>Beckers</w:t>
            </w:r>
            <w:proofErr w:type="spellEnd"/>
            <w:r w:rsidRPr="004E19D5">
              <w:t>, Justin</w:t>
            </w:r>
            <w:r>
              <w:t xml:space="preserve"> (JB)</w:t>
            </w:r>
          </w:p>
        </w:tc>
        <w:tc>
          <w:tcPr>
            <w:tcW w:w="3785" w:type="dxa"/>
          </w:tcPr>
          <w:p w:rsidR="00330A6D" w:rsidRPr="004E19D5" w:rsidRDefault="00330A6D" w:rsidP="004E19D5">
            <w:pPr>
              <w:pStyle w:val="TableStandard"/>
            </w:pPr>
            <w:r w:rsidRPr="004E19D5">
              <w:t>University of Alberta</w:t>
            </w:r>
          </w:p>
        </w:tc>
      </w:tr>
      <w:tr w:rsidR="00330A6D" w:rsidRPr="004E19D5" w:rsidTr="00583FBE">
        <w:trPr>
          <w:cantSplit/>
        </w:trPr>
        <w:tc>
          <w:tcPr>
            <w:tcW w:w="3067" w:type="dxa"/>
          </w:tcPr>
          <w:p w:rsidR="00330A6D" w:rsidRPr="004E19D5" w:rsidRDefault="00330A6D" w:rsidP="004E19D5">
            <w:pPr>
              <w:pStyle w:val="TableStandard"/>
            </w:pPr>
            <w:r>
              <w:t>Elder, Bruce (BE)</w:t>
            </w:r>
          </w:p>
        </w:tc>
        <w:tc>
          <w:tcPr>
            <w:tcW w:w="3785" w:type="dxa"/>
          </w:tcPr>
          <w:p w:rsidR="00330A6D" w:rsidRPr="004E19D5" w:rsidRDefault="00330A6D" w:rsidP="004E19D5">
            <w:pPr>
              <w:pStyle w:val="TableStandard"/>
            </w:pPr>
            <w:r w:rsidRPr="00FE02D8">
              <w:t>Cold Regions Research and Engineering Laboratory (US Army Corps of Engineers)</w:t>
            </w:r>
          </w:p>
        </w:tc>
      </w:tr>
      <w:tr w:rsidR="00330A6D" w:rsidRPr="004E19D5" w:rsidTr="00583FBE">
        <w:trPr>
          <w:cantSplit/>
        </w:trPr>
        <w:tc>
          <w:tcPr>
            <w:tcW w:w="3067" w:type="dxa"/>
          </w:tcPr>
          <w:p w:rsidR="00330A6D" w:rsidRPr="004E19D5" w:rsidRDefault="00330A6D" w:rsidP="004E19D5">
            <w:pPr>
              <w:pStyle w:val="TableStandard"/>
            </w:pPr>
            <w:proofErr w:type="spellStart"/>
            <w:r>
              <w:t>Heimstra</w:t>
            </w:r>
            <w:proofErr w:type="spellEnd"/>
            <w:r>
              <w:t>, Chris (</w:t>
            </w:r>
            <w:proofErr w:type="spellStart"/>
            <w:r>
              <w:t>CHe</w:t>
            </w:r>
            <w:proofErr w:type="spellEnd"/>
            <w:r>
              <w:t>)</w:t>
            </w:r>
          </w:p>
        </w:tc>
        <w:tc>
          <w:tcPr>
            <w:tcW w:w="3785" w:type="dxa"/>
          </w:tcPr>
          <w:p w:rsidR="00330A6D" w:rsidRDefault="00330A6D" w:rsidP="004E19D5">
            <w:pPr>
              <w:pStyle w:val="TableStandard"/>
            </w:pPr>
            <w:r w:rsidRPr="00FE02D8">
              <w:t>Cold Regions Research and Engineering Laboratory (US Army Corps of Engineers)</w:t>
            </w:r>
          </w:p>
        </w:tc>
      </w:tr>
      <w:tr w:rsidR="00330A6D" w:rsidRPr="004E19D5" w:rsidTr="00583FBE">
        <w:trPr>
          <w:cantSplit/>
        </w:trPr>
        <w:tc>
          <w:tcPr>
            <w:tcW w:w="3067" w:type="dxa"/>
          </w:tcPr>
          <w:p w:rsidR="00330A6D" w:rsidRPr="004E19D5" w:rsidRDefault="00330A6D" w:rsidP="004E19D5">
            <w:pPr>
              <w:pStyle w:val="TableStandard"/>
            </w:pPr>
            <w:proofErr w:type="spellStart"/>
            <w:r>
              <w:t>Shilland</w:t>
            </w:r>
            <w:proofErr w:type="spellEnd"/>
            <w:r>
              <w:t xml:space="preserve">, </w:t>
            </w:r>
            <w:proofErr w:type="spellStart"/>
            <w:r>
              <w:t>Ewen</w:t>
            </w:r>
            <w:proofErr w:type="spellEnd"/>
            <w:r>
              <w:t xml:space="preserve"> (ES)</w:t>
            </w:r>
          </w:p>
        </w:tc>
        <w:tc>
          <w:tcPr>
            <w:tcW w:w="3785" w:type="dxa"/>
          </w:tcPr>
          <w:p w:rsidR="00330A6D" w:rsidRDefault="00330A6D" w:rsidP="004E19D5">
            <w:pPr>
              <w:pStyle w:val="TableStandard"/>
            </w:pPr>
            <w:r>
              <w:t>University College London</w:t>
            </w:r>
          </w:p>
        </w:tc>
      </w:tr>
      <w:tr w:rsidR="00330A6D" w:rsidRPr="004E19D5" w:rsidTr="00583FBE">
        <w:trPr>
          <w:cantSplit/>
        </w:trPr>
        <w:tc>
          <w:tcPr>
            <w:tcW w:w="3067" w:type="dxa"/>
          </w:tcPr>
          <w:p w:rsidR="00330A6D" w:rsidRPr="004E19D5" w:rsidRDefault="00330A6D" w:rsidP="004E19D5">
            <w:pPr>
              <w:pStyle w:val="TableStandard"/>
            </w:pPr>
            <w:r w:rsidRPr="004E19D5">
              <w:t>Armitage, Tom</w:t>
            </w:r>
            <w:r>
              <w:t xml:space="preserve"> (TA)</w:t>
            </w:r>
          </w:p>
        </w:tc>
        <w:tc>
          <w:tcPr>
            <w:tcW w:w="3785" w:type="dxa"/>
          </w:tcPr>
          <w:p w:rsidR="00330A6D" w:rsidRPr="004E19D5" w:rsidRDefault="00330A6D" w:rsidP="004E19D5">
            <w:pPr>
              <w:pStyle w:val="TableStandard"/>
            </w:pPr>
            <w:r>
              <w:t>University College London</w:t>
            </w:r>
          </w:p>
        </w:tc>
      </w:tr>
      <w:tr w:rsidR="00330A6D" w:rsidRPr="004E19D5" w:rsidTr="00583FBE">
        <w:trPr>
          <w:cantSplit/>
        </w:trPr>
        <w:tc>
          <w:tcPr>
            <w:tcW w:w="3067" w:type="dxa"/>
          </w:tcPr>
          <w:p w:rsidR="00330A6D" w:rsidRPr="004E19D5" w:rsidRDefault="00330A6D" w:rsidP="004E19D5">
            <w:pPr>
              <w:pStyle w:val="TableStandard"/>
            </w:pPr>
            <w:r w:rsidRPr="004E19D5">
              <w:t>Tilling, Rachel</w:t>
            </w:r>
            <w:r>
              <w:t xml:space="preserve"> (RT)</w:t>
            </w:r>
          </w:p>
        </w:tc>
        <w:tc>
          <w:tcPr>
            <w:tcW w:w="3785" w:type="dxa"/>
          </w:tcPr>
          <w:p w:rsidR="00330A6D" w:rsidRPr="004E19D5" w:rsidRDefault="00330A6D" w:rsidP="004E19D5">
            <w:pPr>
              <w:pStyle w:val="TableStandard"/>
            </w:pPr>
            <w:r>
              <w:t>University College London</w:t>
            </w:r>
          </w:p>
        </w:tc>
      </w:tr>
      <w:tr w:rsidR="00330A6D" w:rsidRPr="004E19D5" w:rsidTr="00583FBE">
        <w:trPr>
          <w:cantSplit/>
        </w:trPr>
        <w:tc>
          <w:tcPr>
            <w:tcW w:w="3067" w:type="dxa"/>
          </w:tcPr>
          <w:p w:rsidR="00330A6D" w:rsidRPr="004E19D5" w:rsidRDefault="00330A6D" w:rsidP="004E19D5">
            <w:pPr>
              <w:pStyle w:val="TableStandard"/>
            </w:pPr>
            <w:proofErr w:type="spellStart"/>
            <w:r>
              <w:t>Bublitz</w:t>
            </w:r>
            <w:proofErr w:type="spellEnd"/>
            <w:r>
              <w:t>, Anne (AB)</w:t>
            </w:r>
          </w:p>
        </w:tc>
        <w:tc>
          <w:tcPr>
            <w:tcW w:w="3785" w:type="dxa"/>
          </w:tcPr>
          <w:p w:rsidR="00330A6D" w:rsidRPr="004E19D5" w:rsidRDefault="00330A6D" w:rsidP="004E19D5">
            <w:pPr>
              <w:pStyle w:val="TableStandard"/>
            </w:pPr>
            <w:r>
              <w:t>York University</w:t>
            </w:r>
          </w:p>
        </w:tc>
      </w:tr>
      <w:tr w:rsidR="00330A6D" w:rsidRPr="004E19D5" w:rsidTr="00583FBE">
        <w:trPr>
          <w:cantSplit/>
        </w:trPr>
        <w:tc>
          <w:tcPr>
            <w:tcW w:w="3067" w:type="dxa"/>
            <w:vAlign w:val="center"/>
          </w:tcPr>
          <w:p w:rsidR="00330A6D" w:rsidRPr="004E19D5" w:rsidRDefault="00330A6D" w:rsidP="004E19D5">
            <w:pPr>
              <w:pStyle w:val="TableStandard"/>
            </w:pPr>
            <w:r>
              <w:t>Casey, Alec (AC)</w:t>
            </w:r>
          </w:p>
        </w:tc>
        <w:tc>
          <w:tcPr>
            <w:tcW w:w="3785" w:type="dxa"/>
          </w:tcPr>
          <w:p w:rsidR="00330A6D" w:rsidRDefault="007E291D" w:rsidP="004E19D5">
            <w:pPr>
              <w:pStyle w:val="TableStandard"/>
            </w:pPr>
            <w:r>
              <w:t>York University</w:t>
            </w:r>
          </w:p>
        </w:tc>
      </w:tr>
      <w:tr w:rsidR="00330A6D" w:rsidRPr="004E19D5" w:rsidTr="00583FBE">
        <w:trPr>
          <w:cantSplit/>
        </w:trPr>
        <w:tc>
          <w:tcPr>
            <w:tcW w:w="3067" w:type="dxa"/>
            <w:vAlign w:val="center"/>
          </w:tcPr>
          <w:p w:rsidR="00330A6D" w:rsidRPr="004E19D5" w:rsidRDefault="00330A6D" w:rsidP="004E19D5">
            <w:pPr>
              <w:pStyle w:val="TableStandard"/>
            </w:pPr>
            <w:r w:rsidRPr="004E19D5">
              <w:t>Cornelissen, Marc</w:t>
            </w:r>
            <w:r>
              <w:t xml:space="preserve"> (MC)</w:t>
            </w:r>
          </w:p>
        </w:tc>
        <w:tc>
          <w:tcPr>
            <w:tcW w:w="3785" w:type="dxa"/>
          </w:tcPr>
          <w:p w:rsidR="00330A6D" w:rsidRPr="004E19D5" w:rsidRDefault="00330A6D" w:rsidP="004E19D5">
            <w:pPr>
              <w:pStyle w:val="TableStandard"/>
            </w:pPr>
            <w:r>
              <w:t>Cold Facts</w:t>
            </w:r>
          </w:p>
        </w:tc>
      </w:tr>
      <w:tr w:rsidR="00330A6D" w:rsidRPr="004E19D5" w:rsidTr="00583FBE">
        <w:trPr>
          <w:cantSplit/>
        </w:trPr>
        <w:tc>
          <w:tcPr>
            <w:tcW w:w="3067" w:type="dxa"/>
            <w:vAlign w:val="center"/>
          </w:tcPr>
          <w:p w:rsidR="00330A6D" w:rsidRPr="004E19D5" w:rsidRDefault="00330A6D" w:rsidP="004E19D5">
            <w:pPr>
              <w:pStyle w:val="TableStandard"/>
            </w:pPr>
            <w:proofErr w:type="spellStart"/>
            <w:r w:rsidRPr="004E19D5">
              <w:t>Nyquist</w:t>
            </w:r>
            <w:proofErr w:type="spellEnd"/>
            <w:r w:rsidRPr="004E19D5">
              <w:t xml:space="preserve">, </w:t>
            </w:r>
            <w:proofErr w:type="spellStart"/>
            <w:r w:rsidRPr="004E19D5">
              <w:t>Petter</w:t>
            </w:r>
            <w:proofErr w:type="spellEnd"/>
            <w:r>
              <w:t xml:space="preserve"> (PN)</w:t>
            </w:r>
          </w:p>
        </w:tc>
        <w:tc>
          <w:tcPr>
            <w:tcW w:w="3785" w:type="dxa"/>
          </w:tcPr>
          <w:p w:rsidR="00330A6D" w:rsidRPr="004E19D5" w:rsidRDefault="00330A6D" w:rsidP="004E19D5">
            <w:pPr>
              <w:pStyle w:val="TableStandard"/>
            </w:pPr>
          </w:p>
        </w:tc>
      </w:tr>
      <w:tr w:rsidR="00330A6D" w:rsidRPr="004E19D5" w:rsidTr="00583FBE">
        <w:trPr>
          <w:cantSplit/>
        </w:trPr>
        <w:tc>
          <w:tcPr>
            <w:tcW w:w="3067" w:type="dxa"/>
            <w:vAlign w:val="center"/>
          </w:tcPr>
          <w:p w:rsidR="00330A6D" w:rsidRPr="0086348D" w:rsidRDefault="00330A6D" w:rsidP="002067BC">
            <w:pPr>
              <w:pStyle w:val="TableStandard"/>
            </w:pPr>
            <w:r w:rsidRPr="00810C75">
              <w:rPr>
                <w:lang w:val="da-DK"/>
              </w:rPr>
              <w:t>Forsberg</w:t>
            </w:r>
            <w:r>
              <w:rPr>
                <w:lang w:val="da-DK"/>
              </w:rPr>
              <w:t>,</w:t>
            </w:r>
            <w:r w:rsidRPr="00810C75">
              <w:rPr>
                <w:lang w:val="da-DK"/>
              </w:rPr>
              <w:t xml:space="preserve"> Rene</w:t>
            </w:r>
            <w:r>
              <w:rPr>
                <w:lang w:val="da-DK"/>
              </w:rPr>
              <w:t xml:space="preserve"> (RF)</w:t>
            </w:r>
          </w:p>
        </w:tc>
        <w:tc>
          <w:tcPr>
            <w:tcW w:w="3785" w:type="dxa"/>
            <w:vAlign w:val="center"/>
          </w:tcPr>
          <w:p w:rsidR="00330A6D" w:rsidRPr="0086348D" w:rsidRDefault="00330A6D" w:rsidP="002067BC">
            <w:pPr>
              <w:pStyle w:val="TableStandard"/>
            </w:pPr>
            <w:r>
              <w:t xml:space="preserve">DTU Space </w:t>
            </w:r>
          </w:p>
        </w:tc>
      </w:tr>
      <w:tr w:rsidR="00330A6D" w:rsidRPr="004E19D5" w:rsidTr="00583FBE">
        <w:trPr>
          <w:cantSplit/>
        </w:trPr>
        <w:tc>
          <w:tcPr>
            <w:tcW w:w="3067" w:type="dxa"/>
            <w:vAlign w:val="center"/>
          </w:tcPr>
          <w:p w:rsidR="00330A6D" w:rsidRDefault="00330A6D" w:rsidP="002067BC">
            <w:pPr>
              <w:pStyle w:val="TableStandard"/>
              <w:rPr>
                <w:lang w:val="da-DK"/>
              </w:rPr>
            </w:pPr>
            <w:r>
              <w:t>Hvidegaard, Sine Munk (SMH)</w:t>
            </w:r>
          </w:p>
        </w:tc>
        <w:tc>
          <w:tcPr>
            <w:tcW w:w="3785" w:type="dxa"/>
            <w:vAlign w:val="center"/>
          </w:tcPr>
          <w:p w:rsidR="00330A6D" w:rsidRDefault="00330A6D" w:rsidP="002067BC">
            <w:pPr>
              <w:pStyle w:val="TableStandard"/>
            </w:pPr>
            <w:r>
              <w:t>DTU Space</w:t>
            </w:r>
          </w:p>
        </w:tc>
      </w:tr>
      <w:tr w:rsidR="00330A6D" w:rsidRPr="004E19D5" w:rsidTr="00583FBE">
        <w:trPr>
          <w:cantSplit/>
        </w:trPr>
        <w:tc>
          <w:tcPr>
            <w:tcW w:w="3067" w:type="dxa"/>
            <w:vAlign w:val="center"/>
          </w:tcPr>
          <w:p w:rsidR="00330A6D" w:rsidRPr="009A2FA8" w:rsidRDefault="00330A6D" w:rsidP="002067BC">
            <w:pPr>
              <w:pStyle w:val="TableStandard"/>
            </w:pPr>
            <w:r>
              <w:t>Nielsen, Emil (EN)</w:t>
            </w:r>
          </w:p>
        </w:tc>
        <w:tc>
          <w:tcPr>
            <w:tcW w:w="3785" w:type="dxa"/>
            <w:vAlign w:val="center"/>
          </w:tcPr>
          <w:p w:rsidR="00330A6D" w:rsidRPr="009A2FA8" w:rsidRDefault="00330A6D" w:rsidP="002067BC">
            <w:pPr>
              <w:pStyle w:val="TableStandard"/>
            </w:pPr>
            <w:r>
              <w:t>DTU Space</w:t>
            </w:r>
          </w:p>
        </w:tc>
      </w:tr>
      <w:tr w:rsidR="00330A6D" w:rsidRPr="004E19D5" w:rsidTr="00583FBE">
        <w:trPr>
          <w:cantSplit/>
        </w:trPr>
        <w:tc>
          <w:tcPr>
            <w:tcW w:w="3067" w:type="dxa"/>
          </w:tcPr>
          <w:p w:rsidR="00330A6D" w:rsidRPr="004E19D5" w:rsidRDefault="00330A6D" w:rsidP="004E19D5">
            <w:pPr>
              <w:pStyle w:val="TableStandard"/>
            </w:pPr>
            <w:r>
              <w:t>Drinkwater, Mark (MD)</w:t>
            </w:r>
          </w:p>
        </w:tc>
        <w:tc>
          <w:tcPr>
            <w:tcW w:w="3785" w:type="dxa"/>
          </w:tcPr>
          <w:p w:rsidR="00330A6D" w:rsidRPr="004E19D5" w:rsidRDefault="00330A6D" w:rsidP="004E19D5">
            <w:pPr>
              <w:pStyle w:val="TableStandard"/>
            </w:pPr>
            <w:r w:rsidRPr="004E19D5">
              <w:t>ESA</w:t>
            </w:r>
          </w:p>
        </w:tc>
      </w:tr>
    </w:tbl>
    <w:p w:rsidR="00330A6D" w:rsidRDefault="00330A6D" w:rsidP="002D17A6">
      <w:pPr>
        <w:pStyle w:val="Para"/>
        <w:spacing w:before="120"/>
      </w:pPr>
      <w:r>
        <w:t>E</w:t>
      </w:r>
      <w:r w:rsidRPr="000B6DCF">
        <w:t>mail access at Alert is very limited and may no</w:t>
      </w:r>
      <w:r>
        <w:t>t be possible on a daily basis.</w:t>
      </w:r>
    </w:p>
    <w:p w:rsidR="00330A6D" w:rsidRDefault="00330A6D" w:rsidP="002D4CF3">
      <w:pPr>
        <w:pStyle w:val="Para"/>
        <w:spacing w:after="0"/>
      </w:pPr>
      <w:r>
        <w:t>Christian Haas during the campaign:</w:t>
      </w:r>
    </w:p>
    <w:p w:rsidR="00330A6D" w:rsidRDefault="00330A6D" w:rsidP="00A24BE4">
      <w:pPr>
        <w:pStyle w:val="Paralist"/>
      </w:pPr>
      <w:r w:rsidRPr="00D410BA">
        <w:t xml:space="preserve">Iridium phone +8816 </w:t>
      </w:r>
      <w:r>
        <w:t>2346 5650</w:t>
      </w:r>
    </w:p>
    <w:p w:rsidR="00330A6D" w:rsidRPr="00D410BA" w:rsidRDefault="00330A6D" w:rsidP="00A24BE4">
      <w:pPr>
        <w:pStyle w:val="Paralist"/>
      </w:pPr>
      <w:r>
        <w:t xml:space="preserve">mobile </w:t>
      </w:r>
      <w:r w:rsidRPr="00A24BE4">
        <w:t>+1 647 713 0587</w:t>
      </w:r>
    </w:p>
    <w:p w:rsidR="00330A6D" w:rsidRDefault="00330A6D" w:rsidP="00EC4829">
      <w:pPr>
        <w:pStyle w:val="Para"/>
        <w:spacing w:after="0"/>
      </w:pPr>
      <w:r>
        <w:t xml:space="preserve">Contact could also be made </w:t>
      </w:r>
      <w:r w:rsidRPr="000B6DCF">
        <w:t>via</w:t>
      </w:r>
      <w:r>
        <w:t>:</w:t>
      </w:r>
    </w:p>
    <w:p w:rsidR="00330A6D" w:rsidRDefault="00330A6D" w:rsidP="00EC4829">
      <w:pPr>
        <w:pStyle w:val="Paralist"/>
      </w:pPr>
      <w:r w:rsidRPr="000B6DCF">
        <w:t xml:space="preserve">Alert </w:t>
      </w:r>
      <w:r>
        <w:t>F</w:t>
      </w:r>
      <w:r w:rsidRPr="000B6DCF">
        <w:t xml:space="preserve">ield </w:t>
      </w:r>
      <w:r>
        <w:t>L</w:t>
      </w:r>
      <w:r w:rsidRPr="000B6DCF">
        <w:t xml:space="preserve">ogistics </w:t>
      </w:r>
      <w:r>
        <w:t>M</w:t>
      </w:r>
      <w:r w:rsidRPr="000B6DCF">
        <w:t>anager</w:t>
      </w:r>
      <w:r>
        <w:t>, Jim Milne</w:t>
      </w:r>
    </w:p>
    <w:p w:rsidR="00330A6D" w:rsidRDefault="00330A6D" w:rsidP="00EC4829">
      <w:pPr>
        <w:pStyle w:val="Paralist"/>
      </w:pPr>
      <w:r w:rsidRPr="000B6DCF">
        <w:t>Environment Canada Logistics Manager</w:t>
      </w:r>
      <w:r>
        <w:t>,</w:t>
      </w:r>
      <w:r w:rsidRPr="000B6DCF">
        <w:t xml:space="preserve"> Kevin Anderson (kevin.anderso</w:t>
      </w:r>
      <w:r>
        <w:t>n@ec.gc.ca)</w:t>
      </w:r>
    </w:p>
    <w:p w:rsidR="00330A6D" w:rsidRDefault="00330A6D" w:rsidP="00ED4F7C">
      <w:pPr>
        <w:pStyle w:val="Para"/>
        <w:spacing w:after="0"/>
      </w:pPr>
      <w:r>
        <w:t>Malcolm Davidson</w:t>
      </w:r>
      <w:r w:rsidRPr="00ED4F7C">
        <w:t xml:space="preserve"> </w:t>
      </w:r>
      <w:r>
        <w:t>during the campaign:</w:t>
      </w:r>
    </w:p>
    <w:p w:rsidR="00330A6D" w:rsidRPr="00D410BA" w:rsidRDefault="00330A6D" w:rsidP="00ED4F7C">
      <w:pPr>
        <w:pStyle w:val="Paralist"/>
      </w:pPr>
      <w:r w:rsidRPr="00D410BA">
        <w:t>Iridium phone +8816 4145 2025</w:t>
      </w:r>
    </w:p>
    <w:p w:rsidR="00330A6D" w:rsidRDefault="00330A6D" w:rsidP="00ED4F7C">
      <w:pPr>
        <w:pStyle w:val="Paralist"/>
      </w:pPr>
      <w:r>
        <w:t>Iridium will serve exclusively for coordination, which cannot be arranged by email</w:t>
      </w:r>
      <w:r w:rsidRPr="00ED4F7C">
        <w:t xml:space="preserve"> </w:t>
      </w:r>
      <w:r>
        <w:t>from Alert</w:t>
      </w:r>
    </w:p>
    <w:p w:rsidR="00330A6D" w:rsidRDefault="00330A6D" w:rsidP="002D4CF3">
      <w:pPr>
        <w:pStyle w:val="Para"/>
        <w:spacing w:after="0"/>
      </w:pPr>
      <w:r w:rsidRPr="00F9090F">
        <w:t xml:space="preserve">Michael </w:t>
      </w:r>
      <w:proofErr w:type="spellStart"/>
      <w:r w:rsidRPr="00F9090F">
        <w:t>Studinger</w:t>
      </w:r>
      <w:proofErr w:type="spellEnd"/>
      <w:r w:rsidRPr="002D4CF3">
        <w:t xml:space="preserve"> </w:t>
      </w:r>
      <w:r>
        <w:t>during the campaign:</w:t>
      </w:r>
    </w:p>
    <w:p w:rsidR="00330A6D" w:rsidRDefault="00330A6D" w:rsidP="002D4CF3">
      <w:pPr>
        <w:pStyle w:val="Paralist"/>
      </w:pPr>
      <w:r>
        <w:t>michael.studinger@nasa.gov</w:t>
      </w:r>
    </w:p>
    <w:p w:rsidR="00330A6D" w:rsidRDefault="00330A6D" w:rsidP="002D4CF3">
      <w:pPr>
        <w:pStyle w:val="Paralist"/>
      </w:pPr>
      <w:proofErr w:type="spellStart"/>
      <w:r w:rsidRPr="006E7C76">
        <w:t>IceBridge</w:t>
      </w:r>
      <w:proofErr w:type="spellEnd"/>
      <w:r w:rsidRPr="006E7C76">
        <w:t xml:space="preserve"> project </w:t>
      </w:r>
      <w:r>
        <w:t>mobile</w:t>
      </w:r>
      <w:r w:rsidRPr="006E7C76">
        <w:t xml:space="preserve"> phone +1</w:t>
      </w:r>
      <w:r>
        <w:t xml:space="preserve"> </w:t>
      </w:r>
      <w:r w:rsidRPr="006E7C76">
        <w:t>240</w:t>
      </w:r>
      <w:r>
        <w:t xml:space="preserve"> </w:t>
      </w:r>
      <w:r w:rsidRPr="006E7C76">
        <w:t>460</w:t>
      </w:r>
      <w:r>
        <w:t xml:space="preserve"> </w:t>
      </w:r>
      <w:r w:rsidRPr="006E7C76">
        <w:t>7534 (only during field deployments)</w:t>
      </w:r>
    </w:p>
    <w:p w:rsidR="00330A6D" w:rsidRDefault="00330A6D" w:rsidP="003B6422">
      <w:pPr>
        <w:pStyle w:val="Para"/>
        <w:spacing w:before="120" w:after="0"/>
      </w:pPr>
      <w:r>
        <w:t>C-JKB flight team:</w:t>
      </w:r>
    </w:p>
    <w:p w:rsidR="00330A6D" w:rsidRPr="00D410BA" w:rsidRDefault="00330A6D" w:rsidP="003B6422">
      <w:pPr>
        <w:pStyle w:val="Paralist"/>
      </w:pPr>
      <w:r w:rsidRPr="00D410BA">
        <w:t>Iridium phone +</w:t>
      </w:r>
      <w:r>
        <w:t xml:space="preserve">8816 </w:t>
      </w:r>
      <w:r w:rsidRPr="004E19D5">
        <w:rPr>
          <w:highlight w:val="yellow"/>
        </w:rPr>
        <w:t>TBC</w:t>
      </w:r>
    </w:p>
    <w:p w:rsidR="00330A6D" w:rsidRDefault="00330A6D" w:rsidP="002D4CF3">
      <w:pPr>
        <w:pStyle w:val="Para"/>
        <w:spacing w:after="0"/>
      </w:pPr>
      <w:r>
        <w:t>NASA P-3B flight team:</w:t>
      </w:r>
    </w:p>
    <w:p w:rsidR="00330A6D" w:rsidRDefault="00330A6D" w:rsidP="002D4CF3">
      <w:pPr>
        <w:pStyle w:val="Paralist"/>
        <w:jc w:val="left"/>
      </w:pPr>
      <w:r>
        <w:t>on-board Iridium satellite telephone (only monitored during flights) +8816 2144 9240</w:t>
      </w:r>
      <w:r>
        <w:br/>
        <w:t>first dial +1 480 768 2500 (US phone number), then follow the prompts</w:t>
      </w:r>
    </w:p>
    <w:p w:rsidR="00330A6D" w:rsidRPr="0086348D" w:rsidRDefault="00330A6D" w:rsidP="00AD55F6">
      <w:pPr>
        <w:pStyle w:val="Heading2"/>
      </w:pPr>
      <w:bookmarkStart w:id="157" w:name="_Toc289785189"/>
      <w:bookmarkStart w:id="158" w:name="_Toc380760595"/>
      <w:r>
        <w:lastRenderedPageBreak/>
        <w:t xml:space="preserve">Sea Ice: </w:t>
      </w:r>
      <w:proofErr w:type="spellStart"/>
      <w:r w:rsidRPr="0086348D">
        <w:t>Fram</w:t>
      </w:r>
      <w:proofErr w:type="spellEnd"/>
      <w:r w:rsidRPr="0086348D">
        <w:t xml:space="preserve"> Strait</w:t>
      </w:r>
      <w:bookmarkEnd w:id="157"/>
      <w:r>
        <w:t>/Svalbard</w:t>
      </w:r>
      <w:bookmarkEnd w:id="158"/>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2"/>
        <w:gridCol w:w="2578"/>
        <w:gridCol w:w="6018"/>
      </w:tblGrid>
      <w:tr w:rsidR="00330A6D" w:rsidRPr="002C52A7" w:rsidTr="00991438">
        <w:trPr>
          <w:cantSplit/>
        </w:trPr>
        <w:tc>
          <w:tcPr>
            <w:tcW w:w="1542" w:type="dxa"/>
            <w:tcBorders>
              <w:bottom w:val="single" w:sz="4" w:space="0" w:color="auto"/>
              <w:right w:val="nil"/>
            </w:tcBorders>
            <w:shd w:val="clear" w:color="auto" w:fill="999999"/>
            <w:vAlign w:val="center"/>
          </w:tcPr>
          <w:p w:rsidR="00330A6D" w:rsidRPr="002C52A7" w:rsidRDefault="00330A6D" w:rsidP="00991438">
            <w:pPr>
              <w:pStyle w:val="TableStandard"/>
              <w:rPr>
                <w:b/>
              </w:rPr>
            </w:pPr>
            <w:r w:rsidRPr="002C52A7">
              <w:rPr>
                <w:b/>
              </w:rPr>
              <w:t>Proposal ID</w:t>
            </w:r>
          </w:p>
        </w:tc>
        <w:tc>
          <w:tcPr>
            <w:tcW w:w="2578" w:type="dxa"/>
            <w:tcBorders>
              <w:left w:val="nil"/>
              <w:bottom w:val="single" w:sz="4" w:space="0" w:color="auto"/>
              <w:right w:val="nil"/>
            </w:tcBorders>
            <w:shd w:val="clear" w:color="auto" w:fill="999999"/>
            <w:vAlign w:val="center"/>
          </w:tcPr>
          <w:p w:rsidR="00330A6D" w:rsidRPr="002C52A7" w:rsidRDefault="00330A6D" w:rsidP="00991438">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330A6D" w:rsidRPr="002C52A7" w:rsidRDefault="00330A6D" w:rsidP="00991438">
            <w:pPr>
              <w:pStyle w:val="TableStandard"/>
              <w:rPr>
                <w:b/>
              </w:rPr>
            </w:pPr>
            <w:r w:rsidRPr="002C52A7">
              <w:rPr>
                <w:b/>
              </w:rPr>
              <w:t>Institution</w:t>
            </w:r>
          </w:p>
        </w:tc>
      </w:tr>
      <w:tr w:rsidR="00330A6D" w:rsidRPr="002C52A7" w:rsidTr="00991438">
        <w:trPr>
          <w:cantSplit/>
        </w:trPr>
        <w:tc>
          <w:tcPr>
            <w:tcW w:w="1542" w:type="dxa"/>
            <w:tcBorders>
              <w:top w:val="nil"/>
              <w:right w:val="nil"/>
            </w:tcBorders>
            <w:shd w:val="clear" w:color="auto" w:fill="D9D9D9"/>
            <w:vAlign w:val="center"/>
          </w:tcPr>
          <w:p w:rsidR="00330A6D" w:rsidRPr="0086348D" w:rsidRDefault="00330A6D" w:rsidP="00991438">
            <w:pPr>
              <w:pStyle w:val="TableStandard"/>
            </w:pPr>
            <w:r w:rsidRPr="0086348D">
              <w:t>4513</w:t>
            </w:r>
          </w:p>
        </w:tc>
        <w:tc>
          <w:tcPr>
            <w:tcW w:w="2578" w:type="dxa"/>
            <w:tcBorders>
              <w:top w:val="nil"/>
              <w:left w:val="nil"/>
              <w:right w:val="nil"/>
            </w:tcBorders>
            <w:shd w:val="clear" w:color="auto" w:fill="D9D9D9"/>
            <w:vAlign w:val="center"/>
          </w:tcPr>
          <w:p w:rsidR="00330A6D" w:rsidRPr="0086348D" w:rsidRDefault="00330A6D" w:rsidP="00991438">
            <w:pPr>
              <w:pStyle w:val="TableStandard"/>
            </w:pPr>
            <w:r w:rsidRPr="0086348D">
              <w:t xml:space="preserve">Sebastian </w:t>
            </w:r>
            <w:proofErr w:type="spellStart"/>
            <w:r w:rsidRPr="0086348D">
              <w:t>Gerland</w:t>
            </w:r>
            <w:proofErr w:type="spellEnd"/>
          </w:p>
        </w:tc>
        <w:tc>
          <w:tcPr>
            <w:tcW w:w="6018" w:type="dxa"/>
            <w:tcBorders>
              <w:top w:val="nil"/>
              <w:left w:val="nil"/>
            </w:tcBorders>
            <w:shd w:val="clear" w:color="auto" w:fill="D9D9D9"/>
            <w:vAlign w:val="center"/>
          </w:tcPr>
          <w:p w:rsidR="00330A6D" w:rsidRPr="0086348D" w:rsidRDefault="00330A6D" w:rsidP="00991438">
            <w:pPr>
              <w:pStyle w:val="TableStandard"/>
            </w:pPr>
            <w:r w:rsidRPr="0086348D">
              <w:t>Norwegian Polar Institute</w:t>
            </w:r>
          </w:p>
        </w:tc>
      </w:tr>
    </w:tbl>
    <w:p w:rsidR="00330A6D" w:rsidRPr="0086348D" w:rsidRDefault="00330A6D" w:rsidP="00AD55F6">
      <w:pPr>
        <w:pStyle w:val="Heading3"/>
        <w:tabs>
          <w:tab w:val="clear" w:pos="1146"/>
          <w:tab w:val="num" w:pos="720"/>
        </w:tabs>
      </w:pPr>
      <w:r>
        <w:t>Validation purpose</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4"/>
        <w:gridCol w:w="845"/>
        <w:gridCol w:w="845"/>
        <w:gridCol w:w="845"/>
        <w:gridCol w:w="845"/>
        <w:gridCol w:w="845"/>
        <w:gridCol w:w="844"/>
        <w:gridCol w:w="845"/>
        <w:gridCol w:w="845"/>
        <w:gridCol w:w="845"/>
        <w:gridCol w:w="845"/>
        <w:gridCol w:w="845"/>
      </w:tblGrid>
      <w:tr w:rsidR="00330A6D" w:rsidRPr="002C52A7" w:rsidTr="00991438">
        <w:trPr>
          <w:cantSplit/>
          <w:trHeight w:val="353"/>
        </w:trPr>
        <w:tc>
          <w:tcPr>
            <w:tcW w:w="10138" w:type="dxa"/>
            <w:gridSpan w:val="12"/>
            <w:tcBorders>
              <w:bottom w:val="single" w:sz="4" w:space="0" w:color="auto"/>
            </w:tcBorders>
            <w:shd w:val="clear" w:color="auto" w:fill="999999"/>
            <w:vAlign w:val="center"/>
          </w:tcPr>
          <w:p w:rsidR="00330A6D" w:rsidRPr="002C52A7" w:rsidRDefault="00330A6D" w:rsidP="00991438">
            <w:pPr>
              <w:pStyle w:val="TableStandard"/>
              <w:rPr>
                <w:b/>
              </w:rPr>
            </w:pPr>
            <w:r w:rsidRPr="00FE4896">
              <w:rPr>
                <w:b/>
              </w:rPr>
              <w:t xml:space="preserve">CryoSat-2 error sources to be addressed (see </w:t>
            </w:r>
            <w:r w:rsidRPr="00FE4896">
              <w:rPr>
                <w:b/>
              </w:rPr>
              <w:fldChar w:fldCharType="begin"/>
            </w:r>
            <w:r w:rsidRPr="00FE4896">
              <w:rPr>
                <w:b/>
              </w:rPr>
              <w:instrText xml:space="preserve"> REF _Ref183493447 \h  \* MERGEFORMAT </w:instrText>
            </w:r>
            <w:r w:rsidRPr="00FE4896">
              <w:rPr>
                <w:b/>
              </w:rPr>
            </w:r>
            <w:r w:rsidRPr="00FE4896">
              <w:rPr>
                <w:b/>
              </w:rPr>
              <w:fldChar w:fldCharType="separate"/>
            </w:r>
            <w:r w:rsidR="00FA53CF" w:rsidRPr="00FA53CF">
              <w:rPr>
                <w:b/>
              </w:rPr>
              <w:t xml:space="preserve">Table </w:t>
            </w:r>
            <w:r w:rsidR="00FA53CF" w:rsidRPr="00FA53CF">
              <w:rPr>
                <w:b/>
                <w:noProof/>
              </w:rPr>
              <w:t>3.2</w:t>
            </w:r>
            <w:r w:rsidRPr="00FE4896">
              <w:rPr>
                <w:b/>
              </w:rPr>
              <w:fldChar w:fldCharType="end"/>
            </w:r>
            <w:r w:rsidRPr="00FE4896">
              <w:rPr>
                <w:b/>
              </w:rPr>
              <w:t>)</w:t>
            </w:r>
          </w:p>
        </w:tc>
      </w:tr>
      <w:tr w:rsidR="00330A6D" w:rsidRPr="00DB386A" w:rsidTr="00991438">
        <w:trPr>
          <w:cantSplit/>
          <w:trHeight w:val="352"/>
        </w:trPr>
        <w:tc>
          <w:tcPr>
            <w:tcW w:w="844" w:type="dxa"/>
            <w:shd w:val="clear" w:color="auto" w:fill="D9D9D9"/>
            <w:vAlign w:val="center"/>
          </w:tcPr>
          <w:p w:rsidR="00330A6D" w:rsidRPr="00DB386A" w:rsidRDefault="00330A6D" w:rsidP="00991438">
            <w:pPr>
              <w:pStyle w:val="TableStandard"/>
              <w:jc w:val="center"/>
            </w:pPr>
          </w:p>
        </w:tc>
        <w:tc>
          <w:tcPr>
            <w:tcW w:w="845" w:type="dxa"/>
            <w:shd w:val="clear" w:color="auto" w:fill="D9D9D9"/>
            <w:vAlign w:val="center"/>
          </w:tcPr>
          <w:p w:rsidR="00330A6D" w:rsidRPr="00DB386A" w:rsidRDefault="00330A6D" w:rsidP="00991438">
            <w:pPr>
              <w:pStyle w:val="TableStandard"/>
              <w:jc w:val="center"/>
            </w:pPr>
          </w:p>
        </w:tc>
        <w:tc>
          <w:tcPr>
            <w:tcW w:w="845" w:type="dxa"/>
            <w:shd w:val="clear" w:color="auto" w:fill="D9D9D9"/>
            <w:vAlign w:val="center"/>
          </w:tcPr>
          <w:p w:rsidR="00330A6D" w:rsidRPr="00DB386A" w:rsidRDefault="00330A6D" w:rsidP="00991438">
            <w:pPr>
              <w:pStyle w:val="TableStandard"/>
              <w:jc w:val="center"/>
            </w:pPr>
          </w:p>
        </w:tc>
        <w:tc>
          <w:tcPr>
            <w:tcW w:w="845" w:type="dxa"/>
            <w:shd w:val="clear" w:color="auto" w:fill="D9D9D9"/>
            <w:vAlign w:val="center"/>
          </w:tcPr>
          <w:p w:rsidR="00330A6D" w:rsidRPr="00DB386A" w:rsidRDefault="00330A6D" w:rsidP="00991438">
            <w:pPr>
              <w:pStyle w:val="TableStandard"/>
              <w:jc w:val="center"/>
            </w:pPr>
          </w:p>
        </w:tc>
        <w:tc>
          <w:tcPr>
            <w:tcW w:w="845" w:type="dxa"/>
            <w:shd w:val="clear" w:color="auto" w:fill="D9D9D9"/>
            <w:vAlign w:val="center"/>
          </w:tcPr>
          <w:p w:rsidR="00330A6D" w:rsidRPr="00DB386A" w:rsidRDefault="00330A6D" w:rsidP="00991438">
            <w:pPr>
              <w:pStyle w:val="TableStandard"/>
              <w:jc w:val="center"/>
            </w:pPr>
            <w:r>
              <w:t>5</w:t>
            </w:r>
          </w:p>
        </w:tc>
        <w:tc>
          <w:tcPr>
            <w:tcW w:w="845" w:type="dxa"/>
            <w:shd w:val="clear" w:color="auto" w:fill="D9D9D9"/>
            <w:vAlign w:val="center"/>
          </w:tcPr>
          <w:p w:rsidR="00330A6D" w:rsidRPr="00DB386A" w:rsidRDefault="00330A6D" w:rsidP="00991438">
            <w:pPr>
              <w:pStyle w:val="TableStandard"/>
              <w:jc w:val="center"/>
            </w:pPr>
            <w:r>
              <w:t>6</w:t>
            </w:r>
          </w:p>
        </w:tc>
        <w:tc>
          <w:tcPr>
            <w:tcW w:w="844" w:type="dxa"/>
            <w:shd w:val="clear" w:color="auto" w:fill="D9D9D9"/>
            <w:vAlign w:val="center"/>
          </w:tcPr>
          <w:p w:rsidR="00330A6D" w:rsidRPr="00DB386A" w:rsidRDefault="00330A6D" w:rsidP="00991438">
            <w:pPr>
              <w:pStyle w:val="TableStandard"/>
              <w:jc w:val="center"/>
            </w:pPr>
            <w:r>
              <w:t>7</w:t>
            </w:r>
          </w:p>
        </w:tc>
        <w:tc>
          <w:tcPr>
            <w:tcW w:w="845" w:type="dxa"/>
            <w:shd w:val="clear" w:color="auto" w:fill="D9D9D9"/>
            <w:vAlign w:val="center"/>
          </w:tcPr>
          <w:p w:rsidR="00330A6D" w:rsidRPr="00DB386A" w:rsidRDefault="00330A6D" w:rsidP="00991438">
            <w:pPr>
              <w:pStyle w:val="TableStandard"/>
              <w:jc w:val="center"/>
            </w:pPr>
            <w:r>
              <w:t>8</w:t>
            </w:r>
          </w:p>
        </w:tc>
        <w:tc>
          <w:tcPr>
            <w:tcW w:w="845" w:type="dxa"/>
            <w:shd w:val="clear" w:color="auto" w:fill="D9D9D9"/>
            <w:vAlign w:val="center"/>
          </w:tcPr>
          <w:p w:rsidR="00330A6D" w:rsidRPr="00DB386A" w:rsidRDefault="00330A6D" w:rsidP="00991438">
            <w:pPr>
              <w:pStyle w:val="TableStandard"/>
              <w:jc w:val="center"/>
            </w:pPr>
          </w:p>
        </w:tc>
        <w:tc>
          <w:tcPr>
            <w:tcW w:w="845" w:type="dxa"/>
            <w:shd w:val="clear" w:color="auto" w:fill="D9D9D9"/>
            <w:vAlign w:val="center"/>
          </w:tcPr>
          <w:p w:rsidR="00330A6D" w:rsidRPr="00DB386A" w:rsidRDefault="00330A6D" w:rsidP="00991438">
            <w:pPr>
              <w:pStyle w:val="TableStandard"/>
              <w:jc w:val="center"/>
            </w:pPr>
          </w:p>
        </w:tc>
        <w:tc>
          <w:tcPr>
            <w:tcW w:w="845" w:type="dxa"/>
            <w:shd w:val="clear" w:color="auto" w:fill="D9D9D9"/>
            <w:vAlign w:val="center"/>
          </w:tcPr>
          <w:p w:rsidR="00330A6D" w:rsidRPr="00DB386A" w:rsidRDefault="00330A6D" w:rsidP="00991438">
            <w:pPr>
              <w:pStyle w:val="TableStandard"/>
              <w:jc w:val="center"/>
            </w:pPr>
          </w:p>
        </w:tc>
        <w:tc>
          <w:tcPr>
            <w:tcW w:w="845" w:type="dxa"/>
            <w:shd w:val="clear" w:color="auto" w:fill="D9D9D9"/>
            <w:vAlign w:val="center"/>
          </w:tcPr>
          <w:p w:rsidR="00330A6D" w:rsidRPr="00DB386A" w:rsidRDefault="00330A6D" w:rsidP="00991438">
            <w:pPr>
              <w:pStyle w:val="TableStandard"/>
              <w:jc w:val="center"/>
            </w:pPr>
          </w:p>
        </w:tc>
      </w:tr>
    </w:tbl>
    <w:p w:rsidR="00330A6D" w:rsidRPr="00AD55F6" w:rsidRDefault="00330A6D" w:rsidP="00AD55F6">
      <w:pPr>
        <w:pStyle w:val="Para"/>
        <w:spacing w:before="120"/>
      </w:pPr>
      <w:r w:rsidRPr="00AD55F6">
        <w:t xml:space="preserve">In this activity, CryoSat-2 ice thickness data will be compared with helicopter-borne EM Bird transects, supplemented by in situ measurements of snow and ice thickness, freeboard and relevant snow and ice physical properties (snow and ice density, snow stratigraphy), obtained during </w:t>
      </w:r>
      <w:r>
        <w:t>ship</w:t>
      </w:r>
      <w:r w:rsidRPr="00AD55F6">
        <w:t xml:space="preserve"> cruises in </w:t>
      </w:r>
      <w:r>
        <w:t>waters around</w:t>
      </w:r>
      <w:r w:rsidRPr="00AD55F6">
        <w:t xml:space="preserve"> Svalbard. Measurements during intensive field campaigns will also focus on the determination of sub-footprint scale variability of thickness and direct comparison of laser, electromagnetic (EM) and in situ data with respect to CryoSat-2 data.</w:t>
      </w:r>
    </w:p>
    <w:p w:rsidR="00330A6D" w:rsidRPr="0086348D" w:rsidRDefault="00330A6D" w:rsidP="00AD55F6">
      <w:pPr>
        <w:pStyle w:val="Para"/>
      </w:pPr>
      <w:r w:rsidRPr="0086348D">
        <w:t>The main goals of the activity are:</w:t>
      </w:r>
    </w:p>
    <w:p w:rsidR="00330A6D" w:rsidRPr="0086348D" w:rsidRDefault="00330A6D" w:rsidP="00AD55F6">
      <w:pPr>
        <w:pStyle w:val="Paralist"/>
      </w:pPr>
      <w:r w:rsidRPr="0086348D">
        <w:t xml:space="preserve">contributions to sea ice thickness </w:t>
      </w:r>
      <w:proofErr w:type="spellStart"/>
      <w:r w:rsidRPr="0086348D">
        <w:t>cal</w:t>
      </w:r>
      <w:proofErr w:type="spellEnd"/>
      <w:r w:rsidRPr="0086348D">
        <w:t>/</w:t>
      </w:r>
      <w:proofErr w:type="spellStart"/>
      <w:r w:rsidRPr="0086348D">
        <w:t>val</w:t>
      </w:r>
      <w:proofErr w:type="spellEnd"/>
      <w:r w:rsidRPr="0086348D">
        <w:t xml:space="preserve"> with</w:t>
      </w:r>
      <w:r>
        <w:t xml:space="preserve"> HEM Bird and</w:t>
      </w:r>
      <w:r w:rsidRPr="0086348D">
        <w:t xml:space="preserve"> </w:t>
      </w:r>
      <w:r w:rsidRPr="005E23F5">
        <w:rPr>
          <w:i/>
        </w:rPr>
        <w:t>in situ</w:t>
      </w:r>
      <w:r w:rsidRPr="0086348D">
        <w:t xml:space="preserve"> measurements over </w:t>
      </w:r>
      <w:r>
        <w:t>different</w:t>
      </w:r>
      <w:r w:rsidRPr="0086348D">
        <w:t xml:space="preserve"> ice</w:t>
      </w:r>
      <w:r>
        <w:t xml:space="preserve"> types</w:t>
      </w:r>
      <w:r w:rsidRPr="0086348D">
        <w:t>;</w:t>
      </w:r>
    </w:p>
    <w:p w:rsidR="00330A6D" w:rsidRPr="0086348D" w:rsidRDefault="00330A6D" w:rsidP="00AD55F6">
      <w:pPr>
        <w:pStyle w:val="Paralist"/>
      </w:pPr>
      <w:r w:rsidRPr="0086348D">
        <w:t>quantification of the role of snow and ice properties;</w:t>
      </w:r>
    </w:p>
    <w:p w:rsidR="00330A6D" w:rsidRPr="0086348D" w:rsidRDefault="00330A6D" w:rsidP="00AD55F6">
      <w:pPr>
        <w:pStyle w:val="Paralist"/>
      </w:pPr>
      <w:proofErr w:type="gramStart"/>
      <w:r w:rsidRPr="0086348D">
        <w:t>assess</w:t>
      </w:r>
      <w:r>
        <w:t>ment</w:t>
      </w:r>
      <w:proofErr w:type="gramEnd"/>
      <w:r>
        <w:t xml:space="preserve"> of</w:t>
      </w:r>
      <w:r w:rsidRPr="0086348D">
        <w:t xml:space="preserve"> regional spatial </w:t>
      </w:r>
      <w:r>
        <w:t xml:space="preserve">ice thickness </w:t>
      </w:r>
      <w:r w:rsidRPr="0086348D">
        <w:t xml:space="preserve">gradients, </w:t>
      </w:r>
      <w:r>
        <w:t>calculation of local and regional thickness distributions</w:t>
      </w:r>
      <w:r w:rsidRPr="0086348D">
        <w:t>.</w:t>
      </w:r>
    </w:p>
    <w:p w:rsidR="00330A6D" w:rsidRPr="0086348D" w:rsidRDefault="00330A6D" w:rsidP="00AD55F6">
      <w:pPr>
        <w:pStyle w:val="Heading3"/>
        <w:tabs>
          <w:tab w:val="clear" w:pos="1146"/>
          <w:tab w:val="num" w:pos="720"/>
        </w:tabs>
      </w:pPr>
      <w:r>
        <w:t>Overview of measurement activities</w:t>
      </w:r>
    </w:p>
    <w:p w:rsidR="00330A6D" w:rsidRDefault="00330A6D" w:rsidP="00AD55F6">
      <w:pPr>
        <w:pStyle w:val="Para"/>
      </w:pPr>
      <w:r w:rsidRPr="0086348D">
        <w:t>The main research area for the activity is</w:t>
      </w:r>
      <w:r>
        <w:t xml:space="preserve"> the sea ice-covered area</w:t>
      </w:r>
      <w:r w:rsidRPr="0086348D">
        <w:t xml:space="preserve"> </w:t>
      </w:r>
      <w:r>
        <w:t>north and northwest of Svalbard (‘</w:t>
      </w:r>
      <w:proofErr w:type="spellStart"/>
      <w:r w:rsidRPr="0086348D">
        <w:t>Fram</w:t>
      </w:r>
      <w:proofErr w:type="spellEnd"/>
      <w:r w:rsidRPr="0086348D">
        <w:t xml:space="preserve"> Strait</w:t>
      </w:r>
      <w:r>
        <w:t xml:space="preserve">’ is perhaps a misnomer, derived from earlier versions of the </w:t>
      </w:r>
      <w:proofErr w:type="spellStart"/>
      <w:r>
        <w:t>CryoSat</w:t>
      </w:r>
      <w:proofErr w:type="spellEnd"/>
      <w:r>
        <w:t xml:space="preserve"> Validation Plan).</w:t>
      </w:r>
    </w:p>
    <w:p w:rsidR="00330A6D" w:rsidRPr="0086348D" w:rsidRDefault="00330A6D" w:rsidP="00EA148C">
      <w:pPr>
        <w:pStyle w:val="Para"/>
      </w:pPr>
      <w:r w:rsidRPr="0086348D">
        <w:t xml:space="preserve">The most relevant experiments contributing to </w:t>
      </w:r>
      <w:proofErr w:type="spellStart"/>
      <w:r>
        <w:t>CryoVEx</w:t>
      </w:r>
      <w:proofErr w:type="spellEnd"/>
      <w:r>
        <w:t xml:space="preserve"> 2014</w:t>
      </w:r>
      <w:r w:rsidRPr="0086348D">
        <w:t xml:space="preserve"> are:</w:t>
      </w:r>
    </w:p>
    <w:p w:rsidR="00330A6D" w:rsidRPr="0086348D" w:rsidRDefault="00330A6D" w:rsidP="00EA148C">
      <w:pPr>
        <w:pStyle w:val="Paralist"/>
      </w:pPr>
      <w:r w:rsidRPr="0086348D">
        <w:t xml:space="preserve">detailed </w:t>
      </w:r>
      <w:r w:rsidRPr="005E23F5">
        <w:rPr>
          <w:i/>
        </w:rPr>
        <w:t>in situ</w:t>
      </w:r>
      <w:r w:rsidRPr="0086348D">
        <w:t xml:space="preserve"> snow</w:t>
      </w:r>
      <w:r>
        <w:t xml:space="preserve"> and ice</w:t>
      </w:r>
      <w:r w:rsidRPr="0086348D">
        <w:t xml:space="preserve"> properties surveys (especially snow </w:t>
      </w:r>
      <w:r>
        <w:t xml:space="preserve">and ice </w:t>
      </w:r>
      <w:r w:rsidRPr="0086348D">
        <w:t>density and snow thickness);</w:t>
      </w:r>
    </w:p>
    <w:p w:rsidR="00330A6D" w:rsidRPr="0086348D" w:rsidRDefault="00330A6D" w:rsidP="00EA148C">
      <w:pPr>
        <w:pStyle w:val="Paralist"/>
      </w:pPr>
      <w:proofErr w:type="gramStart"/>
      <w:r w:rsidRPr="0086348D">
        <w:t>detailed</w:t>
      </w:r>
      <w:proofErr w:type="gramEnd"/>
      <w:r w:rsidRPr="0086348D">
        <w:t xml:space="preserve"> sea ice thickness surveys</w:t>
      </w:r>
      <w:r w:rsidRPr="00AC31D2">
        <w:t xml:space="preserve">, performed from </w:t>
      </w:r>
      <w:r>
        <w:t xml:space="preserve">a </w:t>
      </w:r>
      <w:r w:rsidRPr="00AC31D2">
        <w:t xml:space="preserve">helicopter (EM </w:t>
      </w:r>
      <w:r>
        <w:t>B</w:t>
      </w:r>
      <w:r w:rsidRPr="00AC31D2">
        <w:t xml:space="preserve">ird) and from the sea ice surface (EM </w:t>
      </w:r>
      <w:r>
        <w:t>B</w:t>
      </w:r>
      <w:r w:rsidRPr="00AC31D2">
        <w:t>ird and drillings)</w:t>
      </w:r>
      <w:r w:rsidRPr="0086348D">
        <w:t>.</w:t>
      </w:r>
    </w:p>
    <w:p w:rsidR="00330A6D" w:rsidRDefault="00330A6D" w:rsidP="00AD55F6">
      <w:pPr>
        <w:pStyle w:val="Para"/>
      </w:pPr>
      <w:r>
        <w:t>Three cruises of the RV Lance are planned in 2014.</w:t>
      </w:r>
    </w:p>
    <w:p w:rsidR="00330A6D" w:rsidRDefault="00330A6D" w:rsidP="00724AF2">
      <w:pPr>
        <w:pStyle w:val="Para"/>
      </w:pPr>
      <w:r>
        <w:t>A cruise in early 2014 will visit the marginal ice zone north of Svalbard to test</w:t>
      </w:r>
      <w:r w:rsidRPr="00724AF2">
        <w:t xml:space="preserve"> </w:t>
      </w:r>
      <w:r>
        <w:t>systems and ship infrastructure etc. for a freeze in planned for 2015. There will also be opportunities for science.</w:t>
      </w:r>
    </w:p>
    <w:p w:rsidR="00330A6D" w:rsidRDefault="00330A6D" w:rsidP="00724AF2">
      <w:pPr>
        <w:pStyle w:val="Para"/>
      </w:pPr>
      <w:r>
        <w:t>From 15 to 30 March 2014, RV Lance will conduct a cruise in partnership with the University of Hamburg and AWI in the western Barents Sea (see §</w:t>
      </w:r>
      <w:r>
        <w:fldChar w:fldCharType="begin"/>
      </w:r>
      <w:r>
        <w:instrText xml:space="preserve"> REF _Ref368403410 \r \h </w:instrText>
      </w:r>
      <w:r>
        <w:fldChar w:fldCharType="separate"/>
      </w:r>
      <w:r w:rsidR="00FA53CF">
        <w:t>9</w:t>
      </w:r>
      <w:r>
        <w:fldChar w:fldCharType="end"/>
      </w:r>
      <w:r>
        <w:t>).</w:t>
      </w:r>
    </w:p>
    <w:p w:rsidR="00330A6D" w:rsidRDefault="00330A6D" w:rsidP="00952961">
      <w:pPr>
        <w:pStyle w:val="Para"/>
      </w:pPr>
      <w:r>
        <w:t>In August/September 2014, the RV Lance will make her annual cruise in</w:t>
      </w:r>
      <w:r w:rsidRPr="005D6896">
        <w:t xml:space="preserve"> the western </w:t>
      </w:r>
      <w:proofErr w:type="spellStart"/>
      <w:r w:rsidRPr="005D6896">
        <w:t>Fram</w:t>
      </w:r>
      <w:proofErr w:type="spellEnd"/>
      <w:r w:rsidRPr="005D6896">
        <w:t xml:space="preserve"> Strait</w:t>
      </w:r>
      <w:r>
        <w:t>,</w:t>
      </w:r>
      <w:r w:rsidRPr="005D6896">
        <w:t xml:space="preserve"> </w:t>
      </w:r>
      <w:r>
        <w:t>which could</w:t>
      </w:r>
      <w:r w:rsidRPr="005D6896">
        <w:t xml:space="preserve"> give additional support to CryoSat-2 calibration and validation</w:t>
      </w:r>
      <w:r>
        <w:t>. Coinciding with the</w:t>
      </w:r>
      <w:r w:rsidRPr="00952961">
        <w:t xml:space="preserve"> </w:t>
      </w:r>
      <w:r>
        <w:t>beginning of refreezing, the cruise encounters a mixture of drifting MYI and FYI, fast ice and melt ponds ice with little or no snow. Experiments will involve helicopter transects, in situ measurements and upward looking sonar (ULS) on moorings.</w:t>
      </w:r>
    </w:p>
    <w:p w:rsidR="00330A6D" w:rsidRPr="0086348D" w:rsidRDefault="00330A6D" w:rsidP="00AD55F6">
      <w:pPr>
        <w:pStyle w:val="Para"/>
      </w:pPr>
      <w:r>
        <w:lastRenderedPageBreak/>
        <w:t xml:space="preserve">In addition, a survey will be made by helicopter in </w:t>
      </w:r>
      <w:proofErr w:type="spellStart"/>
      <w:r>
        <w:t>Storfjorden</w:t>
      </w:r>
      <w:proofErr w:type="spellEnd"/>
      <w:r>
        <w:t xml:space="preserve">, Svalbard, </w:t>
      </w:r>
      <w:proofErr w:type="gramStart"/>
      <w:r>
        <w:t>an</w:t>
      </w:r>
      <w:proofErr w:type="gramEnd"/>
      <w:r>
        <w:t xml:space="preserve"> area </w:t>
      </w:r>
      <w:r w:rsidRPr="00EA148C">
        <w:t xml:space="preserve">known for relatively large amounts of snow and </w:t>
      </w:r>
      <w:r>
        <w:t>zero</w:t>
      </w:r>
      <w:r w:rsidRPr="00EA148C">
        <w:t xml:space="preserve"> or negative freeboard</w:t>
      </w:r>
      <w:r>
        <w:t>.</w:t>
      </w:r>
      <w:r w:rsidRPr="00B17650">
        <w:t xml:space="preserve"> </w:t>
      </w:r>
      <w:r>
        <w:t>Here, a simultaneous s</w:t>
      </w:r>
      <w:r w:rsidRPr="00B17650">
        <w:t xml:space="preserve">urface study </w:t>
      </w:r>
      <w:r>
        <w:t xml:space="preserve">into </w:t>
      </w:r>
      <w:r w:rsidRPr="00B17650">
        <w:t>snow and ice thickness, snow an</w:t>
      </w:r>
      <w:r>
        <w:t>d ice properties and IMB</w:t>
      </w:r>
      <w:r w:rsidRPr="00A26AE3">
        <w:t xml:space="preserve"> </w:t>
      </w:r>
      <w:r>
        <w:t xml:space="preserve">will be conducted at </w:t>
      </w:r>
      <w:proofErr w:type="spellStart"/>
      <w:r w:rsidRPr="00534516">
        <w:t>Inglefieldbukta</w:t>
      </w:r>
      <w:proofErr w:type="spellEnd"/>
      <w:r>
        <w:t>. Activities could be coordinated with the SMOS Ice campaign.</w:t>
      </w:r>
    </w:p>
    <w:p w:rsidR="00330A6D" w:rsidRDefault="00330A6D" w:rsidP="00AD55F6">
      <w:pPr>
        <w:pStyle w:val="Para"/>
        <w:jc w:val="center"/>
        <w:rPr>
          <w:noProof/>
          <w:lang w:eastAsia="en-GB"/>
        </w:rPr>
      </w:pPr>
      <w:r>
        <w:rPr>
          <w:noProof/>
          <w:lang w:val="da-DK" w:eastAsia="da-DK"/>
        </w:rPr>
        <w:drawing>
          <wp:inline distT="0" distB="0" distL="0" distR="0" wp14:anchorId="3431E847" wp14:editId="79A8B30C">
            <wp:extent cx="4200525" cy="2628900"/>
            <wp:effectExtent l="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l="13525" t="17778" r="15729" b="3850"/>
                    <a:stretch>
                      <a:fillRect/>
                    </a:stretch>
                  </pic:blipFill>
                  <pic:spPr bwMode="auto">
                    <a:xfrm>
                      <a:off x="0" y="0"/>
                      <a:ext cx="4200525" cy="2628900"/>
                    </a:xfrm>
                    <a:prstGeom prst="rect">
                      <a:avLst/>
                    </a:prstGeom>
                    <a:noFill/>
                    <a:ln>
                      <a:noFill/>
                    </a:ln>
                  </pic:spPr>
                </pic:pic>
              </a:graphicData>
            </a:graphic>
          </wp:inline>
        </w:drawing>
      </w:r>
    </w:p>
    <w:p w:rsidR="00330A6D" w:rsidRPr="0086348D" w:rsidRDefault="00330A6D" w:rsidP="00AD55F6">
      <w:pPr>
        <w:pStyle w:val="Caption"/>
      </w:pPr>
      <w:bookmarkStart w:id="159" w:name="_Toc289785247"/>
      <w:bookmarkStart w:id="160" w:name="_Toc380760659"/>
      <w:proofErr w:type="gramStart"/>
      <w:r w:rsidRPr="00423CD9">
        <w:rPr>
          <w:highlight w:val="yellow"/>
        </w:rPr>
        <w:t xml:space="preserve">Figure </w:t>
      </w:r>
      <w:r>
        <w:rPr>
          <w:highlight w:val="yellow"/>
        </w:rPr>
        <w:fldChar w:fldCharType="begin"/>
      </w:r>
      <w:r>
        <w:rPr>
          <w:highlight w:val="yellow"/>
        </w:rPr>
        <w:instrText xml:space="preserve"> STYLEREF 1 \s </w:instrText>
      </w:r>
      <w:r>
        <w:rPr>
          <w:highlight w:val="yellow"/>
        </w:rPr>
        <w:fldChar w:fldCharType="separate"/>
      </w:r>
      <w:r w:rsidR="00FA53CF">
        <w:rPr>
          <w:noProof/>
          <w:highlight w:val="yellow"/>
        </w:rPr>
        <w:t>6</w:t>
      </w:r>
      <w:r>
        <w:rPr>
          <w:highlight w:val="yellow"/>
        </w:rPr>
        <w:fldChar w:fldCharType="end"/>
      </w:r>
      <w:r>
        <w:rPr>
          <w:highlight w:val="yellow"/>
        </w:rPr>
        <w:t>.</w:t>
      </w:r>
      <w:proofErr w:type="gramEnd"/>
      <w:r>
        <w:rPr>
          <w:highlight w:val="yellow"/>
        </w:rPr>
        <w:fldChar w:fldCharType="begin"/>
      </w:r>
      <w:r>
        <w:rPr>
          <w:highlight w:val="yellow"/>
        </w:rPr>
        <w:instrText xml:space="preserve"> SEQ Figure \* ARABIC \s 1 </w:instrText>
      </w:r>
      <w:r>
        <w:rPr>
          <w:highlight w:val="yellow"/>
        </w:rPr>
        <w:fldChar w:fldCharType="separate"/>
      </w:r>
      <w:r w:rsidR="00FA53CF">
        <w:rPr>
          <w:noProof/>
          <w:highlight w:val="yellow"/>
        </w:rPr>
        <w:t>14</w:t>
      </w:r>
      <w:r>
        <w:rPr>
          <w:highlight w:val="yellow"/>
        </w:rPr>
        <w:fldChar w:fldCharType="end"/>
      </w:r>
      <w:r w:rsidRPr="00423CD9">
        <w:rPr>
          <w:highlight w:val="yellow"/>
        </w:rPr>
        <w:t xml:space="preserve"> Location of </w:t>
      </w:r>
      <w:proofErr w:type="spellStart"/>
      <w:r w:rsidRPr="00423CD9">
        <w:rPr>
          <w:highlight w:val="yellow"/>
        </w:rPr>
        <w:t>CryoVEx</w:t>
      </w:r>
      <w:proofErr w:type="spellEnd"/>
      <w:r w:rsidRPr="00423CD9">
        <w:rPr>
          <w:highlight w:val="yellow"/>
        </w:rPr>
        <w:t xml:space="preserve"> 201</w:t>
      </w:r>
      <w:r>
        <w:rPr>
          <w:highlight w:val="yellow"/>
        </w:rPr>
        <w:t>4</w:t>
      </w:r>
      <w:r w:rsidRPr="00423CD9">
        <w:rPr>
          <w:highlight w:val="yellow"/>
        </w:rPr>
        <w:t xml:space="preserve"> activities around Svalbard</w:t>
      </w:r>
      <w:bookmarkEnd w:id="159"/>
      <w:bookmarkEnd w:id="160"/>
    </w:p>
    <w:p w:rsidR="00330A6D" w:rsidRPr="0086348D" w:rsidRDefault="00330A6D" w:rsidP="00AD55F6">
      <w:pPr>
        <w:pStyle w:val="Heading3"/>
        <w:tabs>
          <w:tab w:val="clear" w:pos="1146"/>
          <w:tab w:val="num" w:pos="720"/>
        </w:tabs>
      </w:pPr>
      <w:r>
        <w:t>Airborne measurements</w:t>
      </w:r>
    </w:p>
    <w:tbl>
      <w:tblPr>
        <w:tblW w:w="0" w:type="auto"/>
        <w:tblBorders>
          <w:top w:val="single" w:sz="4" w:space="0" w:color="9A9B9C" w:themeColor="text2"/>
          <w:bottom w:val="single" w:sz="4" w:space="0" w:color="9A9B9C" w:themeColor="text2"/>
          <w:insideH w:val="single" w:sz="4" w:space="0" w:color="9A9B9C" w:themeColor="text2"/>
        </w:tblBorders>
        <w:tblLook w:val="01E0" w:firstRow="1" w:lastRow="1" w:firstColumn="1" w:lastColumn="1" w:noHBand="0" w:noVBand="0"/>
      </w:tblPr>
      <w:tblGrid>
        <w:gridCol w:w="2660"/>
        <w:gridCol w:w="5103"/>
      </w:tblGrid>
      <w:tr w:rsidR="00330A6D" w:rsidRPr="002C52A7" w:rsidTr="0064031C">
        <w:tc>
          <w:tcPr>
            <w:tcW w:w="2660" w:type="dxa"/>
            <w:tcBorders>
              <w:bottom w:val="single" w:sz="12" w:space="0" w:color="9A9B9C" w:themeColor="text2"/>
            </w:tcBorders>
            <w:shd w:val="clear" w:color="auto" w:fill="0098DB" w:themeFill="accent2"/>
          </w:tcPr>
          <w:p w:rsidR="00330A6D" w:rsidRPr="002C52A7" w:rsidRDefault="00330A6D" w:rsidP="00991438">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330A6D" w:rsidRPr="002C52A7" w:rsidRDefault="00330A6D" w:rsidP="00991438">
            <w:pPr>
              <w:pStyle w:val="TableStandard"/>
              <w:rPr>
                <w:b/>
              </w:rPr>
            </w:pPr>
            <w:r w:rsidRPr="002C52A7">
              <w:rPr>
                <w:b/>
              </w:rPr>
              <w:t>Instruments</w:t>
            </w:r>
          </w:p>
        </w:tc>
      </w:tr>
      <w:tr w:rsidR="00330A6D" w:rsidTr="0064031C">
        <w:tc>
          <w:tcPr>
            <w:tcW w:w="2660" w:type="dxa"/>
            <w:tcBorders>
              <w:top w:val="single" w:sz="12" w:space="0" w:color="9A9B9C" w:themeColor="text2"/>
            </w:tcBorders>
            <w:shd w:val="clear" w:color="auto" w:fill="auto"/>
          </w:tcPr>
          <w:p w:rsidR="00330A6D" w:rsidRDefault="00330A6D" w:rsidP="00991438">
            <w:pPr>
              <w:pStyle w:val="TableStandard"/>
            </w:pPr>
            <w:r>
              <w:t>Helicopter</w:t>
            </w:r>
          </w:p>
        </w:tc>
        <w:tc>
          <w:tcPr>
            <w:tcW w:w="5103" w:type="dxa"/>
            <w:tcBorders>
              <w:top w:val="single" w:sz="12" w:space="0" w:color="9A9B9C" w:themeColor="text2"/>
            </w:tcBorders>
            <w:shd w:val="clear" w:color="auto" w:fill="auto"/>
          </w:tcPr>
          <w:p w:rsidR="00330A6D" w:rsidRDefault="00330A6D" w:rsidP="001F4434">
            <w:pPr>
              <w:pStyle w:val="TableStandard"/>
            </w:pPr>
            <w:r>
              <w:t>EM Bird, snow radar, stereo camera system</w:t>
            </w:r>
          </w:p>
        </w:tc>
      </w:tr>
      <w:tr w:rsidR="00330A6D" w:rsidTr="0064031C">
        <w:tc>
          <w:tcPr>
            <w:tcW w:w="2660" w:type="dxa"/>
            <w:shd w:val="clear" w:color="auto" w:fill="auto"/>
          </w:tcPr>
          <w:p w:rsidR="00330A6D" w:rsidRDefault="00330A6D" w:rsidP="00991438">
            <w:pPr>
              <w:pStyle w:val="TableStandard"/>
            </w:pPr>
            <w:r>
              <w:t>TF-POF</w:t>
            </w:r>
          </w:p>
        </w:tc>
        <w:tc>
          <w:tcPr>
            <w:tcW w:w="5103" w:type="dxa"/>
            <w:shd w:val="clear" w:color="auto" w:fill="auto"/>
          </w:tcPr>
          <w:p w:rsidR="00330A6D" w:rsidRDefault="00330A6D" w:rsidP="00991438">
            <w:pPr>
              <w:pStyle w:val="TableStandard"/>
            </w:pPr>
            <w:r>
              <w:t>ASIRAS, DTU Space laser scanner</w:t>
            </w:r>
          </w:p>
        </w:tc>
      </w:tr>
    </w:tbl>
    <w:p w:rsidR="00330A6D" w:rsidRDefault="00330A6D" w:rsidP="00AD55F6">
      <w:pPr>
        <w:pStyle w:val="Para"/>
        <w:spacing w:before="120"/>
      </w:pPr>
      <w:r>
        <w:t xml:space="preserve">TF-POF could overfly RV Lance north of Svalbard from Station Nord in early April and/or from </w:t>
      </w:r>
      <w:proofErr w:type="spellStart"/>
      <w:r>
        <w:t>Longyearbyen</w:t>
      </w:r>
      <w:proofErr w:type="spellEnd"/>
      <w:r>
        <w:t xml:space="preserve"> in late April. A ‘mowing the lawn’ pattern will be surveyed, together with a long transect.</w:t>
      </w:r>
    </w:p>
    <w:p w:rsidR="00330A6D" w:rsidRDefault="00330A6D" w:rsidP="00AD55F6">
      <w:pPr>
        <w:pStyle w:val="Para"/>
      </w:pPr>
      <w:r>
        <w:t>I</w:t>
      </w:r>
      <w:r w:rsidRPr="0086348D">
        <w:t xml:space="preserve">ce thickness surveys with EM from a </w:t>
      </w:r>
      <w:r>
        <w:t xml:space="preserve">ship-based </w:t>
      </w:r>
      <w:r w:rsidRPr="0086348D">
        <w:t>helicopter are planned</w:t>
      </w:r>
      <w:r>
        <w:t xml:space="preserve"> along CryoSat-2 ground tracks</w:t>
      </w:r>
      <w:r w:rsidRPr="0086348D">
        <w:t>.</w:t>
      </w:r>
      <w:r>
        <w:t xml:space="preserve"> These can only be conducted once there is sufficient daylight.</w:t>
      </w:r>
      <w:r w:rsidRPr="001B1C2A">
        <w:t xml:space="preserve"> In order to collect information on ice drift during overflights, it is planned to deploy GPS equipped drifters in the area of investigation.</w:t>
      </w:r>
    </w:p>
    <w:p w:rsidR="00330A6D" w:rsidRPr="0086348D" w:rsidRDefault="00330A6D" w:rsidP="00AD55F6">
      <w:pPr>
        <w:pStyle w:val="Para"/>
      </w:pPr>
      <w:r>
        <w:t xml:space="preserve">Helicopter surveys of </w:t>
      </w:r>
      <w:proofErr w:type="spellStart"/>
      <w:r>
        <w:t>Storfjorden</w:t>
      </w:r>
      <w:proofErr w:type="spellEnd"/>
      <w:r>
        <w:t xml:space="preserve"> will be based out of </w:t>
      </w:r>
      <w:proofErr w:type="spellStart"/>
      <w:r>
        <w:t>Longyearbyen</w:t>
      </w:r>
      <w:proofErr w:type="spellEnd"/>
      <w:r>
        <w:t>.</w:t>
      </w:r>
    </w:p>
    <w:p w:rsidR="00DA6836" w:rsidRDefault="00DA6836">
      <w:pPr>
        <w:rPr>
          <w:i/>
          <w:color w:val="000000"/>
          <w:kern w:val="28"/>
          <w:szCs w:val="20"/>
        </w:rPr>
      </w:pPr>
      <w:r>
        <w:br w:type="page"/>
      </w:r>
    </w:p>
    <w:p w:rsidR="00330A6D" w:rsidRPr="0086348D" w:rsidRDefault="00330A6D" w:rsidP="00AD55F6">
      <w:pPr>
        <w:pStyle w:val="Heading3"/>
        <w:tabs>
          <w:tab w:val="clear" w:pos="1146"/>
          <w:tab w:val="num" w:pos="720"/>
        </w:tabs>
      </w:pPr>
      <w:r w:rsidRPr="005E23F5">
        <w:lastRenderedPageBreak/>
        <w:t>In situ</w:t>
      </w:r>
      <w:r w:rsidRPr="0086348D">
        <w:t xml:space="preserve"> measurements</w:t>
      </w:r>
    </w:p>
    <w:tbl>
      <w:tblPr>
        <w:tblW w:w="0" w:type="auto"/>
        <w:tblBorders>
          <w:top w:val="single" w:sz="4" w:space="0" w:color="9A9B9C" w:themeColor="text2"/>
          <w:bottom w:val="single" w:sz="4" w:space="0" w:color="9A9B9C" w:themeColor="text2"/>
          <w:insideH w:val="single" w:sz="4" w:space="0" w:color="9A9B9C" w:themeColor="text2"/>
        </w:tblBorders>
        <w:tblLook w:val="01E0" w:firstRow="1" w:lastRow="1" w:firstColumn="1" w:lastColumn="1" w:noHBand="0" w:noVBand="0"/>
      </w:tblPr>
      <w:tblGrid>
        <w:gridCol w:w="2660"/>
        <w:gridCol w:w="5103"/>
      </w:tblGrid>
      <w:tr w:rsidR="00330A6D" w:rsidRPr="002C52A7" w:rsidTr="0064031C">
        <w:tc>
          <w:tcPr>
            <w:tcW w:w="2660" w:type="dxa"/>
            <w:tcBorders>
              <w:bottom w:val="single" w:sz="12" w:space="0" w:color="9A9B9C" w:themeColor="text2"/>
            </w:tcBorders>
            <w:shd w:val="clear" w:color="auto" w:fill="0098DB" w:themeFill="accent2"/>
          </w:tcPr>
          <w:p w:rsidR="00330A6D" w:rsidRPr="002C52A7" w:rsidRDefault="00330A6D" w:rsidP="00991438">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330A6D" w:rsidRPr="002C52A7" w:rsidRDefault="00330A6D" w:rsidP="00991438">
            <w:pPr>
              <w:pStyle w:val="TableStandard"/>
              <w:rPr>
                <w:b/>
              </w:rPr>
            </w:pPr>
            <w:r w:rsidRPr="002C52A7">
              <w:rPr>
                <w:b/>
              </w:rPr>
              <w:t>Instruments</w:t>
            </w:r>
          </w:p>
        </w:tc>
      </w:tr>
      <w:tr w:rsidR="00330A6D" w:rsidTr="0064031C">
        <w:tc>
          <w:tcPr>
            <w:tcW w:w="2660" w:type="dxa"/>
            <w:tcBorders>
              <w:top w:val="single" w:sz="12" w:space="0" w:color="9A9B9C" w:themeColor="text2"/>
            </w:tcBorders>
            <w:shd w:val="clear" w:color="auto" w:fill="auto"/>
          </w:tcPr>
          <w:p w:rsidR="00330A6D" w:rsidRDefault="00330A6D" w:rsidP="00991438">
            <w:pPr>
              <w:pStyle w:val="TableStandard"/>
            </w:pPr>
            <w:r>
              <w:t>Drifting ice stations</w:t>
            </w:r>
          </w:p>
        </w:tc>
        <w:tc>
          <w:tcPr>
            <w:tcW w:w="5103" w:type="dxa"/>
            <w:tcBorders>
              <w:top w:val="single" w:sz="12" w:space="0" w:color="9A9B9C" w:themeColor="text2"/>
            </w:tcBorders>
            <w:shd w:val="clear" w:color="auto" w:fill="auto"/>
          </w:tcPr>
          <w:p w:rsidR="00330A6D" w:rsidRPr="002052AD" w:rsidRDefault="00330A6D" w:rsidP="00991438">
            <w:pPr>
              <w:pStyle w:val="TableStandard"/>
            </w:pPr>
            <w:r>
              <w:t>EM31</w:t>
            </w:r>
            <w:r>
              <w:br/>
              <w:t>GPS</w:t>
            </w:r>
            <w:r>
              <w:br/>
              <w:t>Ice coring equipment</w:t>
            </w:r>
            <w:r>
              <w:br/>
              <w:t>Snow sounding and sampling equipment</w:t>
            </w:r>
          </w:p>
        </w:tc>
      </w:tr>
      <w:tr w:rsidR="00330A6D" w:rsidTr="0064031C">
        <w:tc>
          <w:tcPr>
            <w:tcW w:w="2660" w:type="dxa"/>
            <w:shd w:val="clear" w:color="auto" w:fill="auto"/>
          </w:tcPr>
          <w:p w:rsidR="00330A6D" w:rsidRDefault="00330A6D" w:rsidP="00991438">
            <w:pPr>
              <w:pStyle w:val="TableStandard"/>
            </w:pPr>
            <w:r>
              <w:t>RV Lance</w:t>
            </w:r>
          </w:p>
        </w:tc>
        <w:tc>
          <w:tcPr>
            <w:tcW w:w="5103" w:type="dxa"/>
            <w:shd w:val="clear" w:color="auto" w:fill="auto"/>
          </w:tcPr>
          <w:p w:rsidR="00330A6D" w:rsidRDefault="00330A6D" w:rsidP="00991438">
            <w:pPr>
              <w:pStyle w:val="TableStandard"/>
            </w:pPr>
            <w:r>
              <w:t>EM31 (boom)</w:t>
            </w:r>
            <w:r>
              <w:br/>
              <w:t>Video</w:t>
            </w:r>
            <w:r>
              <w:br/>
              <w:t>Ice observations</w:t>
            </w:r>
            <w:r>
              <w:br/>
              <w:t>KT-19 CTD</w:t>
            </w:r>
            <w:r>
              <w:br/>
              <w:t>ADCP</w:t>
            </w:r>
            <w:r>
              <w:br/>
              <w:t>Multi weather sensors</w:t>
            </w:r>
            <w:r>
              <w:br/>
              <w:t>M</w:t>
            </w:r>
            <w:r w:rsidRPr="001F4434">
              <w:t>easurement of ship’s propulsion and power consum</w:t>
            </w:r>
            <w:r>
              <w:t>ption</w:t>
            </w:r>
            <w:r>
              <w:br/>
            </w:r>
            <w:r w:rsidRPr="001F4434">
              <w:t>Wave and Surface Current Monitoring System (</w:t>
            </w:r>
            <w:proofErr w:type="spellStart"/>
            <w:r w:rsidRPr="001F4434">
              <w:t>WaMoS</w:t>
            </w:r>
            <w:proofErr w:type="spellEnd"/>
            <w:r w:rsidRPr="001F4434">
              <w:t xml:space="preserve"> II)</w:t>
            </w:r>
          </w:p>
        </w:tc>
      </w:tr>
    </w:tbl>
    <w:p w:rsidR="00330A6D" w:rsidRPr="00761813" w:rsidRDefault="00330A6D" w:rsidP="00AD55F6">
      <w:pPr>
        <w:pStyle w:val="Para"/>
        <w:spacing w:before="120"/>
      </w:pPr>
      <w:r>
        <w:t xml:space="preserve">Ice stations will be conducted, with </w:t>
      </w:r>
      <w:r w:rsidRPr="0038750D">
        <w:rPr>
          <w:i/>
        </w:rPr>
        <w:t>in situ</w:t>
      </w:r>
      <w:r>
        <w:t xml:space="preserve"> work carried out in parallel with airborne measurements. </w:t>
      </w:r>
      <w:r w:rsidRPr="00761813">
        <w:t>The following measurements are planned.</w:t>
      </w:r>
    </w:p>
    <w:p w:rsidR="00330A6D" w:rsidRPr="00890490" w:rsidRDefault="00330A6D" w:rsidP="00AD55F6">
      <w:pPr>
        <w:pStyle w:val="Para"/>
        <w:numPr>
          <w:ilvl w:val="0"/>
          <w:numId w:val="6"/>
        </w:numPr>
      </w:pPr>
      <w:r w:rsidRPr="0086348D">
        <w:t xml:space="preserve">Snow and ice density: Snow and ice density are highly relevant for the determination of the hydrostatic stage of the ice floe. </w:t>
      </w:r>
      <w:r>
        <w:t>D</w:t>
      </w:r>
      <w:r w:rsidRPr="0086348D">
        <w:t xml:space="preserve">ensities will be measured </w:t>
      </w:r>
      <w:r>
        <w:t>on each ice station</w:t>
      </w:r>
      <w:r w:rsidRPr="0086348D">
        <w:t xml:space="preserve"> in snow pits</w:t>
      </w:r>
      <w:r>
        <w:t xml:space="preserve"> (see </w:t>
      </w:r>
      <w:r>
        <w:fldChar w:fldCharType="begin"/>
      </w:r>
      <w:r>
        <w:instrText xml:space="preserve"> REF _Ref276024707 \r \h </w:instrText>
      </w:r>
      <w:r>
        <w:fldChar w:fldCharType="separate"/>
      </w:r>
      <w:r w:rsidR="00FA53CF">
        <w:t>Appendix 2</w:t>
      </w:r>
      <w:r>
        <w:fldChar w:fldCharType="end"/>
      </w:r>
      <w:r>
        <w:t>)</w:t>
      </w:r>
      <w:r w:rsidRPr="0086348D">
        <w:t xml:space="preserve"> and from ice cores. Hourly snow density will be measured in high temporal resolution experiments</w:t>
      </w:r>
      <w:r>
        <w:t xml:space="preserve"> during overflights/overpasses</w:t>
      </w:r>
      <w:r w:rsidRPr="0086348D">
        <w:t xml:space="preserve">. Snow densities are </w:t>
      </w:r>
      <w:r w:rsidRPr="00890490">
        <w:t>measured in snow pits with a half-litre tube and a spring balance. Ice density is measured daily by weighing 7cm core pieces.</w:t>
      </w:r>
    </w:p>
    <w:p w:rsidR="00330A6D" w:rsidRDefault="00330A6D" w:rsidP="00AD55F6">
      <w:pPr>
        <w:pStyle w:val="Para"/>
        <w:numPr>
          <w:ilvl w:val="0"/>
          <w:numId w:val="6"/>
        </w:numPr>
      </w:pPr>
      <w:r w:rsidRPr="00890490">
        <w:t xml:space="preserve">Snow and ice thickness: These data will be collected along lines with classic methods (drilling, stake sounding and freeboard measurement) and with </w:t>
      </w:r>
      <w:r>
        <w:t>ground electromagnetics (EM31).</w:t>
      </w:r>
      <w:r w:rsidRPr="001B1C2A">
        <w:t xml:space="preserve"> Snow thickness data will be collected in larger amounts, in order to calculate the snow thickness distribution for a region, and to identify modal and mean snow thicknesses. This </w:t>
      </w:r>
      <w:r>
        <w:t>activity continues work carried out during</w:t>
      </w:r>
      <w:r w:rsidRPr="001B1C2A">
        <w:t xml:space="preserve"> CryoSat-2 pre-launch calibration and validation fieldwork.</w:t>
      </w:r>
    </w:p>
    <w:p w:rsidR="00330A6D" w:rsidRPr="006B6539" w:rsidRDefault="00330A6D" w:rsidP="00AD55F6">
      <w:pPr>
        <w:pStyle w:val="Para"/>
        <w:numPr>
          <w:ilvl w:val="0"/>
          <w:numId w:val="6"/>
        </w:numPr>
      </w:pPr>
      <w:r w:rsidRPr="006B6539">
        <w:t xml:space="preserve">Ice observations: Regular ice observations from the ship’s bridge are planned every 3 hours, using NPI’s ice observation scheme. Photographs will be taken in 3 directions (port, starboard, ahead). RV Lance has an </w:t>
      </w:r>
      <w:proofErr w:type="spellStart"/>
      <w:r w:rsidRPr="006B6539">
        <w:t>IceCam</w:t>
      </w:r>
      <w:proofErr w:type="spellEnd"/>
      <w:r w:rsidRPr="006B6539">
        <w:t xml:space="preserve"> permanently installed.</w:t>
      </w:r>
    </w:p>
    <w:p w:rsidR="00330A6D" w:rsidRDefault="00330A6D" w:rsidP="00AD55F6">
      <w:pPr>
        <w:pStyle w:val="Para"/>
      </w:pPr>
      <w:r>
        <w:t>FMI</w:t>
      </w:r>
      <w:r w:rsidRPr="002C4FD1">
        <w:t xml:space="preserve"> </w:t>
      </w:r>
      <w:r>
        <w:t>can</w:t>
      </w:r>
      <w:r w:rsidRPr="002C4FD1">
        <w:t xml:space="preserve"> </w:t>
      </w:r>
      <w:r>
        <w:t xml:space="preserve">contribute to this activity by making detailed snow and ice density and freeboard measurements and providing an EM31 instrument and </w:t>
      </w:r>
      <w:r w:rsidRPr="002C4FD1">
        <w:t>five beacons for tracking of ice motion</w:t>
      </w:r>
      <w:r>
        <w:t>.</w:t>
      </w:r>
    </w:p>
    <w:p w:rsidR="00330A6D" w:rsidRPr="002C4FD1" w:rsidRDefault="00330A6D" w:rsidP="00AD55F6">
      <w:pPr>
        <w:pStyle w:val="Para"/>
      </w:pPr>
      <w:r>
        <w:t>A field party will be based at</w:t>
      </w:r>
      <w:r w:rsidRPr="00A26AE3">
        <w:t xml:space="preserve"> </w:t>
      </w:r>
      <w:proofErr w:type="spellStart"/>
      <w:r w:rsidRPr="00534516">
        <w:t>Inglefieldbukta</w:t>
      </w:r>
      <w:proofErr w:type="spellEnd"/>
      <w:r>
        <w:t xml:space="preserve"> to make ground measurements in </w:t>
      </w:r>
      <w:proofErr w:type="spellStart"/>
      <w:r>
        <w:t>Storfjorden</w:t>
      </w:r>
      <w:proofErr w:type="spellEnd"/>
      <w:r>
        <w:t>.</w:t>
      </w:r>
    </w:p>
    <w:p w:rsidR="00330A6D" w:rsidRPr="0086348D" w:rsidRDefault="00330A6D" w:rsidP="00AD55F6">
      <w:pPr>
        <w:pStyle w:val="Heading3"/>
        <w:tabs>
          <w:tab w:val="clear" w:pos="1146"/>
          <w:tab w:val="num" w:pos="720"/>
        </w:tabs>
      </w:pPr>
      <w:r>
        <w:t>Satellite data</w:t>
      </w:r>
    </w:p>
    <w:p w:rsidR="00330A6D" w:rsidRDefault="00330A6D" w:rsidP="00AD55F6">
      <w:pPr>
        <w:pStyle w:val="Para"/>
      </w:pPr>
      <w:r w:rsidRPr="0086348D">
        <w:t xml:space="preserve">Acquisition of </w:t>
      </w:r>
      <w:r>
        <w:t xml:space="preserve">high resolution </w:t>
      </w:r>
      <w:r w:rsidRPr="0086348D">
        <w:t xml:space="preserve">SAR products from </w:t>
      </w:r>
      <w:proofErr w:type="spellStart"/>
      <w:r w:rsidRPr="0086348D">
        <w:t>Radarsat</w:t>
      </w:r>
      <w:proofErr w:type="spellEnd"/>
      <w:r w:rsidRPr="0086348D">
        <w:t xml:space="preserve"> is anticipated under related projects in which NPI is already involved. Some ice ground truth data will be made available in exchange for these products, which will be used to extend local findings spatially around ice stat</w:t>
      </w:r>
      <w:r>
        <w:t>ions and to quantify ice drift.</w:t>
      </w:r>
    </w:p>
    <w:p w:rsidR="00DA6836" w:rsidRDefault="00DA6836">
      <w:r>
        <w:br w:type="page"/>
      </w:r>
    </w:p>
    <w:tbl>
      <w:tblPr>
        <w:tblW w:w="0" w:type="auto"/>
        <w:tblBorders>
          <w:top w:val="single" w:sz="4" w:space="0" w:color="9A9B9C" w:themeColor="text2"/>
          <w:bottom w:val="single" w:sz="4" w:space="0" w:color="9A9B9C" w:themeColor="text2"/>
          <w:insideH w:val="single" w:sz="4" w:space="0" w:color="9A9B9C" w:themeColor="text2"/>
        </w:tblBorders>
        <w:tblLook w:val="04A0" w:firstRow="1" w:lastRow="0" w:firstColumn="1" w:lastColumn="0" w:noHBand="0" w:noVBand="1"/>
      </w:tblPr>
      <w:tblGrid>
        <w:gridCol w:w="2027"/>
        <w:gridCol w:w="2027"/>
        <w:gridCol w:w="2027"/>
        <w:gridCol w:w="2028"/>
        <w:gridCol w:w="2028"/>
      </w:tblGrid>
      <w:tr w:rsidR="00330A6D" w:rsidRPr="00FD3672" w:rsidTr="0064031C">
        <w:tc>
          <w:tcPr>
            <w:tcW w:w="2027" w:type="dxa"/>
            <w:tcBorders>
              <w:bottom w:val="single" w:sz="12" w:space="0" w:color="9A9B9C" w:themeColor="text2"/>
            </w:tcBorders>
            <w:shd w:val="clear" w:color="auto" w:fill="0098DB" w:themeFill="accent2"/>
          </w:tcPr>
          <w:p w:rsidR="00330A6D" w:rsidRPr="00FD3672" w:rsidRDefault="00330A6D" w:rsidP="00991438">
            <w:pPr>
              <w:pStyle w:val="TableStandard"/>
              <w:rPr>
                <w:b/>
              </w:rPr>
            </w:pPr>
            <w:r w:rsidRPr="00FD3672">
              <w:rPr>
                <w:b/>
              </w:rPr>
              <w:lastRenderedPageBreak/>
              <w:t>Satellite</w:t>
            </w:r>
          </w:p>
        </w:tc>
        <w:tc>
          <w:tcPr>
            <w:tcW w:w="2027" w:type="dxa"/>
            <w:tcBorders>
              <w:bottom w:val="single" w:sz="12" w:space="0" w:color="9A9B9C" w:themeColor="text2"/>
            </w:tcBorders>
            <w:shd w:val="clear" w:color="auto" w:fill="0098DB" w:themeFill="accent2"/>
          </w:tcPr>
          <w:p w:rsidR="00330A6D" w:rsidRPr="00FD3672" w:rsidRDefault="00330A6D" w:rsidP="00991438">
            <w:pPr>
              <w:pStyle w:val="TableStandard"/>
              <w:rPr>
                <w:b/>
              </w:rPr>
            </w:pPr>
            <w:r w:rsidRPr="00FD3672">
              <w:rPr>
                <w:b/>
              </w:rPr>
              <w:t>Instrument</w:t>
            </w:r>
          </w:p>
        </w:tc>
        <w:tc>
          <w:tcPr>
            <w:tcW w:w="2027" w:type="dxa"/>
            <w:tcBorders>
              <w:bottom w:val="single" w:sz="12" w:space="0" w:color="9A9B9C" w:themeColor="text2"/>
            </w:tcBorders>
            <w:shd w:val="clear" w:color="auto" w:fill="0098DB" w:themeFill="accent2"/>
          </w:tcPr>
          <w:p w:rsidR="00330A6D" w:rsidRPr="00FD3672" w:rsidRDefault="00330A6D" w:rsidP="00991438">
            <w:pPr>
              <w:pStyle w:val="TableStandard"/>
              <w:rPr>
                <w:b/>
              </w:rPr>
            </w:pPr>
            <w:r w:rsidRPr="00FD3672">
              <w:rPr>
                <w:b/>
              </w:rPr>
              <w:t>Mode</w:t>
            </w:r>
          </w:p>
        </w:tc>
        <w:tc>
          <w:tcPr>
            <w:tcW w:w="2028" w:type="dxa"/>
            <w:tcBorders>
              <w:bottom w:val="single" w:sz="12" w:space="0" w:color="9A9B9C" w:themeColor="text2"/>
            </w:tcBorders>
            <w:shd w:val="clear" w:color="auto" w:fill="0098DB" w:themeFill="accent2"/>
          </w:tcPr>
          <w:p w:rsidR="00330A6D" w:rsidRPr="00FD3672" w:rsidRDefault="00330A6D" w:rsidP="00991438">
            <w:pPr>
              <w:pStyle w:val="TableStandard"/>
              <w:rPr>
                <w:b/>
              </w:rPr>
            </w:pPr>
            <w:r w:rsidRPr="00FD3672">
              <w:rPr>
                <w:b/>
              </w:rPr>
              <w:t>Track</w:t>
            </w:r>
          </w:p>
        </w:tc>
        <w:tc>
          <w:tcPr>
            <w:tcW w:w="2028" w:type="dxa"/>
            <w:tcBorders>
              <w:bottom w:val="single" w:sz="12" w:space="0" w:color="9A9B9C" w:themeColor="text2"/>
            </w:tcBorders>
            <w:shd w:val="clear" w:color="auto" w:fill="0098DB" w:themeFill="accent2"/>
          </w:tcPr>
          <w:p w:rsidR="00330A6D" w:rsidRPr="00FD3672" w:rsidRDefault="00330A6D" w:rsidP="00991438">
            <w:pPr>
              <w:pStyle w:val="TableStandard"/>
              <w:rPr>
                <w:b/>
              </w:rPr>
            </w:pPr>
            <w:r w:rsidRPr="00FD3672">
              <w:rPr>
                <w:b/>
              </w:rPr>
              <w:t>Date</w:t>
            </w:r>
          </w:p>
        </w:tc>
      </w:tr>
      <w:tr w:rsidR="00330A6D" w:rsidRPr="00F331F9" w:rsidTr="0064031C">
        <w:tc>
          <w:tcPr>
            <w:tcW w:w="2027" w:type="dxa"/>
            <w:tcBorders>
              <w:top w:val="single" w:sz="12" w:space="0" w:color="9A9B9C" w:themeColor="text2"/>
            </w:tcBorders>
            <w:shd w:val="clear" w:color="auto" w:fill="auto"/>
          </w:tcPr>
          <w:p w:rsidR="00330A6D" w:rsidRPr="00F331F9" w:rsidRDefault="00330A6D" w:rsidP="00991438">
            <w:pPr>
              <w:pStyle w:val="TableStandard"/>
            </w:pPr>
            <w:r w:rsidRPr="00F331F9">
              <w:t>CryoSat-2</w:t>
            </w:r>
          </w:p>
        </w:tc>
        <w:tc>
          <w:tcPr>
            <w:tcW w:w="2027" w:type="dxa"/>
            <w:tcBorders>
              <w:top w:val="single" w:sz="12" w:space="0" w:color="9A9B9C" w:themeColor="text2"/>
            </w:tcBorders>
            <w:shd w:val="clear" w:color="auto" w:fill="auto"/>
          </w:tcPr>
          <w:p w:rsidR="00330A6D" w:rsidRPr="00F331F9" w:rsidRDefault="00330A6D" w:rsidP="00991438">
            <w:pPr>
              <w:pStyle w:val="TableStandard"/>
            </w:pPr>
            <w:r w:rsidRPr="00F331F9">
              <w:t>SIRAL</w:t>
            </w:r>
          </w:p>
        </w:tc>
        <w:tc>
          <w:tcPr>
            <w:tcW w:w="2027" w:type="dxa"/>
            <w:tcBorders>
              <w:top w:val="single" w:sz="12" w:space="0" w:color="9A9B9C" w:themeColor="text2"/>
            </w:tcBorders>
            <w:shd w:val="clear" w:color="auto" w:fill="auto"/>
          </w:tcPr>
          <w:p w:rsidR="00330A6D" w:rsidRPr="00F331F9" w:rsidRDefault="00330A6D" w:rsidP="00991438">
            <w:pPr>
              <w:pStyle w:val="TableStandard"/>
            </w:pPr>
          </w:p>
        </w:tc>
        <w:tc>
          <w:tcPr>
            <w:tcW w:w="2028" w:type="dxa"/>
            <w:tcBorders>
              <w:top w:val="single" w:sz="12" w:space="0" w:color="9A9B9C" w:themeColor="text2"/>
            </w:tcBorders>
            <w:shd w:val="clear" w:color="auto" w:fill="auto"/>
          </w:tcPr>
          <w:p w:rsidR="00330A6D" w:rsidRPr="00F331F9" w:rsidRDefault="00330A6D" w:rsidP="00991438">
            <w:pPr>
              <w:pStyle w:val="TableStandard"/>
            </w:pPr>
          </w:p>
        </w:tc>
        <w:tc>
          <w:tcPr>
            <w:tcW w:w="2028" w:type="dxa"/>
            <w:tcBorders>
              <w:top w:val="single" w:sz="12" w:space="0" w:color="9A9B9C" w:themeColor="text2"/>
            </w:tcBorders>
            <w:shd w:val="clear" w:color="auto" w:fill="auto"/>
          </w:tcPr>
          <w:p w:rsidR="00330A6D" w:rsidRPr="00F331F9" w:rsidRDefault="00330A6D" w:rsidP="00991438">
            <w:pPr>
              <w:pStyle w:val="TableStandard"/>
            </w:pPr>
          </w:p>
        </w:tc>
      </w:tr>
      <w:tr w:rsidR="00330A6D" w:rsidRPr="00F331F9" w:rsidTr="0064031C">
        <w:tc>
          <w:tcPr>
            <w:tcW w:w="2027" w:type="dxa"/>
            <w:shd w:val="clear" w:color="auto" w:fill="auto"/>
          </w:tcPr>
          <w:p w:rsidR="00330A6D" w:rsidRDefault="00330A6D" w:rsidP="00991438">
            <w:pPr>
              <w:pStyle w:val="TableStandard"/>
            </w:pPr>
            <w:proofErr w:type="spellStart"/>
            <w:r>
              <w:t>Radarsat</w:t>
            </w:r>
            <w:proofErr w:type="spellEnd"/>
          </w:p>
        </w:tc>
        <w:tc>
          <w:tcPr>
            <w:tcW w:w="2027" w:type="dxa"/>
            <w:shd w:val="clear" w:color="auto" w:fill="auto"/>
          </w:tcPr>
          <w:p w:rsidR="00330A6D" w:rsidRDefault="00330A6D" w:rsidP="00991438">
            <w:pPr>
              <w:pStyle w:val="TableStandard"/>
            </w:pPr>
          </w:p>
        </w:tc>
        <w:tc>
          <w:tcPr>
            <w:tcW w:w="2027" w:type="dxa"/>
            <w:shd w:val="clear" w:color="auto" w:fill="auto"/>
          </w:tcPr>
          <w:p w:rsidR="00330A6D" w:rsidRDefault="00330A6D" w:rsidP="00991438">
            <w:pPr>
              <w:pStyle w:val="TableStandard"/>
            </w:pPr>
          </w:p>
        </w:tc>
        <w:tc>
          <w:tcPr>
            <w:tcW w:w="2028" w:type="dxa"/>
            <w:shd w:val="clear" w:color="auto" w:fill="auto"/>
          </w:tcPr>
          <w:p w:rsidR="00330A6D" w:rsidRPr="00F331F9" w:rsidRDefault="00330A6D" w:rsidP="00991438">
            <w:pPr>
              <w:pStyle w:val="TableStandard"/>
            </w:pPr>
          </w:p>
        </w:tc>
        <w:tc>
          <w:tcPr>
            <w:tcW w:w="2028" w:type="dxa"/>
            <w:shd w:val="clear" w:color="auto" w:fill="auto"/>
          </w:tcPr>
          <w:p w:rsidR="00330A6D" w:rsidRPr="00F331F9" w:rsidRDefault="00330A6D" w:rsidP="00991438">
            <w:pPr>
              <w:pStyle w:val="TableStandard"/>
            </w:pPr>
          </w:p>
        </w:tc>
      </w:tr>
    </w:tbl>
    <w:p w:rsidR="00330A6D" w:rsidRDefault="00330A6D" w:rsidP="00AD55F6">
      <w:pPr>
        <w:pStyle w:val="Heading3"/>
        <w:tabs>
          <w:tab w:val="clear" w:pos="1146"/>
          <w:tab w:val="num" w:pos="720"/>
        </w:tabs>
      </w:pPr>
      <w:r>
        <w:t>Provisional schedules</w:t>
      </w:r>
    </w:p>
    <w:p w:rsidR="00330A6D" w:rsidRDefault="00330A6D" w:rsidP="00AB247A">
      <w:pPr>
        <w:pStyle w:val="Para"/>
      </w:pPr>
      <w:r>
        <w:t>The timing of the first RV Lance cruise of 2014, either</w:t>
      </w:r>
      <w:r w:rsidRPr="00AB247A">
        <w:t xml:space="preserve"> </w:t>
      </w:r>
      <w:r>
        <w:t>during dark and cold winter conditions in January and February 2014, or in reasonable light, but still cold conditions in March and early April 2014, will determine whether helicopter work can be conducted (only in the latter period) and whether coordination with TF-POF is possible.</w:t>
      </w:r>
    </w:p>
    <w:p w:rsidR="00330A6D" w:rsidRDefault="00330A6D" w:rsidP="00AD55F6">
      <w:pPr>
        <w:pStyle w:val="Para"/>
      </w:pPr>
      <w:r w:rsidRPr="006B6539">
        <w:t xml:space="preserve">Annual cruises to the </w:t>
      </w:r>
      <w:proofErr w:type="spellStart"/>
      <w:r w:rsidRPr="006B6539">
        <w:t>Fram</w:t>
      </w:r>
      <w:proofErr w:type="spellEnd"/>
      <w:r w:rsidRPr="006B6539">
        <w:t xml:space="preserve"> Strait in September are planned for </w:t>
      </w:r>
      <w:r>
        <w:t>several</w:t>
      </w:r>
      <w:r w:rsidRPr="006B6539">
        <w:t xml:space="preserve"> years </w:t>
      </w:r>
      <w:r>
        <w:t>to come.</w:t>
      </w:r>
    </w:p>
    <w:tbl>
      <w:tblPr>
        <w:tblStyle w:val="TableGrid"/>
        <w:tblW w:w="5000" w:type="pct"/>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ayout w:type="fixed"/>
        <w:tblLook w:val="04A0" w:firstRow="1" w:lastRow="0" w:firstColumn="1" w:lastColumn="0" w:noHBand="0" w:noVBand="1"/>
      </w:tblPr>
      <w:tblGrid>
        <w:gridCol w:w="1205"/>
        <w:gridCol w:w="1411"/>
        <w:gridCol w:w="1149"/>
        <w:gridCol w:w="1493"/>
        <w:gridCol w:w="895"/>
        <w:gridCol w:w="1149"/>
        <w:gridCol w:w="1149"/>
        <w:gridCol w:w="1686"/>
      </w:tblGrid>
      <w:tr w:rsidR="00330A6D" w:rsidRPr="00534516" w:rsidTr="00EA293D">
        <w:trPr>
          <w:cantSplit/>
        </w:trPr>
        <w:tc>
          <w:tcPr>
            <w:tcW w:w="1205" w:type="dxa"/>
            <w:tcBorders>
              <w:bottom w:val="single" w:sz="12" w:space="0" w:color="9A9B9C" w:themeColor="text2"/>
            </w:tcBorders>
            <w:shd w:val="clear" w:color="auto" w:fill="0098DB" w:themeFill="accent2"/>
          </w:tcPr>
          <w:p w:rsidR="00330A6D" w:rsidRPr="00534516" w:rsidRDefault="00330A6D" w:rsidP="00AB247A">
            <w:pPr>
              <w:pStyle w:val="TableStandard"/>
              <w:rPr>
                <w:b/>
                <w:sz w:val="16"/>
              </w:rPr>
            </w:pPr>
            <w:r w:rsidRPr="00534516">
              <w:rPr>
                <w:b/>
                <w:sz w:val="16"/>
              </w:rPr>
              <w:t>Activity</w:t>
            </w:r>
          </w:p>
        </w:tc>
        <w:tc>
          <w:tcPr>
            <w:tcW w:w="1411" w:type="dxa"/>
            <w:tcBorders>
              <w:bottom w:val="single" w:sz="12" w:space="0" w:color="9A9B9C" w:themeColor="text2"/>
            </w:tcBorders>
            <w:shd w:val="clear" w:color="auto" w:fill="0098DB" w:themeFill="accent2"/>
          </w:tcPr>
          <w:p w:rsidR="00330A6D" w:rsidRPr="00534516" w:rsidRDefault="00330A6D" w:rsidP="00AB247A">
            <w:pPr>
              <w:pStyle w:val="TableStandard"/>
              <w:rPr>
                <w:b/>
                <w:sz w:val="16"/>
              </w:rPr>
            </w:pPr>
            <w:r w:rsidRPr="00534516">
              <w:rPr>
                <w:b/>
                <w:sz w:val="16"/>
              </w:rPr>
              <w:t>Schedule</w:t>
            </w:r>
          </w:p>
        </w:tc>
        <w:tc>
          <w:tcPr>
            <w:tcW w:w="1149" w:type="dxa"/>
            <w:tcBorders>
              <w:bottom w:val="single" w:sz="12" w:space="0" w:color="9A9B9C" w:themeColor="text2"/>
            </w:tcBorders>
            <w:shd w:val="clear" w:color="auto" w:fill="0098DB" w:themeFill="accent2"/>
          </w:tcPr>
          <w:p w:rsidR="00330A6D" w:rsidRPr="00534516" w:rsidRDefault="00330A6D" w:rsidP="00AB247A">
            <w:pPr>
              <w:pStyle w:val="TableStandard"/>
              <w:rPr>
                <w:b/>
                <w:sz w:val="16"/>
              </w:rPr>
            </w:pPr>
            <w:r w:rsidRPr="00534516">
              <w:rPr>
                <w:b/>
                <w:sz w:val="16"/>
              </w:rPr>
              <w:t>Helicopter work</w:t>
            </w:r>
          </w:p>
        </w:tc>
        <w:tc>
          <w:tcPr>
            <w:tcW w:w="1493" w:type="dxa"/>
            <w:tcBorders>
              <w:bottom w:val="single" w:sz="12" w:space="0" w:color="9A9B9C" w:themeColor="text2"/>
            </w:tcBorders>
            <w:shd w:val="clear" w:color="auto" w:fill="0098DB" w:themeFill="accent2"/>
          </w:tcPr>
          <w:p w:rsidR="00330A6D" w:rsidRPr="00534516" w:rsidRDefault="00330A6D" w:rsidP="00AB247A">
            <w:pPr>
              <w:pStyle w:val="TableStandard"/>
              <w:rPr>
                <w:b/>
                <w:sz w:val="16"/>
              </w:rPr>
            </w:pPr>
            <w:r w:rsidRPr="00534516">
              <w:rPr>
                <w:b/>
                <w:sz w:val="16"/>
              </w:rPr>
              <w:t>Surface work</w:t>
            </w:r>
          </w:p>
        </w:tc>
        <w:tc>
          <w:tcPr>
            <w:tcW w:w="895" w:type="dxa"/>
            <w:tcBorders>
              <w:bottom w:val="single" w:sz="12" w:space="0" w:color="9A9B9C" w:themeColor="text2"/>
            </w:tcBorders>
            <w:shd w:val="clear" w:color="auto" w:fill="0098DB" w:themeFill="accent2"/>
          </w:tcPr>
          <w:p w:rsidR="00330A6D" w:rsidRPr="00534516" w:rsidRDefault="00330A6D" w:rsidP="00AB247A">
            <w:pPr>
              <w:pStyle w:val="TableStandard"/>
              <w:rPr>
                <w:b/>
                <w:sz w:val="16"/>
              </w:rPr>
            </w:pPr>
            <w:r w:rsidRPr="00534516">
              <w:rPr>
                <w:b/>
                <w:sz w:val="16"/>
              </w:rPr>
              <w:t>Ice drift rate</w:t>
            </w:r>
          </w:p>
        </w:tc>
        <w:tc>
          <w:tcPr>
            <w:tcW w:w="1149" w:type="dxa"/>
            <w:tcBorders>
              <w:bottom w:val="single" w:sz="12" w:space="0" w:color="9A9B9C" w:themeColor="text2"/>
            </w:tcBorders>
            <w:shd w:val="clear" w:color="auto" w:fill="0098DB" w:themeFill="accent2"/>
          </w:tcPr>
          <w:p w:rsidR="00330A6D" w:rsidRPr="00534516" w:rsidRDefault="00330A6D" w:rsidP="00AB247A">
            <w:pPr>
              <w:pStyle w:val="TableStandard"/>
              <w:rPr>
                <w:b/>
                <w:sz w:val="16"/>
              </w:rPr>
            </w:pPr>
            <w:r w:rsidRPr="00534516">
              <w:rPr>
                <w:b/>
                <w:sz w:val="16"/>
              </w:rPr>
              <w:t>Ice type/ Snow cover</w:t>
            </w:r>
          </w:p>
        </w:tc>
        <w:tc>
          <w:tcPr>
            <w:tcW w:w="1149" w:type="dxa"/>
            <w:tcBorders>
              <w:bottom w:val="single" w:sz="12" w:space="0" w:color="9A9B9C" w:themeColor="text2"/>
            </w:tcBorders>
            <w:shd w:val="clear" w:color="auto" w:fill="0098DB" w:themeFill="accent2"/>
          </w:tcPr>
          <w:p w:rsidR="00330A6D" w:rsidRPr="00534516" w:rsidRDefault="00330A6D" w:rsidP="00AB247A">
            <w:pPr>
              <w:pStyle w:val="TableStandard"/>
              <w:rPr>
                <w:b/>
                <w:sz w:val="16"/>
              </w:rPr>
            </w:pPr>
            <w:r w:rsidRPr="00534516">
              <w:rPr>
                <w:b/>
                <w:sz w:val="16"/>
              </w:rPr>
              <w:t>Temp. conditions</w:t>
            </w:r>
          </w:p>
        </w:tc>
        <w:tc>
          <w:tcPr>
            <w:tcW w:w="1686" w:type="dxa"/>
            <w:tcBorders>
              <w:bottom w:val="single" w:sz="12" w:space="0" w:color="9A9B9C" w:themeColor="text2"/>
            </w:tcBorders>
            <w:shd w:val="clear" w:color="auto" w:fill="0098DB" w:themeFill="accent2"/>
          </w:tcPr>
          <w:p w:rsidR="00330A6D" w:rsidRPr="00534516" w:rsidRDefault="00330A6D" w:rsidP="00AB247A">
            <w:pPr>
              <w:pStyle w:val="TableStandard"/>
              <w:rPr>
                <w:b/>
                <w:sz w:val="16"/>
              </w:rPr>
            </w:pPr>
            <w:r w:rsidRPr="00534516">
              <w:rPr>
                <w:b/>
                <w:sz w:val="16"/>
              </w:rPr>
              <w:t>Primary contact</w:t>
            </w:r>
          </w:p>
        </w:tc>
      </w:tr>
      <w:tr w:rsidR="00330A6D" w:rsidRPr="00534516" w:rsidTr="00EA293D">
        <w:trPr>
          <w:cantSplit/>
        </w:trPr>
        <w:tc>
          <w:tcPr>
            <w:tcW w:w="1205" w:type="dxa"/>
            <w:tcBorders>
              <w:top w:val="single" w:sz="12" w:space="0" w:color="9A9B9C" w:themeColor="text2"/>
            </w:tcBorders>
          </w:tcPr>
          <w:p w:rsidR="00330A6D" w:rsidRPr="00534516" w:rsidRDefault="00330A6D" w:rsidP="00534516">
            <w:pPr>
              <w:pStyle w:val="TableStandard"/>
              <w:rPr>
                <w:sz w:val="16"/>
              </w:rPr>
            </w:pPr>
            <w:r w:rsidRPr="00534516">
              <w:rPr>
                <w:sz w:val="16"/>
              </w:rPr>
              <w:t>RV Lance cruise</w:t>
            </w:r>
            <w:r>
              <w:rPr>
                <w:sz w:val="16"/>
              </w:rPr>
              <w:t>,</w:t>
            </w:r>
            <w:r w:rsidRPr="00534516">
              <w:rPr>
                <w:sz w:val="16"/>
              </w:rPr>
              <w:t xml:space="preserve"> NPI ICE</w:t>
            </w:r>
          </w:p>
        </w:tc>
        <w:tc>
          <w:tcPr>
            <w:tcW w:w="1411" w:type="dxa"/>
            <w:tcBorders>
              <w:top w:val="single" w:sz="12" w:space="0" w:color="9A9B9C" w:themeColor="text2"/>
            </w:tcBorders>
          </w:tcPr>
          <w:p w:rsidR="00330A6D" w:rsidRPr="00534516" w:rsidRDefault="00330A6D" w:rsidP="00AB247A">
            <w:pPr>
              <w:pStyle w:val="TableStandard"/>
              <w:rPr>
                <w:sz w:val="16"/>
              </w:rPr>
            </w:pPr>
            <w:r w:rsidRPr="00534516">
              <w:rPr>
                <w:sz w:val="16"/>
              </w:rPr>
              <w:t>1-2 weeks in Jan-Apr</w:t>
            </w:r>
          </w:p>
        </w:tc>
        <w:tc>
          <w:tcPr>
            <w:tcW w:w="1149" w:type="dxa"/>
            <w:tcBorders>
              <w:top w:val="single" w:sz="12" w:space="0" w:color="9A9B9C" w:themeColor="text2"/>
            </w:tcBorders>
          </w:tcPr>
          <w:p w:rsidR="00330A6D" w:rsidRPr="00534516" w:rsidRDefault="00330A6D" w:rsidP="00AB247A">
            <w:pPr>
              <w:pStyle w:val="TableStandard"/>
              <w:rPr>
                <w:sz w:val="16"/>
              </w:rPr>
            </w:pPr>
            <w:r w:rsidRPr="00534516">
              <w:rPr>
                <w:sz w:val="16"/>
              </w:rPr>
              <w:t>Only in Mar/Apr</w:t>
            </w:r>
          </w:p>
        </w:tc>
        <w:tc>
          <w:tcPr>
            <w:tcW w:w="1493" w:type="dxa"/>
            <w:tcBorders>
              <w:top w:val="single" w:sz="12" w:space="0" w:color="9A9B9C" w:themeColor="text2"/>
            </w:tcBorders>
          </w:tcPr>
          <w:p w:rsidR="00330A6D" w:rsidRPr="00534516" w:rsidRDefault="00330A6D" w:rsidP="00AB247A">
            <w:pPr>
              <w:pStyle w:val="TableStandard"/>
              <w:rPr>
                <w:sz w:val="16"/>
              </w:rPr>
            </w:pPr>
            <w:r w:rsidRPr="00534516">
              <w:rPr>
                <w:sz w:val="16"/>
              </w:rPr>
              <w:t>Yes</w:t>
            </w:r>
          </w:p>
        </w:tc>
        <w:tc>
          <w:tcPr>
            <w:tcW w:w="895" w:type="dxa"/>
            <w:tcBorders>
              <w:top w:val="single" w:sz="12" w:space="0" w:color="9A9B9C" w:themeColor="text2"/>
            </w:tcBorders>
          </w:tcPr>
          <w:p w:rsidR="00330A6D" w:rsidRPr="00534516" w:rsidRDefault="00330A6D" w:rsidP="00AB247A">
            <w:pPr>
              <w:pStyle w:val="TableStandard"/>
              <w:rPr>
                <w:sz w:val="16"/>
              </w:rPr>
            </w:pPr>
            <w:r w:rsidRPr="00534516">
              <w:rPr>
                <w:sz w:val="16"/>
              </w:rPr>
              <w:t>Medium to low</w:t>
            </w:r>
          </w:p>
        </w:tc>
        <w:tc>
          <w:tcPr>
            <w:tcW w:w="1149" w:type="dxa"/>
            <w:tcBorders>
              <w:top w:val="single" w:sz="12" w:space="0" w:color="9A9B9C" w:themeColor="text2"/>
            </w:tcBorders>
          </w:tcPr>
          <w:p w:rsidR="00330A6D" w:rsidRPr="00534516" w:rsidRDefault="00330A6D" w:rsidP="00534516">
            <w:pPr>
              <w:pStyle w:val="TableStandard"/>
              <w:rPr>
                <w:sz w:val="16"/>
              </w:rPr>
            </w:pPr>
            <w:r w:rsidRPr="00534516">
              <w:rPr>
                <w:sz w:val="16"/>
              </w:rPr>
              <w:t>FYI/ medium</w:t>
            </w:r>
          </w:p>
        </w:tc>
        <w:tc>
          <w:tcPr>
            <w:tcW w:w="1149" w:type="dxa"/>
            <w:tcBorders>
              <w:top w:val="single" w:sz="12" w:space="0" w:color="9A9B9C" w:themeColor="text2"/>
            </w:tcBorders>
          </w:tcPr>
          <w:p w:rsidR="00330A6D" w:rsidRPr="00534516" w:rsidRDefault="00330A6D" w:rsidP="00AB247A">
            <w:pPr>
              <w:pStyle w:val="TableStandard"/>
              <w:rPr>
                <w:sz w:val="16"/>
              </w:rPr>
            </w:pPr>
            <w:r w:rsidRPr="00534516">
              <w:rPr>
                <w:sz w:val="16"/>
              </w:rPr>
              <w:t>cold</w:t>
            </w:r>
          </w:p>
        </w:tc>
        <w:tc>
          <w:tcPr>
            <w:tcW w:w="1686" w:type="dxa"/>
            <w:tcBorders>
              <w:top w:val="single" w:sz="12" w:space="0" w:color="9A9B9C" w:themeColor="text2"/>
            </w:tcBorders>
          </w:tcPr>
          <w:p w:rsidR="00330A6D" w:rsidRPr="00534516" w:rsidRDefault="00330A6D" w:rsidP="00AB247A">
            <w:pPr>
              <w:pStyle w:val="TableStandard"/>
              <w:rPr>
                <w:sz w:val="16"/>
              </w:rPr>
            </w:pPr>
            <w:r w:rsidRPr="00534516">
              <w:rPr>
                <w:sz w:val="16"/>
              </w:rPr>
              <w:t xml:space="preserve">G. </w:t>
            </w:r>
            <w:proofErr w:type="spellStart"/>
            <w:r w:rsidRPr="00534516">
              <w:rPr>
                <w:sz w:val="16"/>
              </w:rPr>
              <w:t>Spreen</w:t>
            </w:r>
            <w:proofErr w:type="spellEnd"/>
            <w:r w:rsidRPr="00534516">
              <w:rPr>
                <w:sz w:val="16"/>
              </w:rPr>
              <w:t>, H. Steen (NPI)</w:t>
            </w:r>
          </w:p>
        </w:tc>
      </w:tr>
      <w:tr w:rsidR="00330A6D" w:rsidRPr="002163C5" w:rsidTr="00EA293D">
        <w:trPr>
          <w:cantSplit/>
        </w:trPr>
        <w:tc>
          <w:tcPr>
            <w:tcW w:w="1205" w:type="dxa"/>
          </w:tcPr>
          <w:p w:rsidR="00330A6D" w:rsidRPr="00534516" w:rsidRDefault="00330A6D" w:rsidP="00534516">
            <w:pPr>
              <w:pStyle w:val="TableStandard"/>
              <w:rPr>
                <w:sz w:val="16"/>
              </w:rPr>
            </w:pPr>
            <w:r w:rsidRPr="00534516">
              <w:rPr>
                <w:sz w:val="16"/>
              </w:rPr>
              <w:t>RV Lance cruise,</w:t>
            </w:r>
            <w:r>
              <w:rPr>
                <w:sz w:val="16"/>
              </w:rPr>
              <w:t xml:space="preserve"> </w:t>
            </w:r>
            <w:r w:rsidRPr="00534516">
              <w:rPr>
                <w:sz w:val="16"/>
              </w:rPr>
              <w:t>University of Hamburg</w:t>
            </w:r>
          </w:p>
        </w:tc>
        <w:tc>
          <w:tcPr>
            <w:tcW w:w="1411" w:type="dxa"/>
          </w:tcPr>
          <w:p w:rsidR="00330A6D" w:rsidRPr="00534516" w:rsidRDefault="00330A6D" w:rsidP="00AB247A">
            <w:pPr>
              <w:pStyle w:val="TableStandard"/>
              <w:rPr>
                <w:sz w:val="16"/>
              </w:rPr>
            </w:pPr>
            <w:r w:rsidRPr="00534516">
              <w:rPr>
                <w:sz w:val="16"/>
              </w:rPr>
              <w:t>Second half of Mar</w:t>
            </w:r>
          </w:p>
        </w:tc>
        <w:tc>
          <w:tcPr>
            <w:tcW w:w="1149" w:type="dxa"/>
          </w:tcPr>
          <w:p w:rsidR="00330A6D" w:rsidRPr="00534516" w:rsidRDefault="00330A6D" w:rsidP="00AB247A">
            <w:pPr>
              <w:pStyle w:val="TableStandard"/>
              <w:rPr>
                <w:sz w:val="16"/>
              </w:rPr>
            </w:pPr>
            <w:r w:rsidRPr="00534516">
              <w:rPr>
                <w:sz w:val="16"/>
              </w:rPr>
              <w:t>Yes</w:t>
            </w:r>
          </w:p>
        </w:tc>
        <w:tc>
          <w:tcPr>
            <w:tcW w:w="1493" w:type="dxa"/>
          </w:tcPr>
          <w:p w:rsidR="00330A6D" w:rsidRPr="00534516" w:rsidRDefault="00330A6D" w:rsidP="00AB247A">
            <w:pPr>
              <w:pStyle w:val="TableStandard"/>
              <w:rPr>
                <w:sz w:val="16"/>
              </w:rPr>
            </w:pPr>
            <w:r w:rsidRPr="00534516">
              <w:rPr>
                <w:sz w:val="16"/>
              </w:rPr>
              <w:t xml:space="preserve">No, but ship-based and potential link to </w:t>
            </w:r>
            <w:proofErr w:type="spellStart"/>
            <w:r w:rsidRPr="00534516">
              <w:rPr>
                <w:sz w:val="16"/>
              </w:rPr>
              <w:t>Storfjorden</w:t>
            </w:r>
            <w:proofErr w:type="spellEnd"/>
            <w:r w:rsidRPr="00534516">
              <w:rPr>
                <w:sz w:val="16"/>
              </w:rPr>
              <w:t xml:space="preserve"> work</w:t>
            </w:r>
          </w:p>
        </w:tc>
        <w:tc>
          <w:tcPr>
            <w:tcW w:w="895" w:type="dxa"/>
          </w:tcPr>
          <w:p w:rsidR="00330A6D" w:rsidRPr="00534516" w:rsidRDefault="00330A6D" w:rsidP="00AB247A">
            <w:pPr>
              <w:pStyle w:val="TableStandard"/>
              <w:rPr>
                <w:sz w:val="16"/>
              </w:rPr>
            </w:pPr>
            <w:r w:rsidRPr="00534516">
              <w:rPr>
                <w:sz w:val="16"/>
              </w:rPr>
              <w:t>Medium to low</w:t>
            </w:r>
          </w:p>
        </w:tc>
        <w:tc>
          <w:tcPr>
            <w:tcW w:w="1149" w:type="dxa"/>
          </w:tcPr>
          <w:p w:rsidR="00330A6D" w:rsidRPr="00534516" w:rsidRDefault="00330A6D" w:rsidP="00534516">
            <w:pPr>
              <w:pStyle w:val="TableStandard"/>
              <w:rPr>
                <w:sz w:val="16"/>
              </w:rPr>
            </w:pPr>
            <w:r w:rsidRPr="00534516">
              <w:rPr>
                <w:sz w:val="16"/>
              </w:rPr>
              <w:t>FYI/ medium</w:t>
            </w:r>
          </w:p>
        </w:tc>
        <w:tc>
          <w:tcPr>
            <w:tcW w:w="1149" w:type="dxa"/>
          </w:tcPr>
          <w:p w:rsidR="00330A6D" w:rsidRPr="00534516" w:rsidRDefault="00330A6D" w:rsidP="00AB247A">
            <w:pPr>
              <w:pStyle w:val="TableStandard"/>
              <w:rPr>
                <w:sz w:val="16"/>
              </w:rPr>
            </w:pPr>
            <w:r w:rsidRPr="00534516">
              <w:rPr>
                <w:sz w:val="16"/>
              </w:rPr>
              <w:t>cold</w:t>
            </w:r>
          </w:p>
        </w:tc>
        <w:tc>
          <w:tcPr>
            <w:tcW w:w="1686" w:type="dxa"/>
          </w:tcPr>
          <w:p w:rsidR="00330A6D" w:rsidRPr="002163C5" w:rsidRDefault="00330A6D" w:rsidP="00AB247A">
            <w:pPr>
              <w:pStyle w:val="TableStandard"/>
              <w:rPr>
                <w:sz w:val="16"/>
                <w:lang w:val="da-DK"/>
              </w:rPr>
            </w:pPr>
            <w:r w:rsidRPr="002163C5">
              <w:rPr>
                <w:sz w:val="16"/>
                <w:lang w:val="da-DK"/>
              </w:rPr>
              <w:t>L. Kaleschke (Univ. Hamburg), D. Steinhage (AWI)</w:t>
            </w:r>
          </w:p>
        </w:tc>
      </w:tr>
      <w:tr w:rsidR="00330A6D" w:rsidRPr="00534516" w:rsidTr="00EA293D">
        <w:trPr>
          <w:cantSplit/>
        </w:trPr>
        <w:tc>
          <w:tcPr>
            <w:tcW w:w="1205" w:type="dxa"/>
          </w:tcPr>
          <w:p w:rsidR="00330A6D" w:rsidRPr="00534516" w:rsidRDefault="00330A6D" w:rsidP="00534516">
            <w:pPr>
              <w:pStyle w:val="TableStandard"/>
              <w:rPr>
                <w:sz w:val="16"/>
              </w:rPr>
            </w:pPr>
            <w:r w:rsidRPr="00534516">
              <w:rPr>
                <w:sz w:val="16"/>
              </w:rPr>
              <w:t xml:space="preserve">RV Lance cruise, NPI </w:t>
            </w:r>
            <w:proofErr w:type="spellStart"/>
            <w:r w:rsidRPr="00534516">
              <w:rPr>
                <w:sz w:val="16"/>
              </w:rPr>
              <w:t>Fram</w:t>
            </w:r>
            <w:proofErr w:type="spellEnd"/>
            <w:r w:rsidRPr="00534516">
              <w:rPr>
                <w:sz w:val="16"/>
              </w:rPr>
              <w:t xml:space="preserve"> Strait</w:t>
            </w:r>
          </w:p>
        </w:tc>
        <w:tc>
          <w:tcPr>
            <w:tcW w:w="1411" w:type="dxa"/>
          </w:tcPr>
          <w:p w:rsidR="00330A6D" w:rsidRPr="00534516" w:rsidRDefault="00330A6D" w:rsidP="00AB247A">
            <w:pPr>
              <w:pStyle w:val="TableStandard"/>
              <w:rPr>
                <w:sz w:val="16"/>
              </w:rPr>
            </w:pPr>
            <w:r w:rsidRPr="00534516">
              <w:rPr>
                <w:sz w:val="16"/>
              </w:rPr>
              <w:t>3 weeks Aug/Sep</w:t>
            </w:r>
          </w:p>
        </w:tc>
        <w:tc>
          <w:tcPr>
            <w:tcW w:w="1149" w:type="dxa"/>
          </w:tcPr>
          <w:p w:rsidR="00330A6D" w:rsidRPr="00534516" w:rsidRDefault="00330A6D" w:rsidP="00AB247A">
            <w:pPr>
              <w:pStyle w:val="TableStandard"/>
              <w:rPr>
                <w:sz w:val="16"/>
              </w:rPr>
            </w:pPr>
            <w:r w:rsidRPr="00534516">
              <w:rPr>
                <w:sz w:val="16"/>
              </w:rPr>
              <w:t>Yes</w:t>
            </w:r>
          </w:p>
        </w:tc>
        <w:tc>
          <w:tcPr>
            <w:tcW w:w="1493" w:type="dxa"/>
          </w:tcPr>
          <w:p w:rsidR="00330A6D" w:rsidRPr="00534516" w:rsidRDefault="00330A6D" w:rsidP="00AB247A">
            <w:pPr>
              <w:pStyle w:val="TableStandard"/>
              <w:rPr>
                <w:sz w:val="16"/>
              </w:rPr>
            </w:pPr>
            <w:r w:rsidRPr="00534516">
              <w:rPr>
                <w:sz w:val="16"/>
              </w:rPr>
              <w:t>Yes</w:t>
            </w:r>
          </w:p>
        </w:tc>
        <w:tc>
          <w:tcPr>
            <w:tcW w:w="895" w:type="dxa"/>
          </w:tcPr>
          <w:p w:rsidR="00330A6D" w:rsidRPr="00534516" w:rsidRDefault="00330A6D" w:rsidP="00AB247A">
            <w:pPr>
              <w:pStyle w:val="TableStandard"/>
              <w:rPr>
                <w:sz w:val="16"/>
              </w:rPr>
            </w:pPr>
            <w:r w:rsidRPr="00534516">
              <w:rPr>
                <w:sz w:val="16"/>
              </w:rPr>
              <w:t>Medium to high</w:t>
            </w:r>
          </w:p>
        </w:tc>
        <w:tc>
          <w:tcPr>
            <w:tcW w:w="1149" w:type="dxa"/>
          </w:tcPr>
          <w:p w:rsidR="00330A6D" w:rsidRPr="00534516" w:rsidRDefault="00330A6D" w:rsidP="00AB247A">
            <w:pPr>
              <w:pStyle w:val="TableStandard"/>
              <w:rPr>
                <w:sz w:val="16"/>
              </w:rPr>
            </w:pPr>
            <w:r w:rsidRPr="00534516">
              <w:rPr>
                <w:sz w:val="16"/>
              </w:rPr>
              <w:t xml:space="preserve">MYI and FYI/ none </w:t>
            </w:r>
            <w:proofErr w:type="spellStart"/>
            <w:r w:rsidRPr="00534516">
              <w:rPr>
                <w:sz w:val="16"/>
              </w:rPr>
              <w:t>to</w:t>
            </w:r>
            <w:proofErr w:type="spellEnd"/>
            <w:r w:rsidRPr="00534516">
              <w:rPr>
                <w:sz w:val="16"/>
              </w:rPr>
              <w:t xml:space="preserve"> thin</w:t>
            </w:r>
          </w:p>
        </w:tc>
        <w:tc>
          <w:tcPr>
            <w:tcW w:w="1149" w:type="dxa"/>
          </w:tcPr>
          <w:p w:rsidR="00330A6D" w:rsidRPr="00534516" w:rsidRDefault="00330A6D" w:rsidP="00AB247A">
            <w:pPr>
              <w:pStyle w:val="TableStandard"/>
              <w:rPr>
                <w:sz w:val="16"/>
              </w:rPr>
            </w:pPr>
            <w:r w:rsidRPr="00534516">
              <w:rPr>
                <w:sz w:val="16"/>
              </w:rPr>
              <w:t>medium</w:t>
            </w:r>
          </w:p>
        </w:tc>
        <w:tc>
          <w:tcPr>
            <w:tcW w:w="1686" w:type="dxa"/>
          </w:tcPr>
          <w:p w:rsidR="00330A6D" w:rsidRPr="00534516" w:rsidRDefault="00330A6D" w:rsidP="00AB247A">
            <w:pPr>
              <w:pStyle w:val="TableStandard"/>
              <w:rPr>
                <w:sz w:val="16"/>
              </w:rPr>
            </w:pPr>
            <w:r w:rsidRPr="00534516">
              <w:rPr>
                <w:sz w:val="16"/>
              </w:rPr>
              <w:t xml:space="preserve">G. </w:t>
            </w:r>
            <w:proofErr w:type="spellStart"/>
            <w:r w:rsidRPr="00534516">
              <w:rPr>
                <w:sz w:val="16"/>
              </w:rPr>
              <w:t>Spreen</w:t>
            </w:r>
            <w:proofErr w:type="spellEnd"/>
            <w:r w:rsidRPr="00534516">
              <w:rPr>
                <w:sz w:val="16"/>
              </w:rPr>
              <w:t>, P. Dodd (NPI)</w:t>
            </w:r>
          </w:p>
        </w:tc>
      </w:tr>
      <w:tr w:rsidR="00330A6D" w:rsidRPr="002163C5" w:rsidTr="00EA293D">
        <w:trPr>
          <w:cantSplit/>
        </w:trPr>
        <w:tc>
          <w:tcPr>
            <w:tcW w:w="1205" w:type="dxa"/>
          </w:tcPr>
          <w:p w:rsidR="00330A6D" w:rsidRPr="00534516" w:rsidRDefault="00330A6D" w:rsidP="00AB247A">
            <w:pPr>
              <w:pStyle w:val="TableStandard"/>
              <w:rPr>
                <w:sz w:val="16"/>
              </w:rPr>
            </w:pPr>
            <w:proofErr w:type="spellStart"/>
            <w:r w:rsidRPr="00534516">
              <w:rPr>
                <w:sz w:val="16"/>
              </w:rPr>
              <w:t>Storfjorden</w:t>
            </w:r>
            <w:proofErr w:type="spellEnd"/>
            <w:r w:rsidRPr="00534516">
              <w:rPr>
                <w:sz w:val="16"/>
              </w:rPr>
              <w:t xml:space="preserve"> work</w:t>
            </w:r>
          </w:p>
        </w:tc>
        <w:tc>
          <w:tcPr>
            <w:tcW w:w="1411" w:type="dxa"/>
          </w:tcPr>
          <w:p w:rsidR="00330A6D" w:rsidRPr="00534516" w:rsidRDefault="00330A6D" w:rsidP="00AB247A">
            <w:pPr>
              <w:pStyle w:val="TableStandard"/>
              <w:rPr>
                <w:sz w:val="16"/>
              </w:rPr>
            </w:pPr>
            <w:r w:rsidRPr="00534516">
              <w:rPr>
                <w:sz w:val="16"/>
              </w:rPr>
              <w:t xml:space="preserve">Mar-May; 2-3 day trips from </w:t>
            </w:r>
            <w:proofErr w:type="spellStart"/>
            <w:r w:rsidRPr="00534516">
              <w:rPr>
                <w:sz w:val="16"/>
              </w:rPr>
              <w:t>Longyearbyen</w:t>
            </w:r>
            <w:proofErr w:type="spellEnd"/>
          </w:p>
        </w:tc>
        <w:tc>
          <w:tcPr>
            <w:tcW w:w="1149" w:type="dxa"/>
          </w:tcPr>
          <w:p w:rsidR="00330A6D" w:rsidRPr="00534516" w:rsidRDefault="00330A6D" w:rsidP="00AB247A">
            <w:pPr>
              <w:pStyle w:val="TableStandard"/>
              <w:rPr>
                <w:sz w:val="16"/>
              </w:rPr>
            </w:pPr>
            <w:r w:rsidRPr="00534516">
              <w:rPr>
                <w:sz w:val="16"/>
              </w:rPr>
              <w:t>Yes</w:t>
            </w:r>
          </w:p>
        </w:tc>
        <w:tc>
          <w:tcPr>
            <w:tcW w:w="1493" w:type="dxa"/>
          </w:tcPr>
          <w:p w:rsidR="00330A6D" w:rsidRPr="00534516" w:rsidRDefault="00330A6D" w:rsidP="00AB247A">
            <w:pPr>
              <w:pStyle w:val="TableStandard"/>
              <w:rPr>
                <w:sz w:val="16"/>
              </w:rPr>
            </w:pPr>
            <w:r w:rsidRPr="00534516">
              <w:rPr>
                <w:sz w:val="16"/>
              </w:rPr>
              <w:t xml:space="preserve">Yes, at </w:t>
            </w:r>
            <w:proofErr w:type="spellStart"/>
            <w:r w:rsidRPr="00534516">
              <w:rPr>
                <w:sz w:val="16"/>
              </w:rPr>
              <w:t>Inglefieldbukta</w:t>
            </w:r>
            <w:proofErr w:type="spellEnd"/>
          </w:p>
        </w:tc>
        <w:tc>
          <w:tcPr>
            <w:tcW w:w="895" w:type="dxa"/>
          </w:tcPr>
          <w:p w:rsidR="00330A6D" w:rsidRPr="00534516" w:rsidRDefault="00330A6D" w:rsidP="00AB247A">
            <w:pPr>
              <w:pStyle w:val="TableStandard"/>
              <w:rPr>
                <w:sz w:val="16"/>
              </w:rPr>
            </w:pPr>
            <w:r w:rsidRPr="00534516">
              <w:rPr>
                <w:sz w:val="16"/>
              </w:rPr>
              <w:t>Low to none</w:t>
            </w:r>
          </w:p>
        </w:tc>
        <w:tc>
          <w:tcPr>
            <w:tcW w:w="1149" w:type="dxa"/>
          </w:tcPr>
          <w:p w:rsidR="00330A6D" w:rsidRPr="00534516" w:rsidRDefault="00330A6D" w:rsidP="00534516">
            <w:pPr>
              <w:pStyle w:val="TableStandard"/>
              <w:rPr>
                <w:sz w:val="16"/>
              </w:rPr>
            </w:pPr>
            <w:r w:rsidRPr="00534516">
              <w:rPr>
                <w:sz w:val="16"/>
              </w:rPr>
              <w:t>FYI and fast ice/ thick</w:t>
            </w:r>
          </w:p>
        </w:tc>
        <w:tc>
          <w:tcPr>
            <w:tcW w:w="1149" w:type="dxa"/>
          </w:tcPr>
          <w:p w:rsidR="00330A6D" w:rsidRPr="00534516" w:rsidRDefault="00330A6D" w:rsidP="00AB247A">
            <w:pPr>
              <w:pStyle w:val="TableStandard"/>
              <w:rPr>
                <w:sz w:val="16"/>
              </w:rPr>
            </w:pPr>
            <w:r w:rsidRPr="00534516">
              <w:rPr>
                <w:sz w:val="16"/>
              </w:rPr>
              <w:t>cold</w:t>
            </w:r>
          </w:p>
        </w:tc>
        <w:tc>
          <w:tcPr>
            <w:tcW w:w="1686" w:type="dxa"/>
          </w:tcPr>
          <w:p w:rsidR="00330A6D" w:rsidRPr="002163C5" w:rsidRDefault="00330A6D" w:rsidP="00AB247A">
            <w:pPr>
              <w:pStyle w:val="TableStandard"/>
              <w:rPr>
                <w:sz w:val="16"/>
                <w:lang w:val="da-DK"/>
              </w:rPr>
            </w:pPr>
            <w:r w:rsidRPr="002163C5">
              <w:rPr>
                <w:sz w:val="16"/>
                <w:lang w:val="da-DK"/>
              </w:rPr>
              <w:t>G. Spreen, S. Gerland (NPI)</w:t>
            </w:r>
          </w:p>
        </w:tc>
      </w:tr>
    </w:tbl>
    <w:p w:rsidR="00330A6D" w:rsidRDefault="00330A6D" w:rsidP="00534516">
      <w:pPr>
        <w:pStyle w:val="Caption"/>
      </w:pPr>
      <w:bookmarkStart w:id="161" w:name="_Toc380760708"/>
      <w:proofErr w:type="gramStart"/>
      <w:r>
        <w:t xml:space="preserve">Table </w:t>
      </w:r>
      <w:fldSimple w:instr=" STYLEREF 1 \s ">
        <w:r w:rsidR="00FA53CF">
          <w:rPr>
            <w:noProof/>
          </w:rPr>
          <w:t>6</w:t>
        </w:r>
      </w:fldSimple>
      <w:r>
        <w:t>.</w:t>
      </w:r>
      <w:proofErr w:type="gramEnd"/>
      <w:r>
        <w:fldChar w:fldCharType="begin"/>
      </w:r>
      <w:r>
        <w:instrText xml:space="preserve"> SEQ Table \* ARABIC \s 1 </w:instrText>
      </w:r>
      <w:r>
        <w:fldChar w:fldCharType="separate"/>
      </w:r>
      <w:r w:rsidR="00FA53CF">
        <w:rPr>
          <w:noProof/>
        </w:rPr>
        <w:t>5</w:t>
      </w:r>
      <w:r>
        <w:fldChar w:fldCharType="end"/>
      </w:r>
      <w:r>
        <w:t xml:space="preserve"> Summary of activities in </w:t>
      </w:r>
      <w:proofErr w:type="spellStart"/>
      <w:r>
        <w:t>Fram</w:t>
      </w:r>
      <w:proofErr w:type="spellEnd"/>
      <w:r>
        <w:t xml:space="preserve"> Strait/Svalbard</w:t>
      </w:r>
      <w:bookmarkEnd w:id="161"/>
    </w:p>
    <w:p w:rsidR="00330A6D" w:rsidRPr="0086348D" w:rsidRDefault="00330A6D" w:rsidP="00AD55F6">
      <w:pPr>
        <w:pStyle w:val="Heading3"/>
        <w:tabs>
          <w:tab w:val="clear" w:pos="1146"/>
          <w:tab w:val="num" w:pos="720"/>
        </w:tabs>
      </w:pPr>
      <w:r w:rsidRPr="0086348D">
        <w:t>Participants</w:t>
      </w:r>
    </w:p>
    <w:tbl>
      <w:tblPr>
        <w:tblW w:w="6161" w:type="dxa"/>
        <w:tblBorders>
          <w:top w:val="single" w:sz="4" w:space="0" w:color="9A9B9C" w:themeColor="text2"/>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330A6D" w:rsidRPr="0086348D" w:rsidTr="0064031C">
        <w:trPr>
          <w:cantSplit/>
        </w:trPr>
        <w:tc>
          <w:tcPr>
            <w:tcW w:w="2376" w:type="dxa"/>
            <w:tcBorders>
              <w:bottom w:val="single" w:sz="12" w:space="0" w:color="9A9B9C" w:themeColor="text2"/>
            </w:tcBorders>
            <w:shd w:val="clear" w:color="auto" w:fill="0098DB" w:themeFill="accent2"/>
          </w:tcPr>
          <w:p w:rsidR="00330A6D" w:rsidRPr="0086348D" w:rsidRDefault="00330A6D" w:rsidP="00991438">
            <w:pPr>
              <w:pStyle w:val="TableStandard"/>
              <w:rPr>
                <w:b/>
              </w:rPr>
            </w:pPr>
            <w:r w:rsidRPr="0086348D">
              <w:rPr>
                <w:b/>
              </w:rPr>
              <w:t>Name</w:t>
            </w:r>
          </w:p>
        </w:tc>
        <w:tc>
          <w:tcPr>
            <w:tcW w:w="3785" w:type="dxa"/>
            <w:tcBorders>
              <w:bottom w:val="single" w:sz="12" w:space="0" w:color="9A9B9C" w:themeColor="text2"/>
            </w:tcBorders>
            <w:shd w:val="clear" w:color="auto" w:fill="0098DB" w:themeFill="accent2"/>
          </w:tcPr>
          <w:p w:rsidR="00330A6D" w:rsidRPr="0086348D" w:rsidRDefault="00330A6D" w:rsidP="00991438">
            <w:pPr>
              <w:pStyle w:val="TableStandard"/>
              <w:rPr>
                <w:b/>
              </w:rPr>
            </w:pPr>
            <w:r w:rsidRPr="0086348D">
              <w:rPr>
                <w:b/>
              </w:rPr>
              <w:t>Institution</w:t>
            </w:r>
          </w:p>
        </w:tc>
      </w:tr>
      <w:tr w:rsidR="00330A6D" w:rsidRPr="0086348D" w:rsidTr="0064031C">
        <w:trPr>
          <w:cantSplit/>
        </w:trPr>
        <w:tc>
          <w:tcPr>
            <w:tcW w:w="2376" w:type="dxa"/>
            <w:tcBorders>
              <w:top w:val="single" w:sz="12" w:space="0" w:color="9A9B9C" w:themeColor="text2"/>
            </w:tcBorders>
          </w:tcPr>
          <w:p w:rsidR="00330A6D" w:rsidRPr="0086348D" w:rsidRDefault="00330A6D" w:rsidP="00991438">
            <w:pPr>
              <w:pStyle w:val="TableStandard"/>
            </w:pPr>
            <w:proofErr w:type="spellStart"/>
            <w:r w:rsidRPr="0086348D">
              <w:t>Gerland</w:t>
            </w:r>
            <w:proofErr w:type="spellEnd"/>
            <w:r w:rsidRPr="0086348D">
              <w:t>, Sebastian</w:t>
            </w:r>
          </w:p>
        </w:tc>
        <w:tc>
          <w:tcPr>
            <w:tcW w:w="3785" w:type="dxa"/>
            <w:tcBorders>
              <w:top w:val="single" w:sz="12" w:space="0" w:color="9A9B9C" w:themeColor="text2"/>
            </w:tcBorders>
          </w:tcPr>
          <w:p w:rsidR="00330A6D" w:rsidRPr="0086348D" w:rsidRDefault="00330A6D" w:rsidP="00991438">
            <w:pPr>
              <w:pStyle w:val="TableStandard"/>
            </w:pPr>
            <w:r w:rsidRPr="00FE02D8">
              <w:t>Norwegian Polar Institute</w:t>
            </w:r>
          </w:p>
        </w:tc>
      </w:tr>
      <w:tr w:rsidR="00330A6D" w:rsidRPr="00534516" w:rsidTr="0064031C">
        <w:trPr>
          <w:cantSplit/>
        </w:trPr>
        <w:tc>
          <w:tcPr>
            <w:tcW w:w="2376" w:type="dxa"/>
          </w:tcPr>
          <w:p w:rsidR="00330A6D" w:rsidRPr="00534516" w:rsidRDefault="00330A6D" w:rsidP="00991438">
            <w:pPr>
              <w:pStyle w:val="TableStandard"/>
              <w:rPr>
                <w:highlight w:val="yellow"/>
              </w:rPr>
            </w:pPr>
            <w:r w:rsidRPr="00534516">
              <w:rPr>
                <w:highlight w:val="yellow"/>
              </w:rPr>
              <w:t>Brandt, Ola</w:t>
            </w:r>
          </w:p>
        </w:tc>
        <w:tc>
          <w:tcPr>
            <w:tcW w:w="3785" w:type="dxa"/>
          </w:tcPr>
          <w:p w:rsidR="00330A6D" w:rsidRPr="00FE02D8" w:rsidRDefault="00330A6D" w:rsidP="00FE02D8">
            <w:pPr>
              <w:pStyle w:val="TableStandard"/>
              <w:rPr>
                <w:highlight w:val="yellow"/>
              </w:rPr>
            </w:pPr>
            <w:r w:rsidRPr="00FE02D8">
              <w:rPr>
                <w:highlight w:val="yellow"/>
              </w:rPr>
              <w:t>Norwegian Polar Institute</w:t>
            </w:r>
          </w:p>
        </w:tc>
      </w:tr>
      <w:tr w:rsidR="00330A6D" w:rsidRPr="00534516" w:rsidTr="0064031C">
        <w:trPr>
          <w:cantSplit/>
        </w:trPr>
        <w:tc>
          <w:tcPr>
            <w:tcW w:w="2376" w:type="dxa"/>
          </w:tcPr>
          <w:p w:rsidR="00330A6D" w:rsidRPr="00534516" w:rsidRDefault="00330A6D" w:rsidP="00991438">
            <w:pPr>
              <w:pStyle w:val="TableStandard"/>
              <w:rPr>
                <w:highlight w:val="yellow"/>
              </w:rPr>
            </w:pPr>
            <w:proofErr w:type="spellStart"/>
            <w:r w:rsidRPr="00534516">
              <w:rPr>
                <w:highlight w:val="yellow"/>
              </w:rPr>
              <w:t>Granskog</w:t>
            </w:r>
            <w:proofErr w:type="spellEnd"/>
            <w:r w:rsidRPr="00534516">
              <w:rPr>
                <w:highlight w:val="yellow"/>
              </w:rPr>
              <w:t>, Mats</w:t>
            </w:r>
          </w:p>
        </w:tc>
        <w:tc>
          <w:tcPr>
            <w:tcW w:w="3785" w:type="dxa"/>
          </w:tcPr>
          <w:p w:rsidR="00330A6D" w:rsidRPr="00FE02D8" w:rsidRDefault="00330A6D" w:rsidP="00FE02D8">
            <w:pPr>
              <w:pStyle w:val="TableStandard"/>
              <w:rPr>
                <w:highlight w:val="yellow"/>
              </w:rPr>
            </w:pPr>
            <w:r w:rsidRPr="00FE02D8">
              <w:rPr>
                <w:highlight w:val="yellow"/>
              </w:rPr>
              <w:t>Norwegian Polar Institute</w:t>
            </w:r>
          </w:p>
        </w:tc>
      </w:tr>
      <w:tr w:rsidR="00330A6D" w:rsidRPr="00534516" w:rsidTr="0064031C">
        <w:trPr>
          <w:cantSplit/>
        </w:trPr>
        <w:tc>
          <w:tcPr>
            <w:tcW w:w="2376" w:type="dxa"/>
          </w:tcPr>
          <w:p w:rsidR="00330A6D" w:rsidRPr="00534516" w:rsidRDefault="00330A6D" w:rsidP="00991438">
            <w:pPr>
              <w:pStyle w:val="TableStandard"/>
              <w:rPr>
                <w:highlight w:val="yellow"/>
              </w:rPr>
            </w:pPr>
            <w:r w:rsidRPr="00534516">
              <w:rPr>
                <w:highlight w:val="yellow"/>
              </w:rPr>
              <w:t xml:space="preserve">Goodwin, </w:t>
            </w:r>
            <w:smartTag w:uri="urn:schemas-microsoft-com:office:smarttags" w:element="City">
              <w:smartTag w:uri="urn:schemas-microsoft-com:office:smarttags" w:element="place">
                <w:r w:rsidRPr="00534516">
                  <w:rPr>
                    <w:highlight w:val="yellow"/>
                  </w:rPr>
                  <w:t>Harvey</w:t>
                </w:r>
              </w:smartTag>
            </w:smartTag>
          </w:p>
        </w:tc>
        <w:tc>
          <w:tcPr>
            <w:tcW w:w="3785" w:type="dxa"/>
          </w:tcPr>
          <w:p w:rsidR="00330A6D" w:rsidRPr="00FE02D8" w:rsidRDefault="00330A6D" w:rsidP="00FE02D8">
            <w:pPr>
              <w:pStyle w:val="TableStandard"/>
              <w:rPr>
                <w:highlight w:val="yellow"/>
              </w:rPr>
            </w:pPr>
            <w:r w:rsidRPr="00FE02D8">
              <w:rPr>
                <w:highlight w:val="yellow"/>
              </w:rPr>
              <w:t>Norwegian Polar Institute</w:t>
            </w:r>
          </w:p>
        </w:tc>
      </w:tr>
      <w:tr w:rsidR="00330A6D" w:rsidRPr="00534516" w:rsidTr="0064031C">
        <w:trPr>
          <w:cantSplit/>
        </w:trPr>
        <w:tc>
          <w:tcPr>
            <w:tcW w:w="2376" w:type="dxa"/>
          </w:tcPr>
          <w:p w:rsidR="00330A6D" w:rsidRPr="00534516" w:rsidRDefault="00330A6D" w:rsidP="00991438">
            <w:pPr>
              <w:pStyle w:val="TableStandard"/>
              <w:rPr>
                <w:highlight w:val="yellow"/>
              </w:rPr>
            </w:pPr>
            <w:r w:rsidRPr="00534516">
              <w:rPr>
                <w:highlight w:val="yellow"/>
              </w:rPr>
              <w:t xml:space="preserve">Hansen, </w:t>
            </w:r>
            <w:smartTag w:uri="urn:schemas-microsoft-com:office:smarttags" w:element="City">
              <w:smartTag w:uri="urn:schemas-microsoft-com:office:smarttags" w:element="place">
                <w:r w:rsidRPr="00534516">
                  <w:rPr>
                    <w:highlight w:val="yellow"/>
                  </w:rPr>
                  <w:t>Edmond</w:t>
                </w:r>
              </w:smartTag>
            </w:smartTag>
          </w:p>
        </w:tc>
        <w:tc>
          <w:tcPr>
            <w:tcW w:w="3785" w:type="dxa"/>
          </w:tcPr>
          <w:p w:rsidR="00330A6D" w:rsidRPr="00FE02D8" w:rsidRDefault="00330A6D" w:rsidP="00FE02D8">
            <w:pPr>
              <w:pStyle w:val="TableStandard"/>
              <w:rPr>
                <w:highlight w:val="yellow"/>
              </w:rPr>
            </w:pPr>
            <w:r w:rsidRPr="00FE02D8">
              <w:rPr>
                <w:highlight w:val="yellow"/>
              </w:rPr>
              <w:t>Norwegian Polar Institute</w:t>
            </w:r>
          </w:p>
        </w:tc>
      </w:tr>
      <w:tr w:rsidR="00330A6D" w:rsidRPr="00534516" w:rsidTr="0064031C">
        <w:trPr>
          <w:cantSplit/>
        </w:trPr>
        <w:tc>
          <w:tcPr>
            <w:tcW w:w="2376" w:type="dxa"/>
          </w:tcPr>
          <w:p w:rsidR="00330A6D" w:rsidRPr="00534516" w:rsidRDefault="00330A6D" w:rsidP="00991438">
            <w:pPr>
              <w:pStyle w:val="TableStandard"/>
              <w:rPr>
                <w:highlight w:val="yellow"/>
              </w:rPr>
            </w:pPr>
            <w:r w:rsidRPr="00534516">
              <w:rPr>
                <w:highlight w:val="yellow"/>
              </w:rPr>
              <w:t>Renner, Angelika</w:t>
            </w:r>
          </w:p>
        </w:tc>
        <w:tc>
          <w:tcPr>
            <w:tcW w:w="3785" w:type="dxa"/>
          </w:tcPr>
          <w:p w:rsidR="00330A6D" w:rsidRPr="00FE02D8" w:rsidRDefault="00330A6D" w:rsidP="00FE02D8">
            <w:pPr>
              <w:pStyle w:val="TableStandard"/>
              <w:rPr>
                <w:highlight w:val="yellow"/>
              </w:rPr>
            </w:pPr>
            <w:r w:rsidRPr="00FE02D8">
              <w:rPr>
                <w:highlight w:val="yellow"/>
              </w:rPr>
              <w:t>Norwegian Polar Institute</w:t>
            </w:r>
          </w:p>
        </w:tc>
      </w:tr>
      <w:tr w:rsidR="00330A6D" w:rsidRPr="0086348D" w:rsidTr="0064031C">
        <w:trPr>
          <w:cantSplit/>
        </w:trPr>
        <w:tc>
          <w:tcPr>
            <w:tcW w:w="2376" w:type="dxa"/>
          </w:tcPr>
          <w:p w:rsidR="00330A6D" w:rsidRPr="00534516" w:rsidRDefault="00330A6D" w:rsidP="00991438">
            <w:pPr>
              <w:pStyle w:val="TableStandard"/>
              <w:rPr>
                <w:highlight w:val="yellow"/>
              </w:rPr>
            </w:pPr>
            <w:proofErr w:type="spellStart"/>
            <w:r w:rsidRPr="00534516">
              <w:rPr>
                <w:highlight w:val="yellow"/>
              </w:rPr>
              <w:t>Tronstad</w:t>
            </w:r>
            <w:proofErr w:type="spellEnd"/>
            <w:r w:rsidRPr="00534516">
              <w:rPr>
                <w:highlight w:val="yellow"/>
              </w:rPr>
              <w:t>, Stein</w:t>
            </w:r>
          </w:p>
        </w:tc>
        <w:tc>
          <w:tcPr>
            <w:tcW w:w="3785" w:type="dxa"/>
          </w:tcPr>
          <w:p w:rsidR="00330A6D" w:rsidRPr="00FE02D8" w:rsidRDefault="00330A6D" w:rsidP="00FE02D8">
            <w:pPr>
              <w:pStyle w:val="TableStandard"/>
              <w:rPr>
                <w:highlight w:val="yellow"/>
              </w:rPr>
            </w:pPr>
            <w:r w:rsidRPr="00FE02D8">
              <w:rPr>
                <w:highlight w:val="yellow"/>
              </w:rPr>
              <w:t>Norwegian Polar Institute</w:t>
            </w:r>
          </w:p>
        </w:tc>
      </w:tr>
      <w:tr w:rsidR="00330A6D" w:rsidRPr="0086348D" w:rsidTr="0064031C">
        <w:trPr>
          <w:cantSplit/>
        </w:trPr>
        <w:tc>
          <w:tcPr>
            <w:tcW w:w="2376" w:type="dxa"/>
            <w:vAlign w:val="center"/>
          </w:tcPr>
          <w:p w:rsidR="00330A6D" w:rsidRPr="0086348D" w:rsidRDefault="00330A6D" w:rsidP="00991438">
            <w:pPr>
              <w:pStyle w:val="TableStandard"/>
            </w:pPr>
            <w:r w:rsidRPr="0086348D">
              <w:t>Haapala</w:t>
            </w:r>
            <w:r>
              <w:t>,</w:t>
            </w:r>
            <w:r w:rsidRPr="0086348D">
              <w:t xml:space="preserve"> Jari</w:t>
            </w:r>
          </w:p>
        </w:tc>
        <w:tc>
          <w:tcPr>
            <w:tcW w:w="3785" w:type="dxa"/>
            <w:vAlign w:val="center"/>
          </w:tcPr>
          <w:p w:rsidR="00330A6D" w:rsidRPr="0086348D" w:rsidRDefault="00330A6D" w:rsidP="00991438">
            <w:pPr>
              <w:pStyle w:val="TableStandard"/>
            </w:pPr>
            <w:r w:rsidRPr="0086348D">
              <w:t xml:space="preserve">Finnish </w:t>
            </w:r>
            <w:r w:rsidRPr="00722676">
              <w:t>Meteorological Institute</w:t>
            </w:r>
          </w:p>
        </w:tc>
      </w:tr>
      <w:tr w:rsidR="00330A6D" w:rsidRPr="0086348D" w:rsidTr="0064031C">
        <w:trPr>
          <w:cantSplit/>
        </w:trPr>
        <w:tc>
          <w:tcPr>
            <w:tcW w:w="2376" w:type="dxa"/>
            <w:vAlign w:val="center"/>
          </w:tcPr>
          <w:p w:rsidR="00330A6D" w:rsidRPr="0086348D" w:rsidRDefault="00330A6D" w:rsidP="007E02B7">
            <w:pPr>
              <w:pStyle w:val="TableStandard"/>
            </w:pPr>
            <w:proofErr w:type="spellStart"/>
            <w:r>
              <w:t>Rinne</w:t>
            </w:r>
            <w:proofErr w:type="spellEnd"/>
            <w:r>
              <w:t xml:space="preserve">, </w:t>
            </w:r>
            <w:proofErr w:type="spellStart"/>
            <w:r>
              <w:t>Eero</w:t>
            </w:r>
            <w:proofErr w:type="spellEnd"/>
          </w:p>
        </w:tc>
        <w:tc>
          <w:tcPr>
            <w:tcW w:w="3785" w:type="dxa"/>
            <w:vAlign w:val="center"/>
          </w:tcPr>
          <w:p w:rsidR="00330A6D" w:rsidRPr="0086348D" w:rsidRDefault="00330A6D" w:rsidP="00991438">
            <w:pPr>
              <w:pStyle w:val="TableStandard"/>
            </w:pPr>
            <w:r w:rsidRPr="0086348D">
              <w:t xml:space="preserve">Finnish </w:t>
            </w:r>
            <w:r w:rsidRPr="00722676">
              <w:t>Meteorological Institute</w:t>
            </w:r>
          </w:p>
        </w:tc>
      </w:tr>
    </w:tbl>
    <w:p w:rsidR="00DA6836" w:rsidRDefault="00DA6836">
      <w:r>
        <w:br w:type="page"/>
      </w:r>
    </w:p>
    <w:p w:rsidR="00FD31F8" w:rsidRPr="0086348D" w:rsidRDefault="007F2C7B" w:rsidP="00FD31F8">
      <w:pPr>
        <w:pStyle w:val="Heading2"/>
      </w:pPr>
      <w:bookmarkStart w:id="162" w:name="_Toc380760596"/>
      <w:r>
        <w:lastRenderedPageBreak/>
        <w:t xml:space="preserve">Land Ice: </w:t>
      </w:r>
      <w:proofErr w:type="spellStart"/>
      <w:r w:rsidR="00FD31F8" w:rsidRPr="0086348D">
        <w:t>Austfonna</w:t>
      </w:r>
      <w:bookmarkEnd w:id="162"/>
      <w:proofErr w:type="spellEnd"/>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2"/>
        <w:gridCol w:w="2578"/>
        <w:gridCol w:w="6018"/>
      </w:tblGrid>
      <w:tr w:rsidR="00FD31F8" w:rsidRPr="002C52A7" w:rsidTr="0029052E">
        <w:trPr>
          <w:cantSplit/>
        </w:trPr>
        <w:tc>
          <w:tcPr>
            <w:tcW w:w="1542" w:type="dxa"/>
            <w:tcBorders>
              <w:bottom w:val="single" w:sz="4" w:space="0" w:color="auto"/>
              <w:right w:val="nil"/>
            </w:tcBorders>
            <w:shd w:val="clear" w:color="auto" w:fill="999999"/>
            <w:vAlign w:val="center"/>
          </w:tcPr>
          <w:p w:rsidR="00FD31F8" w:rsidRPr="002C52A7" w:rsidRDefault="00FD31F8" w:rsidP="00F53242">
            <w:pPr>
              <w:pStyle w:val="TableStandard"/>
              <w:rPr>
                <w:b/>
              </w:rPr>
            </w:pPr>
            <w:r w:rsidRPr="002C52A7">
              <w:rPr>
                <w:b/>
              </w:rPr>
              <w:t>Proposal ID</w:t>
            </w:r>
          </w:p>
        </w:tc>
        <w:tc>
          <w:tcPr>
            <w:tcW w:w="2578" w:type="dxa"/>
            <w:tcBorders>
              <w:left w:val="nil"/>
              <w:bottom w:val="single" w:sz="4" w:space="0" w:color="auto"/>
              <w:right w:val="nil"/>
            </w:tcBorders>
            <w:shd w:val="clear" w:color="auto" w:fill="999999"/>
            <w:vAlign w:val="center"/>
          </w:tcPr>
          <w:p w:rsidR="00FD31F8" w:rsidRPr="002C52A7" w:rsidRDefault="00FD31F8" w:rsidP="00F53242">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FD31F8" w:rsidRPr="002C52A7" w:rsidRDefault="00FD31F8" w:rsidP="00F53242">
            <w:pPr>
              <w:pStyle w:val="TableStandard"/>
              <w:rPr>
                <w:b/>
              </w:rPr>
            </w:pPr>
            <w:r w:rsidRPr="002C52A7">
              <w:rPr>
                <w:b/>
              </w:rPr>
              <w:t>Institution</w:t>
            </w:r>
          </w:p>
        </w:tc>
      </w:tr>
      <w:tr w:rsidR="00FD31F8" w:rsidRPr="002C52A7" w:rsidTr="0029052E">
        <w:trPr>
          <w:cantSplit/>
        </w:trPr>
        <w:tc>
          <w:tcPr>
            <w:tcW w:w="1542" w:type="dxa"/>
            <w:tcBorders>
              <w:top w:val="single" w:sz="4" w:space="0" w:color="auto"/>
              <w:bottom w:val="single" w:sz="4" w:space="0" w:color="auto"/>
              <w:right w:val="nil"/>
            </w:tcBorders>
            <w:shd w:val="clear" w:color="auto" w:fill="D9D9D9"/>
            <w:vAlign w:val="center"/>
          </w:tcPr>
          <w:p w:rsidR="00FD31F8" w:rsidRPr="0086348D" w:rsidRDefault="00FD31F8" w:rsidP="00F53242">
            <w:pPr>
              <w:pStyle w:val="TableStandard"/>
            </w:pPr>
            <w:r>
              <w:t>1277</w:t>
            </w:r>
          </w:p>
        </w:tc>
        <w:tc>
          <w:tcPr>
            <w:tcW w:w="2578" w:type="dxa"/>
            <w:tcBorders>
              <w:top w:val="single" w:sz="4" w:space="0" w:color="auto"/>
              <w:left w:val="nil"/>
              <w:bottom w:val="single" w:sz="4" w:space="0" w:color="auto"/>
              <w:right w:val="nil"/>
            </w:tcBorders>
            <w:shd w:val="clear" w:color="auto" w:fill="D9D9D9"/>
            <w:vAlign w:val="center"/>
          </w:tcPr>
          <w:p w:rsidR="00FD31F8" w:rsidRPr="004641B7" w:rsidRDefault="00FD31F8" w:rsidP="00F53242">
            <w:pPr>
              <w:pStyle w:val="TableStandard"/>
              <w:rPr>
                <w:lang w:val="de-DE"/>
              </w:rPr>
            </w:pPr>
            <w:r w:rsidRPr="004641B7">
              <w:rPr>
                <w:lang w:val="de-DE"/>
              </w:rPr>
              <w:t>Jon Ove Hagen</w:t>
            </w:r>
            <w:r w:rsidR="00CF3A41" w:rsidRPr="004641B7">
              <w:rPr>
                <w:lang w:val="de-DE"/>
              </w:rPr>
              <w:br/>
              <w:t>Jack Kohler</w:t>
            </w:r>
          </w:p>
        </w:tc>
        <w:tc>
          <w:tcPr>
            <w:tcW w:w="6018" w:type="dxa"/>
            <w:tcBorders>
              <w:top w:val="single" w:sz="4" w:space="0" w:color="auto"/>
              <w:left w:val="nil"/>
              <w:bottom w:val="single" w:sz="4" w:space="0" w:color="auto"/>
            </w:tcBorders>
            <w:shd w:val="clear" w:color="auto" w:fill="D9D9D9"/>
            <w:vAlign w:val="center"/>
          </w:tcPr>
          <w:p w:rsidR="00FD31F8" w:rsidRPr="0086348D" w:rsidRDefault="00FD31F8" w:rsidP="00F53242">
            <w:pPr>
              <w:pStyle w:val="TableStandard"/>
            </w:pPr>
            <w:r w:rsidRPr="0086348D">
              <w:t>University of Oslo</w:t>
            </w:r>
            <w:r w:rsidR="00CF3A41">
              <w:br/>
              <w:t>Norwegian Polar Institute</w:t>
            </w:r>
          </w:p>
        </w:tc>
      </w:tr>
    </w:tbl>
    <w:p w:rsidR="00FD31F8" w:rsidRDefault="00C00941" w:rsidP="00FD31F8">
      <w:pPr>
        <w:pStyle w:val="Para"/>
      </w:pPr>
      <w:r>
        <w:rPr>
          <w:noProof/>
          <w:lang w:val="da-DK" w:eastAsia="da-DK"/>
        </w:rPr>
        <mc:AlternateContent>
          <mc:Choice Requires="wps">
            <w:drawing>
              <wp:anchor distT="0" distB="0" distL="114300" distR="114300" simplePos="0" relativeHeight="251651072" behindDoc="0" locked="0" layoutInCell="1" allowOverlap="1" wp14:anchorId="48E5E0F0" wp14:editId="35F342A3">
                <wp:simplePos x="0" y="0"/>
                <wp:positionH relativeFrom="column">
                  <wp:posOffset>4280535</wp:posOffset>
                </wp:positionH>
                <wp:positionV relativeFrom="paragraph">
                  <wp:posOffset>42545</wp:posOffset>
                </wp:positionV>
                <wp:extent cx="923925" cy="923925"/>
                <wp:effectExtent l="0" t="0" r="0" b="0"/>
                <wp:wrapNone/>
                <wp:docPr id="1224" name="Oval 1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23925"/>
                        </a:xfrm>
                        <a:prstGeom prst="ellipse">
                          <a:avLst/>
                        </a:prstGeom>
                        <a:noFill/>
                        <a:ln w="28575">
                          <a:solidFill>
                            <a:srgbClr val="FF99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15" o:spid="_x0000_s1026" style="position:absolute;margin-left:337.05pt;margin-top:3.35pt;width:72.75pt;height:72.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" filled="f" strokecolor="#f93" strokeweight="2.25pt"/>
            </w:pict>
          </mc:Fallback>
        </mc:AlternateContent>
      </w:r>
      <w:r>
        <w:rPr>
          <w:noProof/>
          <w:lang w:val="da-DK" w:eastAsia="da-DK"/>
        </w:rPr>
        <mc:AlternateContent>
          <mc:Choice Requires="wps">
            <w:drawing>
              <wp:anchor distT="0" distB="0" distL="114300" distR="114300" simplePos="0" relativeHeight="251650048" behindDoc="0" locked="0" layoutInCell="1" allowOverlap="1" wp14:anchorId="50502CD3" wp14:editId="2ED46AAD">
                <wp:simplePos x="0" y="0"/>
                <wp:positionH relativeFrom="column">
                  <wp:posOffset>4785360</wp:posOffset>
                </wp:positionH>
                <wp:positionV relativeFrom="paragraph">
                  <wp:posOffset>2528570</wp:posOffset>
                </wp:positionV>
                <wp:extent cx="247650" cy="247650"/>
                <wp:effectExtent l="0" t="0" r="0" b="0"/>
                <wp:wrapNone/>
                <wp:docPr id="1223" name="Oval 1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ellipse">
                          <a:avLst/>
                        </a:prstGeom>
                        <a:noFill/>
                        <a:ln w="28575">
                          <a:solidFill>
                            <a:srgbClr val="FF99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14" o:spid="_x0000_s1026" style="position:absolute;margin-left:376.8pt;margin-top:199.1pt;width:19.5pt;height:1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" filled="f" strokecolor="#f93" strokeweight="2.25pt"/>
            </w:pict>
          </mc:Fallback>
        </mc:AlternateContent>
      </w:r>
      <w:r>
        <w:rPr>
          <w:noProof/>
          <w:lang w:val="da-DK" w:eastAsia="da-DK"/>
        </w:rPr>
        <w:drawing>
          <wp:anchor distT="0" distB="0" distL="114300" distR="114300" simplePos="0" relativeHeight="251649024" behindDoc="0" locked="0" layoutInCell="1" allowOverlap="1" wp14:anchorId="260D4864" wp14:editId="669EDA20">
            <wp:simplePos x="0" y="0"/>
            <wp:positionH relativeFrom="column">
              <wp:posOffset>4090035</wp:posOffset>
            </wp:positionH>
            <wp:positionV relativeFrom="paragraph">
              <wp:posOffset>1680845</wp:posOffset>
            </wp:positionV>
            <wp:extent cx="1524000" cy="1533525"/>
            <wp:effectExtent l="0" t="0" r="0" b="9525"/>
            <wp:wrapNone/>
            <wp:docPr id="1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a-DK" w:eastAsia="da-DK"/>
        </w:rPr>
        <w:drawing>
          <wp:inline distT="0" distB="0" distL="0" distR="0" wp14:anchorId="7722E77F" wp14:editId="1117E63B">
            <wp:extent cx="3076575" cy="3162300"/>
            <wp:effectExtent l="0" t="0" r="9525" b="0"/>
            <wp:docPr id="53" name="Picture 53" descr="Nordaustlandet_Cryos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rdaustlandet_Cryosa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76575" cy="3162300"/>
                    </a:xfrm>
                    <a:prstGeom prst="rect">
                      <a:avLst/>
                    </a:prstGeom>
                    <a:noFill/>
                    <a:ln>
                      <a:noFill/>
                    </a:ln>
                  </pic:spPr>
                </pic:pic>
              </a:graphicData>
            </a:graphic>
          </wp:inline>
        </w:drawing>
      </w:r>
      <w:r>
        <w:rPr>
          <w:noProof/>
          <w:lang w:val="da-DK" w:eastAsia="da-DK"/>
        </w:rPr>
        <w:drawing>
          <wp:inline distT="0" distB="0" distL="0" distR="0" wp14:anchorId="5CE818E8" wp14:editId="4F107451">
            <wp:extent cx="3171825" cy="3124200"/>
            <wp:effectExtent l="0" t="0" r="9525"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b="-63338"/>
                    <a:stretch>
                      <a:fillRect/>
                    </a:stretch>
                  </pic:blipFill>
                  <pic:spPr bwMode="auto">
                    <a:xfrm>
                      <a:off x="0" y="0"/>
                      <a:ext cx="3171825" cy="3124200"/>
                    </a:xfrm>
                    <a:prstGeom prst="rect">
                      <a:avLst/>
                    </a:prstGeom>
                    <a:noFill/>
                    <a:ln>
                      <a:noFill/>
                    </a:ln>
                  </pic:spPr>
                </pic:pic>
              </a:graphicData>
            </a:graphic>
          </wp:inline>
        </w:drawing>
      </w:r>
    </w:p>
    <w:p w:rsidR="00FD31F8" w:rsidRPr="0086348D" w:rsidRDefault="0029052E" w:rsidP="00FD31F8">
      <w:pPr>
        <w:pStyle w:val="Heading3"/>
      </w:pPr>
      <w:r>
        <w:t>Objectives</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4"/>
        <w:gridCol w:w="845"/>
        <w:gridCol w:w="845"/>
        <w:gridCol w:w="845"/>
        <w:gridCol w:w="845"/>
        <w:gridCol w:w="845"/>
        <w:gridCol w:w="844"/>
        <w:gridCol w:w="845"/>
        <w:gridCol w:w="845"/>
        <w:gridCol w:w="845"/>
        <w:gridCol w:w="845"/>
        <w:gridCol w:w="845"/>
      </w:tblGrid>
      <w:tr w:rsidR="00FD31F8" w:rsidRPr="00FE4896">
        <w:trPr>
          <w:cantSplit/>
          <w:trHeight w:val="353"/>
        </w:trPr>
        <w:tc>
          <w:tcPr>
            <w:tcW w:w="10138" w:type="dxa"/>
            <w:gridSpan w:val="12"/>
            <w:tcBorders>
              <w:bottom w:val="single" w:sz="4" w:space="0" w:color="auto"/>
            </w:tcBorders>
            <w:shd w:val="clear" w:color="auto" w:fill="999999"/>
            <w:vAlign w:val="center"/>
          </w:tcPr>
          <w:p w:rsidR="00FD31F8" w:rsidRPr="00FE4896" w:rsidRDefault="0029052E" w:rsidP="0029052E">
            <w:pPr>
              <w:pStyle w:val="TableStandard"/>
              <w:rPr>
                <w:b/>
              </w:rPr>
            </w:pPr>
            <w:r w:rsidRPr="00FE4896">
              <w:rPr>
                <w:b/>
              </w:rPr>
              <w:t>CryoSat-2 e</w:t>
            </w:r>
            <w:r w:rsidR="00FD31F8" w:rsidRPr="00FE4896">
              <w:rPr>
                <w:b/>
              </w:rPr>
              <w:t>rror sources to be addressed</w:t>
            </w:r>
            <w:r w:rsidR="00FE4896" w:rsidRPr="00FE4896">
              <w:rPr>
                <w:b/>
              </w:rPr>
              <w:t xml:space="preserve"> (see </w:t>
            </w:r>
            <w:r w:rsidR="00FE4896" w:rsidRPr="00FE4896">
              <w:rPr>
                <w:b/>
              </w:rPr>
              <w:fldChar w:fldCharType="begin"/>
            </w:r>
            <w:r w:rsidR="00FE4896" w:rsidRPr="00FE4896">
              <w:rPr>
                <w:b/>
              </w:rPr>
              <w:instrText xml:space="preserve"> REF _Ref183493447 \h  \* MERGEFORMAT </w:instrText>
            </w:r>
            <w:r w:rsidR="00FE4896" w:rsidRPr="00FE4896">
              <w:rPr>
                <w:b/>
              </w:rPr>
            </w:r>
            <w:r w:rsidR="00FE4896" w:rsidRPr="00FE4896">
              <w:rPr>
                <w:b/>
              </w:rPr>
              <w:fldChar w:fldCharType="separate"/>
            </w:r>
            <w:r w:rsidR="00FA53CF" w:rsidRPr="00FA53CF">
              <w:rPr>
                <w:b/>
              </w:rPr>
              <w:t xml:space="preserve">Table </w:t>
            </w:r>
            <w:r w:rsidR="00FA53CF" w:rsidRPr="00FA53CF">
              <w:rPr>
                <w:b/>
                <w:noProof/>
              </w:rPr>
              <w:t>3.2</w:t>
            </w:r>
            <w:r w:rsidR="00FE4896" w:rsidRPr="00FE4896">
              <w:rPr>
                <w:b/>
              </w:rPr>
              <w:fldChar w:fldCharType="end"/>
            </w:r>
            <w:r w:rsidR="00FE4896" w:rsidRPr="00FE4896">
              <w:rPr>
                <w:b/>
              </w:rPr>
              <w:t>)</w:t>
            </w:r>
          </w:p>
        </w:tc>
      </w:tr>
      <w:tr w:rsidR="00FD31F8" w:rsidRPr="00DB386A">
        <w:trPr>
          <w:cantSplit/>
          <w:trHeight w:val="352"/>
        </w:trPr>
        <w:tc>
          <w:tcPr>
            <w:tcW w:w="844" w:type="dxa"/>
            <w:shd w:val="clear" w:color="auto" w:fill="D9D9D9"/>
            <w:vAlign w:val="center"/>
          </w:tcPr>
          <w:p w:rsidR="00FD31F8" w:rsidRPr="00DB386A" w:rsidRDefault="00FD31F8" w:rsidP="00F53242">
            <w:pPr>
              <w:pStyle w:val="TableStandard"/>
              <w:jc w:val="center"/>
            </w:pPr>
            <w:r>
              <w:t>1</w:t>
            </w:r>
          </w:p>
        </w:tc>
        <w:tc>
          <w:tcPr>
            <w:tcW w:w="845" w:type="dxa"/>
            <w:shd w:val="clear" w:color="auto" w:fill="D9D9D9"/>
            <w:vAlign w:val="center"/>
          </w:tcPr>
          <w:p w:rsidR="00FD31F8" w:rsidRPr="00DB386A" w:rsidRDefault="00FD31F8" w:rsidP="00F53242">
            <w:pPr>
              <w:pStyle w:val="TableStandard"/>
              <w:jc w:val="center"/>
            </w:pPr>
            <w:r>
              <w:t>2</w:t>
            </w:r>
          </w:p>
        </w:tc>
        <w:tc>
          <w:tcPr>
            <w:tcW w:w="845" w:type="dxa"/>
            <w:shd w:val="clear" w:color="auto" w:fill="D9D9D9"/>
            <w:vAlign w:val="center"/>
          </w:tcPr>
          <w:p w:rsidR="00FD31F8" w:rsidRPr="00DB386A" w:rsidRDefault="00CF3A41" w:rsidP="00F53242">
            <w:pPr>
              <w:pStyle w:val="TableStandard"/>
              <w:jc w:val="center"/>
            </w:pPr>
            <w:r>
              <w:t>3</w:t>
            </w:r>
          </w:p>
        </w:tc>
        <w:tc>
          <w:tcPr>
            <w:tcW w:w="845" w:type="dxa"/>
            <w:shd w:val="clear" w:color="auto" w:fill="D9D9D9"/>
            <w:vAlign w:val="center"/>
          </w:tcPr>
          <w:p w:rsidR="00FD31F8" w:rsidRPr="00DB386A" w:rsidRDefault="00FD31F8" w:rsidP="00F53242">
            <w:pPr>
              <w:pStyle w:val="TableStandard"/>
              <w:jc w:val="center"/>
            </w:pPr>
          </w:p>
        </w:tc>
        <w:tc>
          <w:tcPr>
            <w:tcW w:w="845" w:type="dxa"/>
            <w:shd w:val="clear" w:color="auto" w:fill="D9D9D9"/>
            <w:vAlign w:val="center"/>
          </w:tcPr>
          <w:p w:rsidR="00FD31F8" w:rsidRPr="00DB386A" w:rsidRDefault="00FD31F8" w:rsidP="00F53242">
            <w:pPr>
              <w:pStyle w:val="TableStandard"/>
              <w:jc w:val="center"/>
            </w:pPr>
          </w:p>
        </w:tc>
        <w:tc>
          <w:tcPr>
            <w:tcW w:w="845" w:type="dxa"/>
            <w:shd w:val="clear" w:color="auto" w:fill="D9D9D9"/>
            <w:vAlign w:val="center"/>
          </w:tcPr>
          <w:p w:rsidR="00FD31F8" w:rsidRPr="00DB386A" w:rsidRDefault="00FD31F8" w:rsidP="00F53242">
            <w:pPr>
              <w:pStyle w:val="TableStandard"/>
              <w:jc w:val="center"/>
            </w:pPr>
          </w:p>
        </w:tc>
        <w:tc>
          <w:tcPr>
            <w:tcW w:w="844" w:type="dxa"/>
            <w:shd w:val="clear" w:color="auto" w:fill="D9D9D9"/>
            <w:vAlign w:val="center"/>
          </w:tcPr>
          <w:p w:rsidR="00FD31F8" w:rsidRPr="00DB386A" w:rsidRDefault="00FD31F8" w:rsidP="00F53242">
            <w:pPr>
              <w:pStyle w:val="TableStandard"/>
              <w:jc w:val="center"/>
            </w:pPr>
          </w:p>
        </w:tc>
        <w:tc>
          <w:tcPr>
            <w:tcW w:w="845" w:type="dxa"/>
            <w:shd w:val="clear" w:color="auto" w:fill="D9D9D9"/>
            <w:vAlign w:val="center"/>
          </w:tcPr>
          <w:p w:rsidR="00FD31F8" w:rsidRPr="00DB386A" w:rsidRDefault="00FD31F8" w:rsidP="00F53242">
            <w:pPr>
              <w:pStyle w:val="TableStandard"/>
              <w:jc w:val="center"/>
            </w:pPr>
          </w:p>
        </w:tc>
        <w:tc>
          <w:tcPr>
            <w:tcW w:w="845" w:type="dxa"/>
            <w:shd w:val="clear" w:color="auto" w:fill="D9D9D9"/>
            <w:vAlign w:val="center"/>
          </w:tcPr>
          <w:p w:rsidR="00FD31F8" w:rsidRPr="00DB386A" w:rsidRDefault="00FD31F8" w:rsidP="00F53242">
            <w:pPr>
              <w:pStyle w:val="TableStandard"/>
              <w:jc w:val="center"/>
            </w:pPr>
          </w:p>
        </w:tc>
        <w:tc>
          <w:tcPr>
            <w:tcW w:w="845" w:type="dxa"/>
            <w:shd w:val="clear" w:color="auto" w:fill="D9D9D9"/>
            <w:vAlign w:val="center"/>
          </w:tcPr>
          <w:p w:rsidR="00FD31F8" w:rsidRPr="00DB386A" w:rsidRDefault="00FD31F8" w:rsidP="00F53242">
            <w:pPr>
              <w:pStyle w:val="TableStandard"/>
              <w:jc w:val="center"/>
            </w:pPr>
          </w:p>
        </w:tc>
        <w:tc>
          <w:tcPr>
            <w:tcW w:w="845" w:type="dxa"/>
            <w:shd w:val="clear" w:color="auto" w:fill="D9D9D9"/>
            <w:vAlign w:val="center"/>
          </w:tcPr>
          <w:p w:rsidR="00FD31F8" w:rsidRPr="00DB386A" w:rsidRDefault="00FD31F8" w:rsidP="00F53242">
            <w:pPr>
              <w:pStyle w:val="TableStandard"/>
              <w:jc w:val="center"/>
            </w:pPr>
          </w:p>
        </w:tc>
        <w:tc>
          <w:tcPr>
            <w:tcW w:w="845" w:type="dxa"/>
            <w:shd w:val="clear" w:color="auto" w:fill="D9D9D9"/>
            <w:vAlign w:val="center"/>
          </w:tcPr>
          <w:p w:rsidR="00FD31F8" w:rsidRPr="00DB386A" w:rsidRDefault="00FD31F8" w:rsidP="00F53242">
            <w:pPr>
              <w:pStyle w:val="TableStandard"/>
              <w:jc w:val="center"/>
            </w:pPr>
          </w:p>
        </w:tc>
      </w:tr>
    </w:tbl>
    <w:p w:rsidR="000F7050" w:rsidRDefault="000F7050" w:rsidP="00FD31F8">
      <w:pPr>
        <w:pStyle w:val="Para"/>
        <w:spacing w:before="120"/>
      </w:pPr>
      <w:proofErr w:type="spellStart"/>
      <w:r w:rsidRPr="0086348D">
        <w:t>Austfonna</w:t>
      </w:r>
      <w:proofErr w:type="spellEnd"/>
      <w:r w:rsidRPr="0086348D">
        <w:t xml:space="preserve"> (centred at 79.5°N, 25°E; elevation 0-800m </w:t>
      </w:r>
      <w:proofErr w:type="spellStart"/>
      <w:r w:rsidRPr="0086348D">
        <w:t>a.s.l</w:t>
      </w:r>
      <w:proofErr w:type="spellEnd"/>
      <w:r w:rsidRPr="0086348D">
        <w:t>.) is the largest</w:t>
      </w:r>
      <w:r w:rsidR="006C74CD">
        <w:t xml:space="preserve"> ice cap in Svalbard</w:t>
      </w:r>
      <w:r w:rsidRPr="0086348D">
        <w:t xml:space="preserve"> (8,200km</w:t>
      </w:r>
      <w:r w:rsidRPr="0086348D">
        <w:rPr>
          <w:vertAlign w:val="superscript"/>
        </w:rPr>
        <w:t>2</w:t>
      </w:r>
      <w:r w:rsidRPr="0086348D">
        <w:t xml:space="preserve">) and </w:t>
      </w:r>
      <w:r w:rsidR="006C74CD">
        <w:t xml:space="preserve">the </w:t>
      </w:r>
      <w:r w:rsidRPr="0086348D">
        <w:t>most suitable for CryoSat</w:t>
      </w:r>
      <w:r>
        <w:t>-2 validation activities.</w:t>
      </w:r>
    </w:p>
    <w:p w:rsidR="00FD31F8" w:rsidRPr="000F7050" w:rsidRDefault="00FD31F8" w:rsidP="000F7050">
      <w:pPr>
        <w:pStyle w:val="Para"/>
      </w:pPr>
      <w:r w:rsidRPr="000F7050">
        <w:t>The overall objective of the activity is to measure spatial variations in</w:t>
      </w:r>
      <w:r w:rsidR="006C74CD">
        <w:t xml:space="preserve"> geometry,</w:t>
      </w:r>
      <w:r w:rsidRPr="000F7050">
        <w:t xml:space="preserve"> near-surface density, snow pack layering and snowfall fluctuations over the ice cap. The validation exercise will </w:t>
      </w:r>
      <w:r w:rsidR="006C74CD">
        <w:t>include</w:t>
      </w:r>
      <w:r w:rsidRPr="000F7050">
        <w:t>:</w:t>
      </w:r>
    </w:p>
    <w:p w:rsidR="006C74CD" w:rsidRDefault="006C74CD" w:rsidP="006C74CD">
      <w:pPr>
        <w:pStyle w:val="Paralist"/>
      </w:pPr>
      <w:r>
        <w:t>elevation changes along profiles across the ice cap;</w:t>
      </w:r>
    </w:p>
    <w:p w:rsidR="00FD31F8" w:rsidRPr="0086348D" w:rsidRDefault="00FD31F8" w:rsidP="006C74CD">
      <w:pPr>
        <w:pStyle w:val="Paralist"/>
      </w:pPr>
      <w:r w:rsidRPr="0086348D">
        <w:t>temporal changes in snow surface caused by densification and snowfall;</w:t>
      </w:r>
    </w:p>
    <w:p w:rsidR="00FD31F8" w:rsidRPr="0086348D" w:rsidRDefault="00FD31F8" w:rsidP="006C74CD">
      <w:pPr>
        <w:pStyle w:val="Paralist"/>
      </w:pPr>
      <w:proofErr w:type="gramStart"/>
      <w:r w:rsidRPr="0086348D">
        <w:t>complex</w:t>
      </w:r>
      <w:proofErr w:type="gramEnd"/>
      <w:r w:rsidRPr="0086348D">
        <w:t xml:space="preserve"> topography that potentially affects the recovered elevation when the sensor is in </w:t>
      </w:r>
      <w:proofErr w:type="spellStart"/>
      <w:r w:rsidRPr="0086348D">
        <w:t>interferometric</w:t>
      </w:r>
      <w:proofErr w:type="spellEnd"/>
      <w:r w:rsidRPr="0086348D">
        <w:t xml:space="preserve"> mode.</w:t>
      </w:r>
    </w:p>
    <w:p w:rsidR="00FD31F8" w:rsidRDefault="00FD31F8" w:rsidP="00FD31F8">
      <w:pPr>
        <w:pStyle w:val="Para"/>
      </w:pPr>
      <w:r w:rsidRPr="0086348D">
        <w:t>CryoSat</w:t>
      </w:r>
      <w:r>
        <w:t>-2</w:t>
      </w:r>
      <w:r w:rsidRPr="0086348D">
        <w:t xml:space="preserve"> data will be validated by obtaining accurate ground-based measurements of snowpack properties relevant to electromagnetic scattering and monitoring elevation changes due to snowfall fluctuations and snow/</w:t>
      </w:r>
      <w:proofErr w:type="spellStart"/>
      <w:r w:rsidRPr="0086348D">
        <w:t>firn</w:t>
      </w:r>
      <w:proofErr w:type="spellEnd"/>
      <w:r w:rsidRPr="0086348D">
        <w:t xml:space="preserve"> densification processes.</w:t>
      </w:r>
    </w:p>
    <w:p w:rsidR="00CF3A41" w:rsidRPr="00CF3A41" w:rsidRDefault="00CF3A41" w:rsidP="00CF3A41">
      <w:pPr>
        <w:pStyle w:val="Para"/>
      </w:pPr>
      <w:r w:rsidRPr="00CF3A41">
        <w:t>The priorities for activities in 201</w:t>
      </w:r>
      <w:r w:rsidR="00D971AF">
        <w:t>4</w:t>
      </w:r>
      <w:r w:rsidRPr="00CF3A41">
        <w:t xml:space="preserve"> are:</w:t>
      </w:r>
    </w:p>
    <w:p w:rsidR="00CF3A41" w:rsidRPr="00CF3A41" w:rsidRDefault="00CF3A41" w:rsidP="007338B1">
      <w:pPr>
        <w:pStyle w:val="Paralist"/>
        <w:numPr>
          <w:ilvl w:val="0"/>
          <w:numId w:val="18"/>
        </w:numPr>
        <w:tabs>
          <w:tab w:val="clear" w:pos="170"/>
          <w:tab w:val="num" w:pos="284"/>
        </w:tabs>
        <w:ind w:left="284" w:hanging="284"/>
      </w:pPr>
      <w:r w:rsidRPr="00CF3A41">
        <w:t>to assess the accuracy of surface elevations derived from CryoSat-2 L2 data;</w:t>
      </w:r>
    </w:p>
    <w:p w:rsidR="00CF3A41" w:rsidRPr="00CF3A41" w:rsidRDefault="00CF3A41" w:rsidP="007338B1">
      <w:pPr>
        <w:pStyle w:val="Paralist"/>
        <w:numPr>
          <w:ilvl w:val="0"/>
          <w:numId w:val="18"/>
        </w:numPr>
        <w:tabs>
          <w:tab w:val="clear" w:pos="170"/>
          <w:tab w:val="num" w:pos="284"/>
        </w:tabs>
        <w:ind w:left="284" w:hanging="284"/>
      </w:pPr>
      <w:r w:rsidRPr="00CF3A41">
        <w:t>to assess the extent to which elevation changes in the ice ref</w:t>
      </w:r>
      <w:r>
        <w:t>lect actual changes in ice mass;</w:t>
      </w:r>
    </w:p>
    <w:p w:rsidR="00CF3A41" w:rsidRPr="00CF3A41" w:rsidRDefault="00CF3A41" w:rsidP="007338B1">
      <w:pPr>
        <w:pStyle w:val="Paralist"/>
        <w:numPr>
          <w:ilvl w:val="0"/>
          <w:numId w:val="18"/>
        </w:numPr>
        <w:tabs>
          <w:tab w:val="clear" w:pos="170"/>
          <w:tab w:val="num" w:pos="284"/>
        </w:tabs>
        <w:ind w:left="284" w:hanging="284"/>
      </w:pPr>
      <w:r w:rsidRPr="00CF3A41">
        <w:t>to assess the potential for CryoSat-2 data to be used for mapping snow accumulation over ice caps</w:t>
      </w:r>
      <w:r>
        <w:t>;</w:t>
      </w:r>
    </w:p>
    <w:p w:rsidR="00CF3A41" w:rsidRPr="00CF3A41" w:rsidRDefault="00CF3A41" w:rsidP="007338B1">
      <w:pPr>
        <w:pStyle w:val="Paralist"/>
        <w:numPr>
          <w:ilvl w:val="0"/>
          <w:numId w:val="18"/>
        </w:numPr>
        <w:tabs>
          <w:tab w:val="clear" w:pos="170"/>
          <w:tab w:val="num" w:pos="284"/>
        </w:tabs>
        <w:ind w:left="284" w:hanging="284"/>
      </w:pPr>
      <w:proofErr w:type="gramStart"/>
      <w:r w:rsidRPr="00CF3A41">
        <w:lastRenderedPageBreak/>
        <w:t>to</w:t>
      </w:r>
      <w:proofErr w:type="gramEnd"/>
      <w:r w:rsidRPr="00CF3A41">
        <w:t xml:space="preserve"> relate CryoSat-2 waveforms to surface and near-surface conditions on the ice cap.</w:t>
      </w:r>
    </w:p>
    <w:p w:rsidR="00CF3A41" w:rsidRPr="00CF3A41" w:rsidRDefault="00CF3A41" w:rsidP="00CF3A41">
      <w:pPr>
        <w:pStyle w:val="Para"/>
      </w:pPr>
      <w:r w:rsidRPr="00CF3A41">
        <w:t>Continued measurement</w:t>
      </w:r>
      <w:r w:rsidR="00347E1B">
        <w:t>s are required to maintain long-</w:t>
      </w:r>
      <w:r w:rsidRPr="00CF3A41">
        <w:t>term thickness change experiments that were set up in 2004.</w:t>
      </w:r>
    </w:p>
    <w:p w:rsidR="00FD31F8" w:rsidRPr="0086348D" w:rsidRDefault="00FD31F8" w:rsidP="00FD31F8">
      <w:pPr>
        <w:pStyle w:val="Heading3"/>
      </w:pPr>
      <w:r>
        <w:t>Overview of measurement activities</w:t>
      </w:r>
    </w:p>
    <w:p w:rsidR="00FD31F8" w:rsidRPr="0086348D" w:rsidRDefault="00FD31F8" w:rsidP="00FD31F8">
      <w:pPr>
        <w:pStyle w:val="Para"/>
      </w:pPr>
      <w:r w:rsidRPr="0086348D">
        <w:t>Measurements will be obtained along</w:t>
      </w:r>
      <w:r w:rsidR="00AB4F4C">
        <w:t xml:space="preserve"> annual</w:t>
      </w:r>
      <w:r w:rsidRPr="0086348D">
        <w:t xml:space="preserve"> transects crossing </w:t>
      </w:r>
      <w:proofErr w:type="spellStart"/>
      <w:r w:rsidRPr="0086348D">
        <w:t>Austfonna</w:t>
      </w:r>
      <w:proofErr w:type="spellEnd"/>
      <w:r w:rsidRPr="0086348D">
        <w:t xml:space="preserve"> from west to east and from north to south</w:t>
      </w:r>
      <w:r w:rsidR="00AB4F4C">
        <w:t>, and additionally along two</w:t>
      </w:r>
      <w:r w:rsidR="000F7050">
        <w:t xml:space="preserve"> CryoSat-2 ground tracks</w:t>
      </w:r>
      <w:r w:rsidRPr="0086348D">
        <w:t>. A detailed measurement program will</w:t>
      </w:r>
      <w:r w:rsidR="00AB4F4C">
        <w:t xml:space="preserve"> also </w:t>
      </w:r>
      <w:r w:rsidRPr="0086348D">
        <w:t>be carried out at the summit.</w:t>
      </w:r>
    </w:p>
    <w:p w:rsidR="00FD31F8" w:rsidRPr="0086348D" w:rsidRDefault="00FD31F8" w:rsidP="00FD31F8">
      <w:pPr>
        <w:pStyle w:val="Heading3"/>
      </w:pPr>
      <w:r>
        <w:t>Airborne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FD31F8" w:rsidRPr="002C52A7" w:rsidTr="00312F7C">
        <w:tc>
          <w:tcPr>
            <w:tcW w:w="2660" w:type="dxa"/>
            <w:tcBorders>
              <w:bottom w:val="single" w:sz="12" w:space="0" w:color="9A9B9C" w:themeColor="text2"/>
            </w:tcBorders>
            <w:shd w:val="clear" w:color="auto" w:fill="0098DB" w:themeFill="accent2"/>
          </w:tcPr>
          <w:p w:rsidR="00FD31F8" w:rsidRPr="002C52A7" w:rsidRDefault="00FD31F8" w:rsidP="00F53242">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FD31F8" w:rsidRPr="002C52A7" w:rsidRDefault="00FD31F8" w:rsidP="00F53242">
            <w:pPr>
              <w:pStyle w:val="TableStandard"/>
              <w:rPr>
                <w:b/>
              </w:rPr>
            </w:pPr>
            <w:r w:rsidRPr="002C52A7">
              <w:rPr>
                <w:b/>
              </w:rPr>
              <w:t>Instruments</w:t>
            </w:r>
          </w:p>
        </w:tc>
      </w:tr>
      <w:tr w:rsidR="00FD31F8" w:rsidRPr="00EC17DB" w:rsidTr="00312F7C">
        <w:tc>
          <w:tcPr>
            <w:tcW w:w="2660" w:type="dxa"/>
            <w:tcBorders>
              <w:top w:val="single" w:sz="12" w:space="0" w:color="9A9B9C" w:themeColor="text2"/>
              <w:bottom w:val="single" w:sz="4" w:space="0" w:color="9A9B9C" w:themeColor="text2"/>
            </w:tcBorders>
            <w:shd w:val="clear" w:color="auto" w:fill="auto"/>
          </w:tcPr>
          <w:p w:rsidR="00FD31F8" w:rsidRDefault="00C23A57" w:rsidP="00F53242">
            <w:pPr>
              <w:pStyle w:val="TableStandard"/>
            </w:pPr>
            <w:r>
              <w:t>TF-POF</w:t>
            </w:r>
          </w:p>
        </w:tc>
        <w:tc>
          <w:tcPr>
            <w:tcW w:w="5103" w:type="dxa"/>
            <w:tcBorders>
              <w:top w:val="single" w:sz="12" w:space="0" w:color="9A9B9C" w:themeColor="text2"/>
              <w:bottom w:val="single" w:sz="4" w:space="0" w:color="9A9B9C" w:themeColor="text2"/>
            </w:tcBorders>
            <w:shd w:val="clear" w:color="auto" w:fill="auto"/>
          </w:tcPr>
          <w:p w:rsidR="00FD31F8" w:rsidRPr="004641B7" w:rsidRDefault="00FD31F8" w:rsidP="00F53242">
            <w:pPr>
              <w:pStyle w:val="TableStandard"/>
              <w:rPr>
                <w:lang w:val="fr-FR"/>
              </w:rPr>
            </w:pPr>
            <w:r w:rsidRPr="004641B7">
              <w:rPr>
                <w:lang w:val="fr-FR"/>
              </w:rPr>
              <w:t xml:space="preserve">ASIRAS, </w:t>
            </w:r>
            <w:r w:rsidR="006556F2" w:rsidRPr="004641B7">
              <w:rPr>
                <w:lang w:val="fr-FR"/>
              </w:rPr>
              <w:t>DTU Space</w:t>
            </w:r>
            <w:r w:rsidRPr="004641B7">
              <w:rPr>
                <w:lang w:val="fr-FR"/>
              </w:rPr>
              <w:t xml:space="preserve"> laser </w:t>
            </w:r>
            <w:proofErr w:type="gramStart"/>
            <w:r w:rsidRPr="004641B7">
              <w:rPr>
                <w:lang w:val="fr-FR"/>
              </w:rPr>
              <w:t>scanner</w:t>
            </w:r>
            <w:proofErr w:type="gramEnd"/>
          </w:p>
        </w:tc>
      </w:tr>
    </w:tbl>
    <w:p w:rsidR="00FD31F8" w:rsidRDefault="00C23A57" w:rsidP="00FD31F8">
      <w:pPr>
        <w:pStyle w:val="Para"/>
        <w:spacing w:before="120"/>
      </w:pPr>
      <w:r>
        <w:t>TF-POF</w:t>
      </w:r>
      <w:r w:rsidR="00FD31F8">
        <w:t xml:space="preserve"> will arrive on Svalbard on 2</w:t>
      </w:r>
      <w:r w:rsidR="00A60C38">
        <w:t>2/23</w:t>
      </w:r>
      <w:r w:rsidR="00FD31F8">
        <w:t xml:space="preserve"> April 201</w:t>
      </w:r>
      <w:r w:rsidR="00A60C38">
        <w:t>4</w:t>
      </w:r>
      <w:r w:rsidR="00FD31F8">
        <w:t xml:space="preserve"> for overflights on 2</w:t>
      </w:r>
      <w:r w:rsidR="00A60C38">
        <w:t>5-28</w:t>
      </w:r>
      <w:r w:rsidR="006C74CD">
        <w:t xml:space="preserve"> </w:t>
      </w:r>
      <w:r w:rsidR="00FD31F8">
        <w:t>April</w:t>
      </w:r>
      <w:r w:rsidR="00A60C38">
        <w:t xml:space="preserve"> 2014</w:t>
      </w:r>
      <w:r w:rsidR="00FD31F8">
        <w:t>. The aircraft is due to leave Svalbard on 2</w:t>
      </w:r>
      <w:r w:rsidR="006C74CD">
        <w:t>9 April</w:t>
      </w:r>
      <w:r w:rsidR="00FD31F8">
        <w:t xml:space="preserve"> 201</w:t>
      </w:r>
      <w:r w:rsidR="006C74CD">
        <w:t>2</w:t>
      </w:r>
      <w:r w:rsidR="00FD31F8">
        <w:t>.</w:t>
      </w:r>
    </w:p>
    <w:p w:rsidR="00097943" w:rsidRDefault="00097943" w:rsidP="00FD31F8">
      <w:pPr>
        <w:pStyle w:val="Para"/>
        <w:spacing w:before="120"/>
      </w:pPr>
      <w:r w:rsidRPr="003B3320">
        <w:t xml:space="preserve">ASIRAS measurements </w:t>
      </w:r>
      <w:r w:rsidR="003B3320" w:rsidRPr="003B3320">
        <w:t xml:space="preserve">will be made </w:t>
      </w:r>
      <w:r w:rsidRPr="003B3320">
        <w:t xml:space="preserve">along </w:t>
      </w:r>
      <w:r w:rsidR="003B3320" w:rsidRPr="003B3320">
        <w:t xml:space="preserve">the </w:t>
      </w:r>
      <w:r w:rsidRPr="003B3320">
        <w:t xml:space="preserve">two </w:t>
      </w:r>
      <w:r w:rsidR="003B3320" w:rsidRPr="003B3320">
        <w:t xml:space="preserve">identified </w:t>
      </w:r>
      <w:r w:rsidRPr="003B3320">
        <w:t>CryoSat-2 tracks</w:t>
      </w:r>
      <w:r w:rsidR="003B3320" w:rsidRPr="003B3320">
        <w:t xml:space="preserve"> (see </w:t>
      </w:r>
      <w:r w:rsidR="003B3320" w:rsidRPr="003B3320">
        <w:fldChar w:fldCharType="begin"/>
      </w:r>
      <w:r w:rsidR="003B3320" w:rsidRPr="003B3320">
        <w:instrText xml:space="preserve"> REF _Ref275937653 \h  \* MERGEFORMAT </w:instrText>
      </w:r>
      <w:r w:rsidR="003B3320" w:rsidRPr="003B3320">
        <w:fldChar w:fldCharType="separate"/>
      </w:r>
      <w:r w:rsidR="00FA53CF" w:rsidRPr="00FA53CF">
        <w:t xml:space="preserve">Figure </w:t>
      </w:r>
      <w:r w:rsidR="00FA53CF" w:rsidRPr="00FA53CF">
        <w:rPr>
          <w:noProof/>
        </w:rPr>
        <w:t>6.17</w:t>
      </w:r>
      <w:r w:rsidR="003B3320" w:rsidRPr="003B3320">
        <w:fldChar w:fldCharType="end"/>
      </w:r>
      <w:r w:rsidR="003B3320" w:rsidRPr="003B3320">
        <w:t xml:space="preserve">), </w:t>
      </w:r>
      <w:r w:rsidRPr="003B3320">
        <w:t>even if the</w:t>
      </w:r>
      <w:r w:rsidR="003B3320" w:rsidRPr="003B3320">
        <w:t xml:space="preserve"> overpasses themselves will occur several days later</w:t>
      </w:r>
      <w:r w:rsidRPr="003B3320">
        <w:t xml:space="preserve">. </w:t>
      </w:r>
      <w:r w:rsidR="003B3320" w:rsidRPr="003B3320">
        <w:t>An e</w:t>
      </w:r>
      <w:r w:rsidRPr="003B3320">
        <w:t>xact waypoint list for the lines will be provided directly to the TF-POF crew closer to the campaign.</w:t>
      </w:r>
    </w:p>
    <w:p w:rsidR="00FD31F8" w:rsidRDefault="00FD31F8" w:rsidP="00FD31F8">
      <w:pPr>
        <w:pStyle w:val="Heading3"/>
      </w:pPr>
      <w:r w:rsidRPr="005E23F5">
        <w:t>In situ</w:t>
      </w:r>
      <w:r w:rsidRPr="0086348D">
        <w:t xml:space="preserv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FD31F8" w:rsidRPr="002C52A7" w:rsidTr="00F4682D">
        <w:tc>
          <w:tcPr>
            <w:tcW w:w="2660" w:type="dxa"/>
            <w:shd w:val="clear" w:color="auto" w:fill="0098DB" w:themeFill="accent2"/>
          </w:tcPr>
          <w:p w:rsidR="00FD31F8" w:rsidRPr="002C52A7" w:rsidRDefault="00FD31F8" w:rsidP="00F53242">
            <w:pPr>
              <w:pStyle w:val="TableStandard"/>
              <w:rPr>
                <w:b/>
              </w:rPr>
            </w:pPr>
            <w:r w:rsidRPr="002C52A7">
              <w:rPr>
                <w:b/>
              </w:rPr>
              <w:t>Platform</w:t>
            </w:r>
          </w:p>
        </w:tc>
        <w:tc>
          <w:tcPr>
            <w:tcW w:w="5103" w:type="dxa"/>
            <w:shd w:val="clear" w:color="auto" w:fill="0098DB" w:themeFill="accent2"/>
          </w:tcPr>
          <w:p w:rsidR="00FD31F8" w:rsidRPr="002C52A7" w:rsidRDefault="00FD31F8" w:rsidP="00F53242">
            <w:pPr>
              <w:pStyle w:val="TableStandard"/>
              <w:rPr>
                <w:b/>
              </w:rPr>
            </w:pPr>
            <w:r w:rsidRPr="002C52A7">
              <w:rPr>
                <w:b/>
              </w:rPr>
              <w:t>Instruments</w:t>
            </w:r>
          </w:p>
        </w:tc>
      </w:tr>
      <w:tr w:rsidR="00FD31F8" w:rsidTr="00F4682D">
        <w:tc>
          <w:tcPr>
            <w:tcW w:w="2660" w:type="dxa"/>
            <w:shd w:val="clear" w:color="auto" w:fill="auto"/>
          </w:tcPr>
          <w:p w:rsidR="00FD31F8" w:rsidRDefault="00FD31F8" w:rsidP="00F53242">
            <w:pPr>
              <w:pStyle w:val="TableStandard"/>
            </w:pPr>
            <w:r>
              <w:t>Ground-based equipment</w:t>
            </w:r>
          </w:p>
        </w:tc>
        <w:tc>
          <w:tcPr>
            <w:tcW w:w="5103" w:type="dxa"/>
            <w:shd w:val="clear" w:color="auto" w:fill="auto"/>
          </w:tcPr>
          <w:p w:rsidR="00D971AF" w:rsidRDefault="00FD31F8" w:rsidP="000E23F1">
            <w:pPr>
              <w:pStyle w:val="TableStandard"/>
            </w:pPr>
            <w:r>
              <w:t>Corner reflectors</w:t>
            </w:r>
            <w:r>
              <w:br/>
              <w:t>DGPS</w:t>
            </w:r>
            <w:r>
              <w:br/>
              <w:t>GPR (800MHz)</w:t>
            </w:r>
            <w:r w:rsidR="000F5842">
              <w:br/>
            </w:r>
            <w:r>
              <w:t>Automatic Weather Station</w:t>
            </w:r>
            <w:r w:rsidR="00D971AF">
              <w:t>s</w:t>
            </w:r>
            <w:r>
              <w:t xml:space="preserve"> (AWS)</w:t>
            </w:r>
            <w:r>
              <w:br/>
              <w:t>Thermistor strings</w:t>
            </w:r>
            <w:r>
              <w:br/>
              <w:t>Ablation stakes</w:t>
            </w:r>
            <w:r w:rsidR="000E23F1">
              <w:br/>
            </w:r>
            <w:r w:rsidR="00D971AF">
              <w:t>GPR (Ku-band)</w:t>
            </w:r>
          </w:p>
        </w:tc>
      </w:tr>
    </w:tbl>
    <w:p w:rsidR="00E2436F" w:rsidRDefault="00C00941" w:rsidP="00AB6565">
      <w:pPr>
        <w:pStyle w:val="Para"/>
        <w:spacing w:before="120"/>
        <w:jc w:val="center"/>
        <w:rPr>
          <w:noProof/>
          <w:lang w:eastAsia="en-GB"/>
        </w:rPr>
      </w:pPr>
      <w:r>
        <w:rPr>
          <w:noProof/>
          <w:lang w:val="da-DK" w:eastAsia="da-DK"/>
        </w:rPr>
        <w:drawing>
          <wp:inline distT="0" distB="0" distL="0" distR="0" wp14:anchorId="454B20D1" wp14:editId="6E36C026">
            <wp:extent cx="2781300" cy="2771775"/>
            <wp:effectExtent l="0" t="0" r="0" b="952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81300" cy="2771775"/>
                    </a:xfrm>
                    <a:prstGeom prst="rect">
                      <a:avLst/>
                    </a:prstGeom>
                    <a:noFill/>
                    <a:ln>
                      <a:noFill/>
                    </a:ln>
                  </pic:spPr>
                </pic:pic>
              </a:graphicData>
            </a:graphic>
          </wp:inline>
        </w:drawing>
      </w:r>
    </w:p>
    <w:p w:rsidR="000F5842" w:rsidRDefault="000F5842" w:rsidP="000F5842">
      <w:pPr>
        <w:pStyle w:val="Caption"/>
      </w:pPr>
      <w:bookmarkStart w:id="163" w:name="_Toc380760660"/>
      <w:proofErr w:type="gramStart"/>
      <w:r>
        <w:t xml:space="preserve">Figure </w:t>
      </w:r>
      <w:fldSimple w:instr=" STYLEREF 1 \s ">
        <w:r w:rsidR="00FA53CF">
          <w:rPr>
            <w:noProof/>
          </w:rPr>
          <w:t>6</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15</w:t>
      </w:r>
      <w:r w:rsidR="00F0156F">
        <w:fldChar w:fldCharType="end"/>
      </w:r>
      <w:r>
        <w:t xml:space="preserve"> Annual GPS/GPR survey lines on </w:t>
      </w:r>
      <w:proofErr w:type="spellStart"/>
      <w:r>
        <w:t>Austfonna</w:t>
      </w:r>
      <w:proofErr w:type="spellEnd"/>
      <w:r>
        <w:t xml:space="preserve"> and location of AWSs (stars)</w:t>
      </w:r>
      <w:bookmarkEnd w:id="163"/>
    </w:p>
    <w:p w:rsidR="00D971AF" w:rsidRDefault="00D971AF" w:rsidP="00D971AF">
      <w:pPr>
        <w:pStyle w:val="Para"/>
        <w:spacing w:before="120" w:after="0"/>
      </w:pPr>
      <w:r>
        <w:lastRenderedPageBreak/>
        <w:t>The field team will be made up of 4-5 scientists.</w:t>
      </w:r>
    </w:p>
    <w:p w:rsidR="00AB6565" w:rsidRPr="00C71655" w:rsidRDefault="00097943" w:rsidP="00AB6565">
      <w:pPr>
        <w:pStyle w:val="Para"/>
        <w:spacing w:before="120"/>
      </w:pPr>
      <w:r>
        <w:t xml:space="preserve">In </w:t>
      </w:r>
      <w:proofErr w:type="gramStart"/>
      <w:r>
        <w:t>Spring</w:t>
      </w:r>
      <w:proofErr w:type="gramEnd"/>
      <w:r>
        <w:t xml:space="preserve"> 201</w:t>
      </w:r>
      <w:r w:rsidR="00D971AF">
        <w:t>4</w:t>
      </w:r>
      <w:r>
        <w:t>, g</w:t>
      </w:r>
      <w:r w:rsidRPr="00097943">
        <w:t xml:space="preserve">round-profiles of GPR/GPS </w:t>
      </w:r>
      <w:r>
        <w:t xml:space="preserve">measurements will be made along </w:t>
      </w:r>
      <w:r w:rsidR="00D971AF">
        <w:t xml:space="preserve">the usual </w:t>
      </w:r>
      <w:r>
        <w:t xml:space="preserve">transects </w:t>
      </w:r>
      <w:r w:rsidR="00A60C38">
        <w:t xml:space="preserve">and </w:t>
      </w:r>
      <w:r>
        <w:t xml:space="preserve">beneath two CryoSat-2 overpasses (see </w:t>
      </w:r>
      <w:r>
        <w:fldChar w:fldCharType="begin"/>
      </w:r>
      <w:r>
        <w:instrText xml:space="preserve"> REF _Ref275937653 \h </w:instrText>
      </w:r>
      <w:r>
        <w:fldChar w:fldCharType="separate"/>
      </w:r>
      <w:r w:rsidR="00FA53CF" w:rsidRPr="00A60C38">
        <w:rPr>
          <w:highlight w:val="yellow"/>
        </w:rPr>
        <w:t xml:space="preserve">Figure </w:t>
      </w:r>
      <w:r w:rsidR="00FA53CF">
        <w:rPr>
          <w:noProof/>
          <w:highlight w:val="yellow"/>
        </w:rPr>
        <w:t>6</w:t>
      </w:r>
      <w:r w:rsidR="00FA53CF">
        <w:rPr>
          <w:highlight w:val="yellow"/>
        </w:rPr>
        <w:t>.</w:t>
      </w:r>
      <w:r w:rsidR="00FA53CF">
        <w:rPr>
          <w:noProof/>
          <w:highlight w:val="yellow"/>
        </w:rPr>
        <w:t>17</w:t>
      </w:r>
      <w:r>
        <w:fldChar w:fldCharType="end"/>
      </w:r>
      <w:r>
        <w:t xml:space="preserve">). </w:t>
      </w:r>
      <w:r w:rsidR="00AB6565" w:rsidRPr="00C71655">
        <w:t xml:space="preserve">Ground-based radar </w:t>
      </w:r>
      <w:r w:rsidR="00AB6565">
        <w:t>(800MHz) will be used to measure s</w:t>
      </w:r>
      <w:r w:rsidR="00AB6565" w:rsidRPr="00C71655">
        <w:t xml:space="preserve">now thickness and </w:t>
      </w:r>
      <w:proofErr w:type="spellStart"/>
      <w:r w:rsidR="00AB6565">
        <w:t>facies</w:t>
      </w:r>
      <w:proofErr w:type="spellEnd"/>
      <w:r w:rsidR="00AB6565">
        <w:t xml:space="preserve"> data.</w:t>
      </w:r>
    </w:p>
    <w:p w:rsidR="00AB6565" w:rsidRPr="0086348D" w:rsidRDefault="00AB6565" w:rsidP="00AB6565">
      <w:pPr>
        <w:pStyle w:val="Para"/>
      </w:pPr>
      <w:r w:rsidRPr="00C71655">
        <w:t xml:space="preserve">Density data </w:t>
      </w:r>
      <w:r>
        <w:t>will be derived from s</w:t>
      </w:r>
      <w:r w:rsidRPr="00C71655">
        <w:t>now pits</w:t>
      </w:r>
      <w:r>
        <w:t xml:space="preserve"> (see </w:t>
      </w:r>
      <w:r>
        <w:fldChar w:fldCharType="begin"/>
      </w:r>
      <w:r>
        <w:instrText xml:space="preserve"> REF _Ref276024707 \r \h </w:instrText>
      </w:r>
      <w:r>
        <w:fldChar w:fldCharType="separate"/>
      </w:r>
      <w:r w:rsidR="00FA53CF">
        <w:t>Appendix 2</w:t>
      </w:r>
      <w:r>
        <w:fldChar w:fldCharType="end"/>
      </w:r>
      <w:r>
        <w:t>).</w:t>
      </w:r>
    </w:p>
    <w:p w:rsidR="00AB6565" w:rsidRDefault="00AB6565" w:rsidP="00AB6565">
      <w:pPr>
        <w:pStyle w:val="Para"/>
      </w:pPr>
      <w:r>
        <w:t>Surface roughness may also be measured.</w:t>
      </w:r>
    </w:p>
    <w:p w:rsidR="00A60C38" w:rsidRDefault="00A60C38" w:rsidP="00AB6565">
      <w:pPr>
        <w:pStyle w:val="Para"/>
      </w:pPr>
      <w:r>
        <w:t xml:space="preserve">Corner reflectors will be positioned in groups </w:t>
      </w:r>
      <w:r w:rsidR="00E440FB">
        <w:t xml:space="preserve">(3 and 2) </w:t>
      </w:r>
      <w:r>
        <w:t>across planned flight tracks</w:t>
      </w:r>
      <w:r w:rsidR="00E440FB">
        <w:t>, to increase the likelihood of at least one falling within the imaged swath.</w:t>
      </w:r>
    </w:p>
    <w:p w:rsidR="00D971AF" w:rsidRPr="00D971AF" w:rsidRDefault="00D971AF" w:rsidP="00D971AF">
      <w:pPr>
        <w:pStyle w:val="Para"/>
      </w:pPr>
      <w:r>
        <w:t xml:space="preserve">A Ku-band GPR will be available to test a concept for year-round mobile and stationary measurements of </w:t>
      </w:r>
      <w:r w:rsidRPr="00D971AF">
        <w:t>backscatter surface and layer development</w:t>
      </w:r>
      <w:r>
        <w:t>. The device is small and light, with a 13.6</w:t>
      </w:r>
      <w:r w:rsidRPr="00D971AF">
        <w:t>GHz centre frequency</w:t>
      </w:r>
      <w:r>
        <w:t xml:space="preserve"> and</w:t>
      </w:r>
      <w:r w:rsidRPr="00D971AF">
        <w:t xml:space="preserve"> 1GHz bandwidth</w:t>
      </w:r>
      <w:r>
        <w:t xml:space="preserve"> (</w:t>
      </w:r>
      <w:r>
        <w:fldChar w:fldCharType="begin"/>
      </w:r>
      <w:r>
        <w:instrText xml:space="preserve"> REF _Ref367959718 \h </w:instrText>
      </w:r>
      <w:r>
        <w:fldChar w:fldCharType="separate"/>
      </w:r>
      <w:r w:rsidR="00FA53CF">
        <w:t xml:space="preserve">Figure </w:t>
      </w:r>
      <w:r w:rsidR="00FA53CF">
        <w:rPr>
          <w:noProof/>
        </w:rPr>
        <w:t>6</w:t>
      </w:r>
      <w:r w:rsidR="00FA53CF">
        <w:t>.</w:t>
      </w:r>
      <w:r w:rsidR="00FA53CF">
        <w:rPr>
          <w:noProof/>
        </w:rPr>
        <w:t>16</w:t>
      </w:r>
      <w:r>
        <w:fldChar w:fldCharType="end"/>
      </w:r>
      <w:r>
        <w:t>).</w:t>
      </w:r>
    </w:p>
    <w:p w:rsidR="00D971AF" w:rsidRDefault="00D971AF" w:rsidP="00D971AF">
      <w:pPr>
        <w:pStyle w:val="Para"/>
        <w:jc w:val="center"/>
      </w:pPr>
      <w:r w:rsidRPr="00D971AF">
        <w:rPr>
          <w:noProof/>
          <w:lang w:val="da-DK" w:eastAsia="da-DK"/>
        </w:rPr>
        <w:drawing>
          <wp:inline distT="0" distB="0" distL="0" distR="0" wp14:anchorId="457663EC" wp14:editId="69E420C9">
            <wp:extent cx="3196168" cy="2397660"/>
            <wp:effectExtent l="0" t="0" r="4445" b="3175"/>
            <wp:docPr id="32" name="Picture 13" descr="field_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descr="field_setup"/>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99017" cy="2399797"/>
                    </a:xfrm>
                    <a:prstGeom prst="rect">
                      <a:avLst/>
                    </a:prstGeom>
                    <a:noFill/>
                    <a:extLst/>
                  </pic:spPr>
                </pic:pic>
              </a:graphicData>
            </a:graphic>
          </wp:inline>
        </w:drawing>
      </w:r>
    </w:p>
    <w:p w:rsidR="00D971AF" w:rsidRDefault="00D971AF" w:rsidP="00D971AF">
      <w:pPr>
        <w:pStyle w:val="Caption"/>
      </w:pPr>
      <w:bookmarkStart w:id="164" w:name="_Ref367959718"/>
      <w:bookmarkStart w:id="165" w:name="_Toc380760661"/>
      <w:proofErr w:type="gramStart"/>
      <w:r>
        <w:t xml:space="preserve">Figure </w:t>
      </w:r>
      <w:fldSimple w:instr=" STYLEREF 1 \s ">
        <w:r w:rsidR="00FA53CF">
          <w:rPr>
            <w:noProof/>
          </w:rPr>
          <w:t>6</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16</w:t>
      </w:r>
      <w:r w:rsidR="00F0156F">
        <w:fldChar w:fldCharType="end"/>
      </w:r>
      <w:bookmarkEnd w:id="164"/>
      <w:r>
        <w:t xml:space="preserve"> Ku-band GPR</w:t>
      </w:r>
      <w:bookmarkEnd w:id="165"/>
    </w:p>
    <w:tbl>
      <w:tblPr>
        <w:tblW w:w="5000" w:type="pct"/>
        <w:tblBorders>
          <w:bottom w:val="single" w:sz="4" w:space="0" w:color="9A9B9C" w:themeColor="text2"/>
          <w:insideH w:val="single" w:sz="4" w:space="0" w:color="9A9B9C" w:themeColor="text2"/>
        </w:tblBorders>
        <w:tblLayout w:type="fixed"/>
        <w:tblLook w:val="0000" w:firstRow="0" w:lastRow="0" w:firstColumn="0" w:lastColumn="0" w:noHBand="0" w:noVBand="0"/>
      </w:tblPr>
      <w:tblGrid>
        <w:gridCol w:w="4503"/>
        <w:gridCol w:w="5634"/>
      </w:tblGrid>
      <w:tr w:rsidR="00347E1B" w:rsidRPr="00DA3E84" w:rsidTr="00F4682D">
        <w:trPr>
          <w:cantSplit/>
        </w:trPr>
        <w:tc>
          <w:tcPr>
            <w:tcW w:w="4503" w:type="dxa"/>
            <w:tcBorders>
              <w:top w:val="nil"/>
              <w:bottom w:val="single" w:sz="12" w:space="0" w:color="9A9B9C" w:themeColor="text2"/>
            </w:tcBorders>
            <w:shd w:val="clear" w:color="auto" w:fill="0098DB" w:themeFill="accent2"/>
          </w:tcPr>
          <w:p w:rsidR="00347E1B" w:rsidRPr="00DA3E84" w:rsidRDefault="00347E1B" w:rsidP="0033289C">
            <w:pPr>
              <w:pStyle w:val="TableStandard"/>
              <w:rPr>
                <w:b/>
              </w:rPr>
            </w:pPr>
            <w:r w:rsidRPr="00DA3E84">
              <w:rPr>
                <w:b/>
              </w:rPr>
              <w:t>Measurement Technique</w:t>
            </w:r>
          </w:p>
        </w:tc>
        <w:tc>
          <w:tcPr>
            <w:tcW w:w="5634" w:type="dxa"/>
            <w:tcBorders>
              <w:top w:val="nil"/>
              <w:bottom w:val="single" w:sz="12" w:space="0" w:color="9A9B9C" w:themeColor="text2"/>
            </w:tcBorders>
            <w:shd w:val="clear" w:color="auto" w:fill="0098DB" w:themeFill="accent2"/>
          </w:tcPr>
          <w:p w:rsidR="00347E1B" w:rsidRPr="00DA3E84" w:rsidRDefault="00347E1B" w:rsidP="0033289C">
            <w:pPr>
              <w:pStyle w:val="TableStandard"/>
              <w:rPr>
                <w:b/>
              </w:rPr>
            </w:pPr>
            <w:r w:rsidRPr="00DA3E84">
              <w:rPr>
                <w:b/>
              </w:rPr>
              <w:t>Properties to be Measured</w:t>
            </w:r>
          </w:p>
        </w:tc>
      </w:tr>
      <w:tr w:rsidR="00347E1B" w:rsidRPr="00DA3E84" w:rsidTr="00F4682D">
        <w:trPr>
          <w:cantSplit/>
        </w:trPr>
        <w:tc>
          <w:tcPr>
            <w:tcW w:w="4503" w:type="dxa"/>
            <w:tcBorders>
              <w:top w:val="single" w:sz="12" w:space="0" w:color="9A9B9C" w:themeColor="text2"/>
            </w:tcBorders>
            <w:vAlign w:val="center"/>
          </w:tcPr>
          <w:p w:rsidR="00347E1B" w:rsidRPr="00DA3E84" w:rsidRDefault="00347E1B" w:rsidP="0033289C">
            <w:pPr>
              <w:pStyle w:val="TableStandard"/>
            </w:pPr>
            <w:r w:rsidRPr="00DA3E84">
              <w:t xml:space="preserve">Static and </w:t>
            </w:r>
            <w:r>
              <w:t>k</w:t>
            </w:r>
            <w:r w:rsidRPr="00DA3E84">
              <w:t>inematic DGPS</w:t>
            </w:r>
          </w:p>
        </w:tc>
        <w:tc>
          <w:tcPr>
            <w:tcW w:w="5634" w:type="dxa"/>
            <w:tcBorders>
              <w:top w:val="single" w:sz="12" w:space="0" w:color="9A9B9C" w:themeColor="text2"/>
            </w:tcBorders>
            <w:vAlign w:val="center"/>
          </w:tcPr>
          <w:p w:rsidR="00347E1B" w:rsidRPr="00DA3E84" w:rsidRDefault="00347E1B" w:rsidP="0033289C">
            <w:pPr>
              <w:pStyle w:val="TableStandard"/>
            </w:pPr>
            <w:r w:rsidRPr="00DA3E84">
              <w:t>Surface elevation validation, large scale surface roughness</w:t>
            </w:r>
          </w:p>
        </w:tc>
      </w:tr>
      <w:tr w:rsidR="00347E1B" w:rsidRPr="00DA3E84" w:rsidTr="00F4682D">
        <w:trPr>
          <w:cantSplit/>
        </w:trPr>
        <w:tc>
          <w:tcPr>
            <w:tcW w:w="4503" w:type="dxa"/>
            <w:vAlign w:val="center"/>
          </w:tcPr>
          <w:p w:rsidR="00347E1B" w:rsidRPr="00DA3E84" w:rsidRDefault="00E2436F" w:rsidP="0033289C">
            <w:pPr>
              <w:pStyle w:val="TableStandard"/>
            </w:pPr>
            <w:r>
              <w:t>8</w:t>
            </w:r>
            <w:r w:rsidR="00347E1B" w:rsidRPr="00DA3E84">
              <w:t xml:space="preserve">00Mhz </w:t>
            </w:r>
            <w:r w:rsidR="00347E1B">
              <w:t>GPR along validation transects</w:t>
            </w:r>
          </w:p>
        </w:tc>
        <w:tc>
          <w:tcPr>
            <w:tcW w:w="5634" w:type="dxa"/>
            <w:vAlign w:val="center"/>
          </w:tcPr>
          <w:p w:rsidR="00347E1B" w:rsidRPr="00DA3E84" w:rsidRDefault="00347E1B" w:rsidP="00F4682D">
            <w:pPr>
              <w:pStyle w:val="TableStandard"/>
            </w:pPr>
            <w:r>
              <w:t xml:space="preserve">Snow thickness distribution, </w:t>
            </w:r>
            <w:r w:rsidR="00F4682D">
              <w:t>d</w:t>
            </w:r>
            <w:r w:rsidRPr="00DA3E84">
              <w:t>ensity layer variation</w:t>
            </w:r>
          </w:p>
        </w:tc>
      </w:tr>
      <w:tr w:rsidR="00347E1B" w:rsidRPr="00DA3E84" w:rsidTr="00F4682D">
        <w:trPr>
          <w:cantSplit/>
        </w:trPr>
        <w:tc>
          <w:tcPr>
            <w:tcW w:w="4503" w:type="dxa"/>
            <w:vAlign w:val="center"/>
          </w:tcPr>
          <w:p w:rsidR="00347E1B" w:rsidRPr="00DA3E84" w:rsidRDefault="00347E1B" w:rsidP="0033289C">
            <w:pPr>
              <w:pStyle w:val="TableStandard"/>
            </w:pPr>
            <w:r w:rsidRPr="00DA3E84">
              <w:t xml:space="preserve">Snow </w:t>
            </w:r>
            <w:r>
              <w:t>pits</w:t>
            </w:r>
            <w:r w:rsidRPr="00DA3E84">
              <w:t xml:space="preserve"> to previous summer surface</w:t>
            </w:r>
            <w:r>
              <w:t>,</w:t>
            </w:r>
            <w:r w:rsidRPr="00DA3E84">
              <w:t xml:space="preserve"> </w:t>
            </w:r>
            <w:r>
              <w:t>digital photography</w:t>
            </w:r>
          </w:p>
        </w:tc>
        <w:tc>
          <w:tcPr>
            <w:tcW w:w="5634" w:type="dxa"/>
            <w:vAlign w:val="center"/>
          </w:tcPr>
          <w:p w:rsidR="00347E1B" w:rsidRPr="00DA3E84" w:rsidRDefault="00347E1B" w:rsidP="00F4682D">
            <w:pPr>
              <w:pStyle w:val="TableStandard"/>
            </w:pPr>
            <w:r w:rsidRPr="00DA3E84">
              <w:t>Accumulation and near surface density validation</w:t>
            </w:r>
            <w:r>
              <w:t>,</w:t>
            </w:r>
            <w:r w:rsidR="00790920">
              <w:t xml:space="preserve"> </w:t>
            </w:r>
            <w:r w:rsidR="00F4682D">
              <w:t>s</w:t>
            </w:r>
            <w:r w:rsidRPr="00DA3E84">
              <w:t>now density, grain size, grain type, layer identification</w:t>
            </w:r>
          </w:p>
        </w:tc>
      </w:tr>
      <w:tr w:rsidR="00347E1B" w:rsidRPr="00DA3E84" w:rsidTr="00F4682D">
        <w:trPr>
          <w:cantSplit/>
        </w:trPr>
        <w:tc>
          <w:tcPr>
            <w:tcW w:w="4503" w:type="dxa"/>
            <w:vAlign w:val="center"/>
          </w:tcPr>
          <w:p w:rsidR="00347E1B" w:rsidRPr="00DA3E84" w:rsidRDefault="00347E1B" w:rsidP="0033289C">
            <w:pPr>
              <w:pStyle w:val="TableStandard"/>
            </w:pPr>
            <w:r w:rsidRPr="00DA3E84">
              <w:t>Stakes along profiles</w:t>
            </w:r>
            <w:r w:rsidR="00F4682D">
              <w:t xml:space="preserve"> (×20)</w:t>
            </w:r>
          </w:p>
        </w:tc>
        <w:tc>
          <w:tcPr>
            <w:tcW w:w="5634" w:type="dxa"/>
            <w:vAlign w:val="center"/>
          </w:tcPr>
          <w:p w:rsidR="00347E1B" w:rsidRPr="00DA3E84" w:rsidRDefault="00347E1B" w:rsidP="00F4682D">
            <w:pPr>
              <w:pStyle w:val="TableStandard"/>
            </w:pPr>
            <w:r w:rsidRPr="00DA3E84">
              <w:t xml:space="preserve">Surface </w:t>
            </w:r>
            <w:r w:rsidR="00F4682D">
              <w:t>m</w:t>
            </w:r>
            <w:r w:rsidRPr="00DA3E84">
              <w:t xml:space="preserve">ass balance (Summer, Winter, and </w:t>
            </w:r>
            <w:r>
              <w:t>n</w:t>
            </w:r>
            <w:r w:rsidRPr="00DA3E84">
              <w:t>et)</w:t>
            </w:r>
          </w:p>
        </w:tc>
      </w:tr>
      <w:tr w:rsidR="00347E1B" w:rsidRPr="00DA3E84" w:rsidTr="00F4682D">
        <w:trPr>
          <w:cantSplit/>
        </w:trPr>
        <w:tc>
          <w:tcPr>
            <w:tcW w:w="4503" w:type="dxa"/>
            <w:vAlign w:val="center"/>
          </w:tcPr>
          <w:p w:rsidR="00347E1B" w:rsidRPr="00DA3E84" w:rsidRDefault="00347E1B" w:rsidP="0033289C">
            <w:pPr>
              <w:pStyle w:val="TableStandard"/>
            </w:pPr>
            <w:r w:rsidRPr="00DA3E84">
              <w:t>Corner reflectors</w:t>
            </w:r>
            <w:r w:rsidR="00F4682D">
              <w:t xml:space="preserve"> (×5)</w:t>
            </w:r>
          </w:p>
        </w:tc>
        <w:tc>
          <w:tcPr>
            <w:tcW w:w="5634" w:type="dxa"/>
            <w:vAlign w:val="center"/>
          </w:tcPr>
          <w:p w:rsidR="00347E1B" w:rsidRPr="00DA3E84" w:rsidRDefault="00347E1B" w:rsidP="0033289C">
            <w:pPr>
              <w:pStyle w:val="TableStandard"/>
            </w:pPr>
            <w:r w:rsidRPr="00DA3E84">
              <w:t>ASIRAS and CryoSat-2 elevation calibration</w:t>
            </w:r>
          </w:p>
        </w:tc>
      </w:tr>
      <w:tr w:rsidR="00347E1B" w:rsidRPr="00DA3E84" w:rsidTr="00F4682D">
        <w:trPr>
          <w:cantSplit/>
        </w:trPr>
        <w:tc>
          <w:tcPr>
            <w:tcW w:w="4503" w:type="dxa"/>
            <w:vAlign w:val="center"/>
          </w:tcPr>
          <w:p w:rsidR="00347E1B" w:rsidRPr="00DA3E84" w:rsidRDefault="00347E1B" w:rsidP="0033289C">
            <w:pPr>
              <w:pStyle w:val="TableStandard"/>
            </w:pPr>
            <w:r w:rsidRPr="00DA3E84">
              <w:t>Automatic weather station (AWS)</w:t>
            </w:r>
            <w:r w:rsidR="00F4682D">
              <w:t xml:space="preserve"> (×3)</w:t>
            </w:r>
          </w:p>
        </w:tc>
        <w:tc>
          <w:tcPr>
            <w:tcW w:w="5634" w:type="dxa"/>
            <w:vAlign w:val="center"/>
          </w:tcPr>
          <w:p w:rsidR="00347E1B" w:rsidRPr="00DA3E84" w:rsidRDefault="00347E1B" w:rsidP="0033289C">
            <w:pPr>
              <w:pStyle w:val="TableStandard"/>
            </w:pPr>
            <w:r w:rsidRPr="00DA3E84">
              <w:t>Snow depth, solar radiation, wind speed, air temperature</w:t>
            </w:r>
          </w:p>
        </w:tc>
      </w:tr>
      <w:tr w:rsidR="00347E1B" w:rsidRPr="00DA3E84" w:rsidTr="00F4682D">
        <w:trPr>
          <w:cantSplit/>
        </w:trPr>
        <w:tc>
          <w:tcPr>
            <w:tcW w:w="4503" w:type="dxa"/>
            <w:vAlign w:val="center"/>
          </w:tcPr>
          <w:p w:rsidR="00347E1B" w:rsidRPr="00DA3E84" w:rsidRDefault="00347E1B" w:rsidP="0033289C">
            <w:pPr>
              <w:pStyle w:val="TableStandard"/>
            </w:pPr>
            <w:r>
              <w:t>T</w:t>
            </w:r>
            <w:r w:rsidRPr="00DA3E84">
              <w:t>emperature loggers</w:t>
            </w:r>
          </w:p>
        </w:tc>
        <w:tc>
          <w:tcPr>
            <w:tcW w:w="5634" w:type="dxa"/>
            <w:vAlign w:val="center"/>
          </w:tcPr>
          <w:p w:rsidR="00347E1B" w:rsidRPr="00DA3E84" w:rsidRDefault="00347E1B" w:rsidP="0033289C">
            <w:pPr>
              <w:pStyle w:val="TableStandard"/>
            </w:pPr>
            <w:r w:rsidRPr="00DA3E84">
              <w:t>Surface temperature/lapse rates</w:t>
            </w:r>
          </w:p>
        </w:tc>
      </w:tr>
    </w:tbl>
    <w:p w:rsidR="00FD31F8" w:rsidRDefault="00FD31F8" w:rsidP="00FD31F8">
      <w:pPr>
        <w:pStyle w:val="Heading3"/>
      </w:pPr>
      <w:r>
        <w:t>Satellite data</w:t>
      </w:r>
    </w:p>
    <w:p w:rsidR="00097943" w:rsidRDefault="00097943" w:rsidP="00FD31F8">
      <w:pPr>
        <w:pStyle w:val="Para"/>
      </w:pPr>
      <w:r w:rsidRPr="00A60C38">
        <w:rPr>
          <w:highlight w:val="yellow"/>
        </w:rPr>
        <w:t>No CryoSat-2 orbits will pass over the previously established ground control lines (tracks 472 and 797) during the 201</w:t>
      </w:r>
      <w:r w:rsidR="00A60C38" w:rsidRPr="00A60C38">
        <w:rPr>
          <w:highlight w:val="yellow"/>
        </w:rPr>
        <w:t>4</w:t>
      </w:r>
      <w:r w:rsidRPr="00A60C38">
        <w:rPr>
          <w:highlight w:val="yellow"/>
        </w:rPr>
        <w:t xml:space="preserve"> field period (see </w:t>
      </w:r>
      <w:r w:rsidRPr="00A60C38">
        <w:rPr>
          <w:highlight w:val="yellow"/>
        </w:rPr>
        <w:fldChar w:fldCharType="begin"/>
      </w:r>
      <w:r w:rsidRPr="00A60C38">
        <w:rPr>
          <w:highlight w:val="yellow"/>
        </w:rPr>
        <w:instrText xml:space="preserve"> REF _Ref275937653 \h </w:instrText>
      </w:r>
      <w:r w:rsidR="00A60C38">
        <w:rPr>
          <w:highlight w:val="yellow"/>
        </w:rPr>
        <w:instrText xml:space="preserve"> \* MERGEFORMAT </w:instrText>
      </w:r>
      <w:r w:rsidRPr="00A60C38">
        <w:rPr>
          <w:highlight w:val="yellow"/>
        </w:rPr>
      </w:r>
      <w:r w:rsidRPr="00A60C38">
        <w:rPr>
          <w:highlight w:val="yellow"/>
        </w:rPr>
        <w:fldChar w:fldCharType="separate"/>
      </w:r>
      <w:r w:rsidR="00FA53CF" w:rsidRPr="00A60C38">
        <w:rPr>
          <w:highlight w:val="yellow"/>
        </w:rPr>
        <w:t xml:space="preserve">Figure </w:t>
      </w:r>
      <w:r w:rsidR="00FA53CF">
        <w:rPr>
          <w:noProof/>
          <w:highlight w:val="yellow"/>
        </w:rPr>
        <w:t>6.17</w:t>
      </w:r>
      <w:r w:rsidRPr="00A60C38">
        <w:rPr>
          <w:highlight w:val="yellow"/>
        </w:rPr>
        <w:fldChar w:fldCharType="end"/>
      </w:r>
      <w:r w:rsidRPr="00A60C38">
        <w:rPr>
          <w:highlight w:val="yellow"/>
        </w:rPr>
        <w:t>). However, during the period 3-10 May 2012, orbits will pass along similar tracks, and these will be targeted for ground measurements and ASIRAS acquisitions.</w:t>
      </w:r>
    </w:p>
    <w:p w:rsidR="00DA6836" w:rsidRDefault="00DA6836">
      <w:pPr>
        <w:rPr>
          <w:highlight w:val="yellow"/>
        </w:rPr>
      </w:pPr>
      <w:r>
        <w:rPr>
          <w:highlight w:val="yellow"/>
        </w:rPr>
        <w:br w:type="page"/>
      </w:r>
    </w:p>
    <w:tbl>
      <w:tblPr>
        <w:tblW w:w="0" w:type="auto"/>
        <w:tblBorders>
          <w:bottom w:val="single" w:sz="4" w:space="0" w:color="9A9B9C" w:themeColor="text2"/>
          <w:insideH w:val="single" w:sz="12" w:space="0" w:color="9A9B9C" w:themeColor="text2"/>
        </w:tblBorders>
        <w:tblLook w:val="04A0" w:firstRow="1" w:lastRow="0" w:firstColumn="1" w:lastColumn="0" w:noHBand="0" w:noVBand="1"/>
      </w:tblPr>
      <w:tblGrid>
        <w:gridCol w:w="2027"/>
        <w:gridCol w:w="2027"/>
        <w:gridCol w:w="2027"/>
        <w:gridCol w:w="2028"/>
        <w:gridCol w:w="2028"/>
      </w:tblGrid>
      <w:tr w:rsidR="00FD31F8" w:rsidRPr="00FD3672" w:rsidTr="00F4682D">
        <w:tc>
          <w:tcPr>
            <w:tcW w:w="2027" w:type="dxa"/>
            <w:shd w:val="clear" w:color="auto" w:fill="0098DB" w:themeFill="accent2"/>
          </w:tcPr>
          <w:p w:rsidR="00FD31F8" w:rsidRPr="00FD3672" w:rsidRDefault="00FD31F8" w:rsidP="00F53242">
            <w:pPr>
              <w:pStyle w:val="TableStandard"/>
              <w:rPr>
                <w:b/>
              </w:rPr>
            </w:pPr>
            <w:r w:rsidRPr="00FD3672">
              <w:rPr>
                <w:b/>
              </w:rPr>
              <w:lastRenderedPageBreak/>
              <w:t>Satellite</w:t>
            </w:r>
          </w:p>
        </w:tc>
        <w:tc>
          <w:tcPr>
            <w:tcW w:w="2027" w:type="dxa"/>
            <w:shd w:val="clear" w:color="auto" w:fill="0098DB" w:themeFill="accent2"/>
          </w:tcPr>
          <w:p w:rsidR="00FD31F8" w:rsidRPr="00FD3672" w:rsidRDefault="00FD31F8" w:rsidP="00F53242">
            <w:pPr>
              <w:pStyle w:val="TableStandard"/>
              <w:rPr>
                <w:b/>
              </w:rPr>
            </w:pPr>
            <w:r w:rsidRPr="00FD3672">
              <w:rPr>
                <w:b/>
              </w:rPr>
              <w:t>Instrument</w:t>
            </w:r>
          </w:p>
        </w:tc>
        <w:tc>
          <w:tcPr>
            <w:tcW w:w="2027" w:type="dxa"/>
            <w:shd w:val="clear" w:color="auto" w:fill="0098DB" w:themeFill="accent2"/>
          </w:tcPr>
          <w:p w:rsidR="00FD31F8" w:rsidRPr="00FD3672" w:rsidRDefault="00FD31F8" w:rsidP="00F53242">
            <w:pPr>
              <w:pStyle w:val="TableStandard"/>
              <w:rPr>
                <w:b/>
              </w:rPr>
            </w:pPr>
            <w:r w:rsidRPr="00FD3672">
              <w:rPr>
                <w:b/>
              </w:rPr>
              <w:t>Mode</w:t>
            </w:r>
          </w:p>
        </w:tc>
        <w:tc>
          <w:tcPr>
            <w:tcW w:w="2028" w:type="dxa"/>
            <w:shd w:val="clear" w:color="auto" w:fill="0098DB" w:themeFill="accent2"/>
          </w:tcPr>
          <w:p w:rsidR="00FD31F8" w:rsidRPr="00FD3672" w:rsidRDefault="00FD31F8" w:rsidP="00F53242">
            <w:pPr>
              <w:pStyle w:val="TableStandard"/>
              <w:rPr>
                <w:b/>
              </w:rPr>
            </w:pPr>
            <w:r w:rsidRPr="00FD3672">
              <w:rPr>
                <w:b/>
              </w:rPr>
              <w:t>Track</w:t>
            </w:r>
          </w:p>
        </w:tc>
        <w:tc>
          <w:tcPr>
            <w:tcW w:w="2028" w:type="dxa"/>
            <w:shd w:val="clear" w:color="auto" w:fill="0098DB" w:themeFill="accent2"/>
          </w:tcPr>
          <w:p w:rsidR="00FD31F8" w:rsidRPr="00FD3672" w:rsidRDefault="00FD31F8" w:rsidP="00F53242">
            <w:pPr>
              <w:pStyle w:val="TableStandard"/>
              <w:rPr>
                <w:b/>
              </w:rPr>
            </w:pPr>
            <w:r w:rsidRPr="00FD3672">
              <w:rPr>
                <w:b/>
              </w:rPr>
              <w:t>Date</w:t>
            </w:r>
          </w:p>
        </w:tc>
      </w:tr>
      <w:tr w:rsidR="00FD31F8" w:rsidRPr="00F331F9" w:rsidTr="00F4682D">
        <w:tc>
          <w:tcPr>
            <w:tcW w:w="2027" w:type="dxa"/>
            <w:shd w:val="clear" w:color="auto" w:fill="auto"/>
          </w:tcPr>
          <w:p w:rsidR="00FD31F8" w:rsidRPr="00F331F9" w:rsidRDefault="00FD31F8" w:rsidP="00F53242">
            <w:pPr>
              <w:pStyle w:val="TableStandard"/>
            </w:pPr>
            <w:r w:rsidRPr="00F331F9">
              <w:t>CryoSat-2</w:t>
            </w:r>
          </w:p>
        </w:tc>
        <w:tc>
          <w:tcPr>
            <w:tcW w:w="2027" w:type="dxa"/>
            <w:shd w:val="clear" w:color="auto" w:fill="auto"/>
          </w:tcPr>
          <w:p w:rsidR="00FD31F8" w:rsidRPr="00F331F9" w:rsidRDefault="00FD31F8" w:rsidP="00F53242">
            <w:pPr>
              <w:pStyle w:val="TableStandard"/>
            </w:pPr>
            <w:r w:rsidRPr="00F331F9">
              <w:t>SIRAL</w:t>
            </w:r>
          </w:p>
        </w:tc>
        <w:tc>
          <w:tcPr>
            <w:tcW w:w="2027" w:type="dxa"/>
            <w:shd w:val="clear" w:color="auto" w:fill="auto"/>
          </w:tcPr>
          <w:p w:rsidR="00FD31F8" w:rsidRPr="00F331F9" w:rsidRDefault="00FD31F8" w:rsidP="00F53242">
            <w:pPr>
              <w:pStyle w:val="TableStandard"/>
            </w:pPr>
          </w:p>
        </w:tc>
        <w:tc>
          <w:tcPr>
            <w:tcW w:w="2028" w:type="dxa"/>
            <w:shd w:val="clear" w:color="auto" w:fill="auto"/>
          </w:tcPr>
          <w:p w:rsidR="00FD31F8" w:rsidRPr="00F331F9" w:rsidRDefault="00FD31F8" w:rsidP="00F53242">
            <w:pPr>
              <w:pStyle w:val="TableStandard"/>
            </w:pPr>
          </w:p>
        </w:tc>
        <w:tc>
          <w:tcPr>
            <w:tcW w:w="2028" w:type="dxa"/>
            <w:shd w:val="clear" w:color="auto" w:fill="auto"/>
          </w:tcPr>
          <w:p w:rsidR="00FD31F8" w:rsidRPr="00F331F9" w:rsidRDefault="00FD31F8" w:rsidP="00F53242">
            <w:pPr>
              <w:pStyle w:val="TableStandard"/>
            </w:pPr>
          </w:p>
        </w:tc>
      </w:tr>
    </w:tbl>
    <w:p w:rsidR="00FD31F8" w:rsidRDefault="003B3320" w:rsidP="00312F7C">
      <w:pPr>
        <w:pStyle w:val="Para"/>
        <w:jc w:val="center"/>
      </w:pPr>
      <w:r w:rsidRPr="003B3320">
        <w:rPr>
          <w:noProof/>
          <w:lang w:val="da-DK" w:eastAsia="da-DK"/>
        </w:rPr>
        <mc:AlternateContent>
          <mc:Choice Requires="wpg">
            <w:drawing>
              <wp:inline distT="0" distB="0" distL="0" distR="0" wp14:anchorId="6FCAA6DE" wp14:editId="4C708969">
                <wp:extent cx="6120000" cy="4006800"/>
                <wp:effectExtent l="0" t="0" r="0" b="0"/>
                <wp:docPr id="930"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4006800"/>
                          <a:chOff x="177800" y="704354"/>
                          <a:chExt cx="9001125" cy="5894387"/>
                        </a:xfrm>
                      </wpg:grpSpPr>
                      <wpg:grpSp>
                        <wpg:cNvPr id="169" name="Group 169"/>
                        <wpg:cNvGrpSpPr/>
                        <wpg:grpSpPr>
                          <a:xfrm>
                            <a:off x="177800" y="704354"/>
                            <a:ext cx="9001125" cy="5894387"/>
                            <a:chOff x="177800" y="704354"/>
                            <a:chExt cx="9001125" cy="5894387"/>
                          </a:xfrm>
                        </wpg:grpSpPr>
                        <pic:pic xmlns:pic="http://schemas.openxmlformats.org/drawingml/2006/picture">
                          <pic:nvPicPr>
                            <pic:cNvPr id="172" name="Picture 172"/>
                            <pic:cNvPicPr>
                              <a:picLocks noChangeAspect="1" noChangeArrowheads="1"/>
                            </pic:cNvPicPr>
                          </pic:nvPicPr>
                          <pic:blipFill>
                            <a:blip r:embed="rId80"/>
                            <a:srcRect/>
                            <a:stretch>
                              <a:fillRect/>
                            </a:stretch>
                          </pic:blipFill>
                          <pic:spPr bwMode="auto">
                            <a:xfrm>
                              <a:off x="177800" y="704354"/>
                              <a:ext cx="9001125" cy="5894387"/>
                            </a:xfrm>
                            <a:prstGeom prst="rect">
                              <a:avLst/>
                            </a:prstGeom>
                            <a:noFill/>
                            <a:ln w="9525">
                              <a:noFill/>
                              <a:miter lim="800000"/>
                              <a:headEnd/>
                              <a:tailEnd/>
                            </a:ln>
                          </pic:spPr>
                        </pic:pic>
                        <wps:wsp>
                          <wps:cNvPr id="173" name="TextBox 5"/>
                          <wps:cNvSpPr txBox="1">
                            <a:spLocks noChangeArrowheads="1"/>
                          </wps:cNvSpPr>
                          <wps:spPr bwMode="auto">
                            <a:xfrm>
                              <a:off x="6163210" y="5061590"/>
                              <a:ext cx="2735510" cy="511910"/>
                            </a:xfrm>
                            <a:prstGeom prst="rect">
                              <a:avLst/>
                            </a:prstGeom>
                            <a:noFill/>
                            <a:ln w="9525">
                              <a:noFill/>
                              <a:miter lim="800000"/>
                              <a:headEnd/>
                              <a:tailEnd/>
                            </a:ln>
                          </wps:spPr>
                          <wps:txbx>
                            <w:txbxContent>
                              <w:p w:rsidR="002163C5" w:rsidRPr="003B3320" w:rsidRDefault="002163C5" w:rsidP="003B3320">
                                <w:pPr>
                                  <w:pStyle w:val="NormalWeb"/>
                                  <w:spacing w:before="0" w:beforeAutospacing="0" w:after="0" w:afterAutospacing="0"/>
                                  <w:jc w:val="center"/>
                                  <w:rPr>
                                    <w:rFonts w:ascii="Verdana" w:hAnsi="Verdana"/>
                                    <w:sz w:val="16"/>
                                    <w:szCs w:val="16"/>
                                  </w:rPr>
                                </w:pPr>
                                <w:r w:rsidRPr="003B3320">
                                  <w:rPr>
                                    <w:rFonts w:ascii="Verdana" w:hAnsi="Verdana" w:cstheme="minorBidi"/>
                                    <w:color w:val="4D4F53" w:themeColor="text1"/>
                                    <w:kern w:val="24"/>
                                    <w:sz w:val="16"/>
                                    <w:szCs w:val="16"/>
                                    <w:lang w:val="nb-NO"/>
                                  </w:rPr>
                                  <w:t>suitable Cryosat-2 lines</w:t>
                                </w:r>
                              </w:p>
                              <w:p w:rsidR="002163C5" w:rsidRPr="003B3320" w:rsidRDefault="002163C5" w:rsidP="003B3320">
                                <w:pPr>
                                  <w:pStyle w:val="NormalWeb"/>
                                  <w:spacing w:before="0" w:beforeAutospacing="0" w:after="0" w:afterAutospacing="0"/>
                                  <w:jc w:val="center"/>
                                  <w:rPr>
                                    <w:rFonts w:ascii="Verdana" w:hAnsi="Verdana"/>
                                    <w:sz w:val="16"/>
                                    <w:szCs w:val="16"/>
                                  </w:rPr>
                                </w:pPr>
                                <w:r w:rsidRPr="003B3320">
                                  <w:rPr>
                                    <w:rFonts w:ascii="Verdana" w:hAnsi="Verdana" w:cstheme="minorBidi"/>
                                    <w:color w:val="4D4F53" w:themeColor="text1"/>
                                    <w:kern w:val="24"/>
                                    <w:sz w:val="16"/>
                                    <w:szCs w:val="16"/>
                                    <w:lang w:val="nb-NO"/>
                                  </w:rPr>
                                  <w:t>(also investigated in 2011)</w:t>
                                </w:r>
                              </w:p>
                            </w:txbxContent>
                          </wps:txbx>
                          <wps:bodyPr>
                            <a:spAutoFit/>
                          </wps:bodyPr>
                        </wps:wsp>
                        <wps:wsp>
                          <wps:cNvPr id="174" name="5-Point Star 174"/>
                          <wps:cNvSpPr/>
                          <wps:spPr>
                            <a:xfrm>
                              <a:off x="2665413" y="1219746"/>
                              <a:ext cx="288925" cy="287337"/>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2163C5" w:rsidRDefault="002163C5" w:rsidP="003B3320"/>
                            </w:txbxContent>
                          </wps:txbx>
                          <wps:bodyPr anchor="ctr"/>
                        </wps:wsp>
                        <wps:wsp>
                          <wps:cNvPr id="175" name="5-Point Star 175"/>
                          <wps:cNvSpPr/>
                          <wps:spPr>
                            <a:xfrm>
                              <a:off x="4178300" y="5166271"/>
                              <a:ext cx="288925" cy="28892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2163C5" w:rsidRDefault="002163C5" w:rsidP="003B3320"/>
                            </w:txbxContent>
                          </wps:txbx>
                          <wps:bodyPr anchor="ctr"/>
                        </wps:wsp>
                        <wps:wsp>
                          <wps:cNvPr id="176" name="5-Point Star 176"/>
                          <wps:cNvSpPr/>
                          <wps:spPr>
                            <a:xfrm>
                              <a:off x="1984375" y="1235621"/>
                              <a:ext cx="287338" cy="287337"/>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2163C5" w:rsidRDefault="002163C5" w:rsidP="003B3320"/>
                            </w:txbxContent>
                          </wps:txbx>
                          <wps:bodyPr anchor="ctr"/>
                        </wps:wsp>
                        <wps:wsp>
                          <wps:cNvPr id="177" name="5-Point Star 177"/>
                          <wps:cNvSpPr/>
                          <wps:spPr>
                            <a:xfrm>
                              <a:off x="3424238" y="5166271"/>
                              <a:ext cx="287337" cy="28892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2163C5" w:rsidRDefault="002163C5" w:rsidP="003B3320"/>
                            </w:txbxContent>
                          </wps:txbx>
                          <wps:bodyPr anchor="ctr"/>
                        </wps:wsp>
                        <wps:wsp>
                          <wps:cNvPr id="178" name="5-Point Star 178"/>
                          <wps:cNvSpPr/>
                          <wps:spPr>
                            <a:xfrm>
                              <a:off x="7343775" y="4704308"/>
                              <a:ext cx="287338" cy="28892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2163C5" w:rsidRDefault="002163C5" w:rsidP="003B3320"/>
                            </w:txbxContent>
                          </wps:txbx>
                          <wps:bodyPr anchor="ctr"/>
                        </wps:wsp>
                      </wpg:grpSp>
                      <wps:wsp>
                        <wps:cNvPr id="170" name="Straight Arrow Connector 170"/>
                        <wps:cNvCnPr/>
                        <wps:spPr>
                          <a:xfrm>
                            <a:off x="2627784" y="2708920"/>
                            <a:ext cx="576064" cy="1656184"/>
                          </a:xfrm>
                          <a:prstGeom prst="straightConnector1">
                            <a:avLst/>
                          </a:prstGeom>
                          <a:ln w="381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171" name="Straight Arrow Connector 171"/>
                        <wps:cNvCnPr/>
                        <wps:spPr>
                          <a:xfrm>
                            <a:off x="3059832" y="2060848"/>
                            <a:ext cx="648072" cy="1584176"/>
                          </a:xfrm>
                          <a:prstGeom prst="straightConnector1">
                            <a:avLst/>
                          </a:prstGeom>
                          <a:ln w="38100">
                            <a:solidFill>
                              <a:srgbClr val="00B050"/>
                            </a:solidFill>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8" o:spid="_x0000_s1028" style="width:481.9pt;height:315.5pt;mso-position-horizontal-relative:char;mso-position-vertical-relative:line" coordorigin="1778,7043" coordsize="90011,58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">
                <o:lock v:ext="edit" aspectratio="t"/>
                <v:group id="Group 169" o:spid="_x0000_s1029" style="position:absolute;left:1778;top:7043;width:90011;height:58944" coordorigin="1778,7043" coordsize="90011,58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2" o:spid="_x0000_s1030" type="#_x0000_t75" style="position:absolute;left:1778;top:7043;width:90011;height:58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BKCfCAAAA3AAAAA8AAABkcnMvZG93bnJldi54bWxET0uLwjAQvgv+hzDCXkTTKqh0jVIWhN2D&#10;Bx/gdWimD7aZdJOo3X9vBMHbfHzPWW9704obOd9YVpBOExDEhdUNVwrOp91kBcIHZI2tZVLwTx62&#10;m+FgjZm2dz7Q7RgqEUPYZ6igDqHLpPRFTQb91HbEkSutMxgidJXUDu8x3LRyliQLabDh2FBjR181&#10;Fb/Hq1HgxrjPl5f85zKe/5n9ypVpWpZKfYz6/BNEoD68xS/3t47zlzN4PhMvkJ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gSgnwgAAANwAAAAPAAAAAAAAAAAAAAAAAJ8C&#10;AABkcnMvZG93bnJldi54bWxQSwUGAAAAAAQABAD3AAAAjgMAAAAA&#10;">
                    <v:imagedata r:id="rId81" o:title=""/>
                  </v:shape>
                  <v:shape id="TextBox 5" o:spid="_x0000_s1031" type="#_x0000_t202" style="position:absolute;left:61632;top:50615;width:27355;height:5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f88AA&#10;AADcAAAADwAAAGRycy9kb3ducmV2LnhtbERPTWvCQBC9F/wPywi91Y1Ka0ldRdSCBy/VeB+y02xo&#10;djZkRxP/fbdQ8DaP9znL9eAbdaMu1oENTCcZKOIy2JorA8X58+UdVBRki01gMnCnCOvV6GmJuQ09&#10;f9HtJJVKIRxzNOBE2lzrWDryGCehJU7cd+g8SoJdpW2HfQr3jZ5l2Zv2WHNqcNjS1lH5c7p6AyJ2&#10;M70Xex8Pl+G4611WvmJhzPN42HyAEhrkIf53H2yav5jD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gBf88AAAADcAAAADwAAAAAAAAAAAAAAAACYAgAAZHJzL2Rvd25y&#10;ZXYueG1sUEsFBgAAAAAEAAQA9QAAAIUDAAAAAA==&#10;" filled="f" stroked="f">
                    <v:textbox style="mso-fit-shape-to-text:t">
                      <w:txbxContent>
                        <w:p w:rsidR="002163C5" w:rsidRPr="003B3320" w:rsidRDefault="002163C5" w:rsidP="003B3320">
                          <w:pPr>
                            <w:pStyle w:val="NormalWeb"/>
                            <w:spacing w:before="0" w:beforeAutospacing="0" w:after="0" w:afterAutospacing="0"/>
                            <w:jc w:val="center"/>
                            <w:rPr>
                              <w:rFonts w:ascii="Verdana" w:hAnsi="Verdana"/>
                              <w:sz w:val="16"/>
                              <w:szCs w:val="16"/>
                            </w:rPr>
                          </w:pPr>
                          <w:r w:rsidRPr="003B3320">
                            <w:rPr>
                              <w:rFonts w:ascii="Verdana" w:hAnsi="Verdana" w:cstheme="minorBidi"/>
                              <w:color w:val="4D4F53" w:themeColor="text1"/>
                              <w:kern w:val="24"/>
                              <w:sz w:val="16"/>
                              <w:szCs w:val="16"/>
                              <w:lang w:val="nb-NO"/>
                            </w:rPr>
                            <w:t>suitable Cryosat-2 lines</w:t>
                          </w:r>
                        </w:p>
                        <w:p w:rsidR="002163C5" w:rsidRPr="003B3320" w:rsidRDefault="002163C5" w:rsidP="003B3320">
                          <w:pPr>
                            <w:pStyle w:val="NormalWeb"/>
                            <w:spacing w:before="0" w:beforeAutospacing="0" w:after="0" w:afterAutospacing="0"/>
                            <w:jc w:val="center"/>
                            <w:rPr>
                              <w:rFonts w:ascii="Verdana" w:hAnsi="Verdana"/>
                              <w:sz w:val="16"/>
                              <w:szCs w:val="16"/>
                            </w:rPr>
                          </w:pPr>
                          <w:r w:rsidRPr="003B3320">
                            <w:rPr>
                              <w:rFonts w:ascii="Verdana" w:hAnsi="Verdana" w:cstheme="minorBidi"/>
                              <w:color w:val="4D4F53" w:themeColor="text1"/>
                              <w:kern w:val="24"/>
                              <w:sz w:val="16"/>
                              <w:szCs w:val="16"/>
                              <w:lang w:val="nb-NO"/>
                            </w:rPr>
                            <w:t>(also investigated in 2011)</w:t>
                          </w:r>
                        </w:p>
                      </w:txbxContent>
                    </v:textbox>
                  </v:shape>
                  <v:shape id="5-Point Star 174" o:spid="_x0000_s1032" style="position:absolute;left:26654;top:12197;width:2889;height:2873;visibility:visible;mso-wrap-style:square;v-text-anchor:middle" coordsize="288925,2873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7C0L8A&#10;AADcAAAADwAAAGRycy9kb3ducmV2LnhtbERP24rCMBB9F/yHMMK+aaqIl65RRFB8tesHjM1sU2wm&#10;NUm1+/ebBWHf5nCus9n1thFP8qF2rGA6yUAQl07XXCm4fh3HKxAhImtsHJOCHwqw2w4HG8y1e/GF&#10;nkWsRArhkKMCE2ObSxlKQxbDxLXEift23mJM0FdSe3ylcNvIWZYtpMWaU4PBlg6GynvRWQXL9nH2&#10;F+qK03G97sxhfisk35T6GPX7TxCR+vgvfrvPOs1fzuHvmXSB3P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fsLQvwAAANwAAAAPAAAAAAAAAAAAAAAAAJgCAABkcnMvZG93bnJl&#10;di54bWxQSwUGAAAAAAQABAD1AAAAhAMAAAAA&#10;" adj="-11796480,,5400" path="m,109753r110360,l144463,r34102,109753l288925,109753r-89284,67830l233745,287336,144463,219504,55180,287336,89284,177583,,109753xe" fillcolor="yellow" strokecolor="#001946 [1604]" strokeweight="2pt">
                    <v:stroke joinstyle="miter"/>
                    <v:formulas/>
                    <v:path arrowok="t" o:connecttype="custom" o:connectlocs="0,109753;110360,109753;144463,0;178565,109753;288925,109753;199641,177583;233745,287336;144463,219504;55180,287336;89284,177583;0,109753" o:connectangles="0,0,0,0,0,0,0,0,0,0,0" textboxrect="0,0,288925,287337"/>
                    <v:textbox>
                      <w:txbxContent>
                        <w:p w:rsidR="002163C5" w:rsidRDefault="002163C5" w:rsidP="003B3320"/>
                      </w:txbxContent>
                    </v:textbox>
                  </v:shape>
                  <v:shape id="5-Point Star 175" o:spid="_x0000_s1033" style="position:absolute;left:41783;top:51662;width:2889;height:2889;visibility:visible;mso-wrap-style:square;v-text-anchor:middle" coordsize="288925,288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GDm8IA&#10;AADcAAAADwAAAGRycy9kb3ducmV2LnhtbERP24rCMBB9F/yHMIIvsqYKq27XKCqK++St+wFDM7bF&#10;ZlKbqN2/NwuCb3M415nOG1OKO9WusKxg0I9AEKdWF5wp+E02HxMQziNrLC2Tgj9yMJ+1W1OMtX3w&#10;ke4nn4kQwi5GBbn3VSylS3My6Pq2Ig7c2dYGfYB1JnWNjxBuSjmMopE0WHBoyLGiVU7p5XQzCg52&#10;6/fF7rrQk+VlkzTJ/qu3PivV7TSLbxCeGv8Wv9w/Oswff8L/M+EC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sYObwgAAANwAAAAPAAAAAAAAAAAAAAAAAJgCAABkcnMvZG93&#10;bnJldi54bWxQSwUGAAAAAAQABAD1AAAAhwMAAAAA&#10;" adj="-11796480,,5400" path="m,110359r110360,1l144463,r34102,110360l288925,110359r-89284,68206l233745,288924,144463,220718,55180,288924,89284,178565,,110359xe" fillcolor="yellow" strokecolor="#001946 [1604]" strokeweight="2pt">
                    <v:stroke joinstyle="miter"/>
                    <v:formulas/>
                    <v:path arrowok="t" o:connecttype="custom" o:connectlocs="0,110359;110360,110360;144463,0;178565,110360;288925,110359;199641,178565;233745,288924;144463,220718;55180,288924;89284,178565;0,110359" o:connectangles="0,0,0,0,0,0,0,0,0,0,0" textboxrect="0,0,288925,288925"/>
                    <v:textbox>
                      <w:txbxContent>
                        <w:p w:rsidR="002163C5" w:rsidRDefault="002163C5" w:rsidP="003B3320"/>
                      </w:txbxContent>
                    </v:textbox>
                  </v:shape>
                  <v:shape id="5-Point Star 176" o:spid="_x0000_s1034" style="position:absolute;left:19843;top:12356;width:2874;height:2873;visibility:visible;mso-wrap-style:square;v-text-anchor:middle" coordsize="287338,2873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fLZsIA&#10;AADcAAAADwAAAGRycy9kb3ducmV2LnhtbERPTWsCMRC9C/6HMEJvmq1QLVujFEHwYJGNHnocNtPs&#10;tpvJsom6++8bQfA2j/c5q03vGnGlLtSeFbzOMhDEpTc1WwXn0276DiJEZIONZ1IwUIDNejxaYW78&#10;jQu66mhFCuGQo4IqxjaXMpQVOQwz3xIn7sd3DmOCnZWmw1sKd42cZ9lCOqw5NVTY0rai8k9fnILD&#10;cf79prUuz8XeSvu7HL4KOSj1Muk/P0BE6uNT/HDvTZq/XMD9mXS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8tmwgAAANwAAAAPAAAAAAAAAAAAAAAAAJgCAABkcnMvZG93&#10;bnJldi54bWxQSwUGAAAAAAQABAD1AAAAhwMAAAAA&#10;" adj="-11796480,,5400" path="m,109753r109754,l143669,r33915,109753l287338,109753r-88793,67830l232461,287336,143669,219504,54877,287336,88793,177583,,109753xe" fillcolor="yellow" strokecolor="#001946 [1604]" strokeweight="2pt">
                    <v:stroke joinstyle="miter"/>
                    <v:formulas/>
                    <v:path arrowok="t" o:connecttype="custom" o:connectlocs="0,109753;109754,109753;143669,0;177584,109753;287338,109753;198545,177583;232461,287336;143669,219504;54877,287336;88793,177583;0,109753" o:connectangles="0,0,0,0,0,0,0,0,0,0,0" textboxrect="0,0,287338,287337"/>
                    <v:textbox>
                      <w:txbxContent>
                        <w:p w:rsidR="002163C5" w:rsidRDefault="002163C5" w:rsidP="003B3320"/>
                      </w:txbxContent>
                    </v:textbox>
                  </v:shape>
                  <v:shape id="5-Point Star 177" o:spid="_x0000_s1035" style="position:absolute;left:34242;top:51662;width:2873;height:2889;visibility:visible;mso-wrap-style:square;v-text-anchor:middle" coordsize="287337,288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jJ08AA&#10;AADcAAAADwAAAGRycy9kb3ducmV2LnhtbERPS4vCMBC+L/gfwgh7W1M9qFSj+EDwtKDdvY/N2Bab&#10;SU1i2/33G0HwNh/fc5br3tSiJecrywrGowQEcW51xYWCn+zwNQfhA7LG2jIp+CMP69XgY4mpth2f&#10;qD2HQsQQ9ikqKENoUil9XpJBP7INceSu1hkMEbpCaoddDDe1nCTJVBqsODaU2NCupPx2fhgFXfst&#10;b9k2609XvtzDb7fZu6ZQ6nPYbxYgAvXhLX65jzrOn83g+Uy8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5jJ08AAAADcAAAADwAAAAAAAAAAAAAAAACYAgAAZHJzL2Rvd25y&#10;ZXYueG1sUEsFBgAAAAAEAAQA9QAAAIUDAAAAAA==&#10;" adj="-11796480,,5400" path="m,110359r109754,1l143669,r33914,110360l287337,110359r-88793,68206l232460,288924,143669,220718,54877,288924,88793,178565,,110359xe" fillcolor="yellow" strokecolor="#001946 [1604]" strokeweight="2pt">
                    <v:stroke joinstyle="miter"/>
                    <v:formulas/>
                    <v:path arrowok="t" o:connecttype="custom" o:connectlocs="0,110359;109754,110360;143669,0;177583,110360;287337,110359;198544,178565;232460,288924;143669,220718;54877,288924;88793,178565;0,110359" o:connectangles="0,0,0,0,0,0,0,0,0,0,0" textboxrect="0,0,287337,288925"/>
                    <v:textbox>
                      <w:txbxContent>
                        <w:p w:rsidR="002163C5" w:rsidRDefault="002163C5" w:rsidP="003B3320"/>
                      </w:txbxContent>
                    </v:textbox>
                  </v:shape>
                  <v:shape id="5-Point Star 178" o:spid="_x0000_s1036" style="position:absolute;left:73437;top:47043;width:2874;height:2889;visibility:visible;mso-wrap-style:square;v-text-anchor:middle" coordsize="287338,288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XJsgA&#10;AADcAAAADwAAAGRycy9kb3ducmV2LnhtbESPT08CQQzF7yZ+h0lNvBiZFQyahYEIxgQ8kIAe5Nbs&#10;dP+Enc6yM7ILn54eTLy1ea/v/Tqd965WJ2pD5dnA0yABRZx5W3Fh4Pvr4/EVVIjIFmvPZOBMAeaz&#10;25spptZ3vKXTLhZKQjikaKCMsUm1DllJDsPAN8Si5b51GGVtC21b7CTc1XqYJGPtsGJpKLGhZUnZ&#10;YffrDBx+3hebfM3dw/mT8/3lebyuRkdj7u/6twmoSH38N/9dr6zgvwitPCMT6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31cmyAAAANwAAAAPAAAAAAAAAAAAAAAAAJgCAABk&#10;cnMvZG93bnJldi54bWxQSwUGAAAAAAQABAD1AAAAjQMAAAAA&#10;" adj="-11796480,,5400" path="m,110359r109754,1l143669,r33915,110360l287338,110359r-88793,68206l232461,288924,143669,220718,54877,288924,88793,178565,,110359xe" fillcolor="yellow" strokecolor="#001946 [1604]" strokeweight="2pt">
                    <v:stroke joinstyle="miter"/>
                    <v:formulas/>
                    <v:path arrowok="t" o:connecttype="custom" o:connectlocs="0,110359;109754,110360;143669,0;177584,110360;287338,110359;198545,178565;232461,288924;143669,220718;54877,288924;88793,178565;0,110359" o:connectangles="0,0,0,0,0,0,0,0,0,0,0" textboxrect="0,0,287338,288925"/>
                    <v:textbox>
                      <w:txbxContent>
                        <w:p w:rsidR="002163C5" w:rsidRDefault="002163C5" w:rsidP="003B3320"/>
                      </w:txbxContent>
                    </v:textbox>
                  </v:shape>
                </v:group>
                <v:shapetype id="_x0000_t32" coordsize="21600,21600" o:spt="32" o:oned="t" path="m,l21600,21600e" filled="f">
                  <v:path arrowok="t" fillok="f" o:connecttype="none"/>
                  <o:lock v:ext="edit" shapetype="t"/>
                </v:shapetype>
                <v:shape id="Straight Arrow Connector 170" o:spid="_x0000_s1037" type="#_x0000_t32" style="position:absolute;left:26277;top:27089;width:5761;height:165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xtpsQAAADcAAAADwAAAGRycy9kb3ducmV2LnhtbESPQWvCQBCF7wX/wzJCb3VTD61NXaUI&#10;AUFF1EKvQ3bMBrOzMbtq/Pedg+BthvfmvW+m89436kpdrAMbeB9loIjLYGuuDPweircJqJiQLTaB&#10;ycCdIsxng5cp5jbceEfXfaqUhHDM0YBLqc21jqUjj3EUWmLRjqHzmGTtKm07vEm4b/Q4yz60x5ql&#10;wWFLC0flaX/xBlobN87byWb1tS5W57Rt7PivMOZ12P98g0rUp6f5cb20gv8p+PKMTKB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HG2mxAAAANwAAAAPAAAAAAAAAAAA&#10;AAAAAKECAABkcnMvZG93bnJldi54bWxQSwUGAAAAAAQABAD5AAAAkgMAAAAA&#10;" strokecolor="red" strokeweight="3pt">
                  <v:stroke startarrow="oval" endarrow="oval"/>
                </v:shape>
                <v:shape id="Straight Arrow Connector 171" o:spid="_x0000_s1038" type="#_x0000_t32" style="position:absolute;left:30598;top:20608;width:6481;height:15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JBrcMAAADcAAAADwAAAGRycy9kb3ducmV2LnhtbERPTWsCMRC9F/wPYQQvi2b10MpqlFIR&#10;erKsa6nHYTNml24m2yTV7b9vCgVv83ifs94OthNX8qF1rGA+y0EQ1063bBScqv10CSJEZI2dY1Lw&#10;QwG2m9HDGgvtblzS9RiNSCEcClTQxNgXUoa6IYth5nrixF2ctxgT9EZqj7cUbju5yPNHabHl1NBg&#10;Ty8N1Z/Hb6vgLTvrnVmY4aNyfZXpd8rLr4NSk/HwvAIRaYh38b/7Vaf5T3P4eyZd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iQa3DAAAA3AAAAA8AAAAAAAAAAAAA&#10;AAAAoQIAAGRycy9kb3ducmV2LnhtbFBLBQYAAAAABAAEAPkAAACRAwAAAAA=&#10;" strokecolor="#00b050" strokeweight="3pt">
                  <v:stroke startarrow="oval" endarrow="oval"/>
                </v:shape>
                <w10:anchorlock/>
              </v:group>
            </w:pict>
          </mc:Fallback>
        </mc:AlternateContent>
      </w:r>
    </w:p>
    <w:p w:rsidR="007B01E8" w:rsidRPr="00A60C38" w:rsidRDefault="00FD31F8" w:rsidP="00F95962">
      <w:pPr>
        <w:pStyle w:val="Caption"/>
        <w:spacing w:after="0"/>
        <w:rPr>
          <w:highlight w:val="yellow"/>
        </w:rPr>
      </w:pPr>
      <w:bookmarkStart w:id="166" w:name="_Ref275937653"/>
      <w:bookmarkStart w:id="167" w:name="_Toc380760662"/>
      <w:proofErr w:type="gramStart"/>
      <w:r w:rsidRPr="00A60C38">
        <w:rPr>
          <w:highlight w:val="yellow"/>
        </w:rPr>
        <w:t xml:space="preserve">Figure </w:t>
      </w:r>
      <w:r w:rsidR="00F0156F">
        <w:rPr>
          <w:highlight w:val="yellow"/>
        </w:rPr>
        <w:fldChar w:fldCharType="begin"/>
      </w:r>
      <w:r w:rsidR="00F0156F">
        <w:rPr>
          <w:highlight w:val="yellow"/>
        </w:rPr>
        <w:instrText xml:space="preserve"> STYLEREF 1 \s </w:instrText>
      </w:r>
      <w:r w:rsidR="00F0156F">
        <w:rPr>
          <w:highlight w:val="yellow"/>
        </w:rPr>
        <w:fldChar w:fldCharType="separate"/>
      </w:r>
      <w:r w:rsidR="00FA53CF">
        <w:rPr>
          <w:noProof/>
          <w:highlight w:val="yellow"/>
        </w:rPr>
        <w:t>6</w:t>
      </w:r>
      <w:r w:rsidR="00F0156F">
        <w:rPr>
          <w:highlight w:val="yellow"/>
        </w:rPr>
        <w:fldChar w:fldCharType="end"/>
      </w:r>
      <w:r w:rsidR="00F0156F">
        <w:rPr>
          <w:highlight w:val="yellow"/>
        </w:rPr>
        <w:t>.</w:t>
      </w:r>
      <w:proofErr w:type="gramEnd"/>
      <w:r w:rsidR="00F0156F">
        <w:rPr>
          <w:highlight w:val="yellow"/>
        </w:rPr>
        <w:fldChar w:fldCharType="begin"/>
      </w:r>
      <w:r w:rsidR="00F0156F">
        <w:rPr>
          <w:highlight w:val="yellow"/>
        </w:rPr>
        <w:instrText xml:space="preserve"> SEQ Figure \* ARABIC \s 1 </w:instrText>
      </w:r>
      <w:r w:rsidR="00F0156F">
        <w:rPr>
          <w:highlight w:val="yellow"/>
        </w:rPr>
        <w:fldChar w:fldCharType="separate"/>
      </w:r>
      <w:r w:rsidR="00FA53CF">
        <w:rPr>
          <w:noProof/>
          <w:highlight w:val="yellow"/>
        </w:rPr>
        <w:t>17</w:t>
      </w:r>
      <w:r w:rsidR="00F0156F">
        <w:rPr>
          <w:highlight w:val="yellow"/>
        </w:rPr>
        <w:fldChar w:fldCharType="end"/>
      </w:r>
      <w:bookmarkEnd w:id="166"/>
      <w:r w:rsidRPr="00A60C38">
        <w:rPr>
          <w:highlight w:val="yellow"/>
        </w:rPr>
        <w:t xml:space="preserve"> Predicted CryoSat-2 orbits over </w:t>
      </w:r>
      <w:proofErr w:type="spellStart"/>
      <w:r w:rsidRPr="00A60C38">
        <w:rPr>
          <w:highlight w:val="yellow"/>
        </w:rPr>
        <w:t>Austfonna</w:t>
      </w:r>
      <w:proofErr w:type="spellEnd"/>
      <w:r w:rsidRPr="00A60C38">
        <w:rPr>
          <w:highlight w:val="yellow"/>
        </w:rPr>
        <w:t xml:space="preserve"> Ice Cap</w:t>
      </w:r>
      <w:bookmarkEnd w:id="167"/>
    </w:p>
    <w:p w:rsidR="00FD31F8" w:rsidRPr="00C10B38" w:rsidRDefault="003B3320" w:rsidP="003B3320">
      <w:pPr>
        <w:pStyle w:val="Captionsub"/>
      </w:pPr>
      <w:r w:rsidRPr="00A60C38">
        <w:rPr>
          <w:highlight w:val="yellow"/>
        </w:rPr>
        <w:t xml:space="preserve">April/May 2012. Annual GPS/GPR survey lines </w:t>
      </w:r>
      <w:r w:rsidR="00312F7C" w:rsidRPr="00A60C38">
        <w:rPr>
          <w:highlight w:val="yellow"/>
        </w:rPr>
        <w:t>(ground control lines)</w:t>
      </w:r>
      <w:r w:rsidRPr="00A60C38">
        <w:rPr>
          <w:highlight w:val="yellow"/>
        </w:rPr>
        <w:t xml:space="preserve"> </w:t>
      </w:r>
      <w:r w:rsidR="00312F7C" w:rsidRPr="00A60C38">
        <w:rPr>
          <w:highlight w:val="yellow"/>
        </w:rPr>
        <w:t xml:space="preserve">shown in blue. </w:t>
      </w:r>
      <w:r w:rsidRPr="00A60C38">
        <w:rPr>
          <w:highlight w:val="yellow"/>
        </w:rPr>
        <w:t xml:space="preserve">Provisional locations of corner reflectors are marked. Additional ground-based GPS/GPR lines and ASIRAS lines are marked in </w:t>
      </w:r>
      <w:r w:rsidR="00312F7C" w:rsidRPr="00A60C38">
        <w:rPr>
          <w:highlight w:val="yellow"/>
        </w:rPr>
        <w:t xml:space="preserve">bold </w:t>
      </w:r>
      <w:r w:rsidRPr="00A60C38">
        <w:rPr>
          <w:highlight w:val="yellow"/>
        </w:rPr>
        <w:t>red and green.</w:t>
      </w:r>
    </w:p>
    <w:p w:rsidR="00FD31F8" w:rsidRPr="0086348D" w:rsidRDefault="00FD31F8" w:rsidP="00FD31F8">
      <w:pPr>
        <w:pStyle w:val="Heading3"/>
      </w:pPr>
      <w:r>
        <w:t>Provisional schedules</w:t>
      </w:r>
    </w:p>
    <w:p w:rsidR="00FD31F8" w:rsidRDefault="00FD31F8" w:rsidP="00FD31F8">
      <w:pPr>
        <w:pStyle w:val="Para"/>
      </w:pPr>
      <w:r>
        <w:t>Field work will take place during a period of 3 weeks</w:t>
      </w:r>
      <w:r w:rsidR="00AB4F4C">
        <w:t>,</w:t>
      </w:r>
      <w:r>
        <w:t xml:space="preserve"> </w:t>
      </w:r>
      <w:r w:rsidR="000110C4">
        <w:t>from 2</w:t>
      </w:r>
      <w:r w:rsidR="00EC7F81">
        <w:t>2</w:t>
      </w:r>
      <w:r w:rsidR="000110C4">
        <w:t xml:space="preserve"> April</w:t>
      </w:r>
      <w:r w:rsidR="00EC7F81">
        <w:t xml:space="preserve"> 2014 </w:t>
      </w:r>
      <w:r w:rsidR="000110C4">
        <w:t>to 1</w:t>
      </w:r>
      <w:r w:rsidR="00EC7F81">
        <w:t>5</w:t>
      </w:r>
      <w:r w:rsidR="000110C4">
        <w:t xml:space="preserve"> May 201</w:t>
      </w:r>
      <w:r w:rsidR="00EC7F81">
        <w:t>4</w:t>
      </w:r>
      <w:r>
        <w:t>.</w:t>
      </w:r>
      <w:r w:rsidR="00EC7F81">
        <w:t xml:space="preserve"> The period is </w:t>
      </w:r>
      <w:r w:rsidR="00A60C38">
        <w:t xml:space="preserve">critically </w:t>
      </w:r>
      <w:r w:rsidR="00EC7F81">
        <w:t>constrained by Easter and Constitution Day.</w:t>
      </w:r>
    </w:p>
    <w:p w:rsidR="00FD31F8" w:rsidRPr="0086348D" w:rsidRDefault="00FD31F8" w:rsidP="00FD31F8">
      <w:pPr>
        <w:pStyle w:val="Heading3"/>
      </w:pPr>
      <w:r w:rsidRPr="0086348D">
        <w:t>Participants</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FD31F8" w:rsidRPr="0086348D" w:rsidTr="00EC7F81">
        <w:trPr>
          <w:cantSplit/>
        </w:trPr>
        <w:tc>
          <w:tcPr>
            <w:tcW w:w="2376" w:type="dxa"/>
            <w:tcBorders>
              <w:top w:val="nil"/>
              <w:bottom w:val="single" w:sz="12" w:space="0" w:color="9A9B9C" w:themeColor="text2"/>
            </w:tcBorders>
            <w:shd w:val="clear" w:color="auto" w:fill="0098DB" w:themeFill="accent2"/>
          </w:tcPr>
          <w:p w:rsidR="00FD31F8" w:rsidRPr="0086348D" w:rsidRDefault="00FD31F8" w:rsidP="00F53242">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FD31F8" w:rsidRPr="0086348D" w:rsidRDefault="00FD31F8" w:rsidP="00F53242">
            <w:pPr>
              <w:pStyle w:val="TableStandard"/>
              <w:rPr>
                <w:b/>
              </w:rPr>
            </w:pPr>
            <w:r w:rsidRPr="0086348D">
              <w:rPr>
                <w:b/>
              </w:rPr>
              <w:t>Institution</w:t>
            </w:r>
          </w:p>
        </w:tc>
      </w:tr>
      <w:tr w:rsidR="00EC7F81" w:rsidRPr="0086348D" w:rsidTr="00F4682D">
        <w:trPr>
          <w:cantSplit/>
        </w:trPr>
        <w:tc>
          <w:tcPr>
            <w:tcW w:w="2376" w:type="dxa"/>
            <w:tcBorders>
              <w:top w:val="single" w:sz="12" w:space="0" w:color="9A9B9C" w:themeColor="text2"/>
            </w:tcBorders>
          </w:tcPr>
          <w:p w:rsidR="00EC7F81" w:rsidRDefault="00EC7F81" w:rsidP="00624CDA">
            <w:pPr>
              <w:pStyle w:val="TableStandard"/>
            </w:pPr>
            <w:r>
              <w:t>Langley, Kirsty</w:t>
            </w:r>
          </w:p>
        </w:tc>
        <w:tc>
          <w:tcPr>
            <w:tcW w:w="3785" w:type="dxa"/>
            <w:tcBorders>
              <w:top w:val="single" w:sz="12" w:space="0" w:color="9A9B9C" w:themeColor="text2"/>
            </w:tcBorders>
          </w:tcPr>
          <w:p w:rsidR="00EC7F81" w:rsidRDefault="00EC7F81" w:rsidP="00624CDA">
            <w:pPr>
              <w:pStyle w:val="TableStandard"/>
            </w:pPr>
            <w:r>
              <w:t>University of Oslo</w:t>
            </w:r>
          </w:p>
        </w:tc>
      </w:tr>
      <w:tr w:rsidR="00F4682D" w:rsidRPr="00A60C38" w:rsidTr="00EC7F81">
        <w:trPr>
          <w:cantSplit/>
        </w:trPr>
        <w:tc>
          <w:tcPr>
            <w:tcW w:w="2376" w:type="dxa"/>
            <w:tcBorders>
              <w:top w:val="single" w:sz="4" w:space="0" w:color="9A9B9C" w:themeColor="text2"/>
            </w:tcBorders>
          </w:tcPr>
          <w:p w:rsidR="00F4682D" w:rsidRPr="00A60C38" w:rsidRDefault="00F4682D" w:rsidP="00624CDA">
            <w:pPr>
              <w:pStyle w:val="TableStandard"/>
              <w:rPr>
                <w:highlight w:val="yellow"/>
              </w:rPr>
            </w:pPr>
            <w:proofErr w:type="spellStart"/>
            <w:r w:rsidRPr="00A60C38">
              <w:rPr>
                <w:highlight w:val="yellow"/>
              </w:rPr>
              <w:t>Eiken</w:t>
            </w:r>
            <w:proofErr w:type="spellEnd"/>
            <w:r w:rsidRPr="00A60C38">
              <w:rPr>
                <w:highlight w:val="yellow"/>
              </w:rPr>
              <w:t xml:space="preserve">, </w:t>
            </w:r>
            <w:proofErr w:type="spellStart"/>
            <w:r w:rsidRPr="00A60C38">
              <w:rPr>
                <w:highlight w:val="yellow"/>
              </w:rPr>
              <w:t>Trond</w:t>
            </w:r>
            <w:proofErr w:type="spellEnd"/>
            <w:r w:rsidRPr="00A60C38">
              <w:rPr>
                <w:highlight w:val="yellow"/>
              </w:rPr>
              <w:t xml:space="preserve"> </w:t>
            </w:r>
          </w:p>
        </w:tc>
        <w:tc>
          <w:tcPr>
            <w:tcW w:w="3785" w:type="dxa"/>
            <w:tcBorders>
              <w:top w:val="single" w:sz="4" w:space="0" w:color="9A9B9C" w:themeColor="text2"/>
            </w:tcBorders>
          </w:tcPr>
          <w:p w:rsidR="00F4682D" w:rsidRPr="00A60C38" w:rsidRDefault="00F4682D" w:rsidP="00624CDA">
            <w:pPr>
              <w:pStyle w:val="TableStandard"/>
              <w:rPr>
                <w:highlight w:val="yellow"/>
              </w:rPr>
            </w:pPr>
            <w:r w:rsidRPr="00A60C38">
              <w:rPr>
                <w:highlight w:val="yellow"/>
              </w:rPr>
              <w:t xml:space="preserve">University of Oslo </w:t>
            </w:r>
          </w:p>
        </w:tc>
      </w:tr>
      <w:tr w:rsidR="00F4682D" w:rsidRPr="00A60C38" w:rsidTr="00F4682D">
        <w:trPr>
          <w:cantSplit/>
        </w:trPr>
        <w:tc>
          <w:tcPr>
            <w:tcW w:w="2376" w:type="dxa"/>
          </w:tcPr>
          <w:p w:rsidR="00F4682D" w:rsidRPr="00A60C38" w:rsidRDefault="00F4682D" w:rsidP="00624CDA">
            <w:pPr>
              <w:pStyle w:val="TableStandard"/>
              <w:rPr>
                <w:highlight w:val="yellow"/>
              </w:rPr>
            </w:pPr>
            <w:proofErr w:type="spellStart"/>
            <w:r w:rsidRPr="00A60C38">
              <w:rPr>
                <w:highlight w:val="yellow"/>
              </w:rPr>
              <w:t>Dunse</w:t>
            </w:r>
            <w:proofErr w:type="spellEnd"/>
            <w:r w:rsidRPr="00A60C38">
              <w:rPr>
                <w:highlight w:val="yellow"/>
              </w:rPr>
              <w:t xml:space="preserve">, </w:t>
            </w:r>
            <w:proofErr w:type="spellStart"/>
            <w:r w:rsidRPr="00A60C38">
              <w:rPr>
                <w:highlight w:val="yellow"/>
              </w:rPr>
              <w:t>Thorben</w:t>
            </w:r>
            <w:proofErr w:type="spellEnd"/>
          </w:p>
        </w:tc>
        <w:tc>
          <w:tcPr>
            <w:tcW w:w="3785" w:type="dxa"/>
          </w:tcPr>
          <w:p w:rsidR="00F4682D" w:rsidRPr="00A60C38" w:rsidRDefault="00F4682D" w:rsidP="00624CDA">
            <w:pPr>
              <w:pStyle w:val="TableStandard"/>
              <w:rPr>
                <w:highlight w:val="yellow"/>
              </w:rPr>
            </w:pPr>
            <w:r w:rsidRPr="00A60C38">
              <w:rPr>
                <w:highlight w:val="yellow"/>
              </w:rPr>
              <w:t>University of Oslo</w:t>
            </w:r>
          </w:p>
        </w:tc>
      </w:tr>
      <w:tr w:rsidR="00F4682D" w:rsidRPr="00A60C38" w:rsidTr="00F4682D">
        <w:trPr>
          <w:cantSplit/>
        </w:trPr>
        <w:tc>
          <w:tcPr>
            <w:tcW w:w="2376" w:type="dxa"/>
          </w:tcPr>
          <w:p w:rsidR="00F4682D" w:rsidRPr="00A60C38" w:rsidRDefault="00F4682D" w:rsidP="00624CDA">
            <w:pPr>
              <w:pStyle w:val="TableStandard"/>
              <w:rPr>
                <w:highlight w:val="yellow"/>
              </w:rPr>
            </w:pPr>
            <w:proofErr w:type="spellStart"/>
            <w:r w:rsidRPr="00A60C38">
              <w:rPr>
                <w:highlight w:val="yellow"/>
              </w:rPr>
              <w:t>Tårand</w:t>
            </w:r>
            <w:proofErr w:type="spellEnd"/>
            <w:r w:rsidRPr="00A60C38">
              <w:rPr>
                <w:highlight w:val="yellow"/>
              </w:rPr>
              <w:t xml:space="preserve"> </w:t>
            </w:r>
            <w:proofErr w:type="spellStart"/>
            <w:r w:rsidRPr="00A60C38">
              <w:rPr>
                <w:highlight w:val="yellow"/>
              </w:rPr>
              <w:t>Aasen</w:t>
            </w:r>
            <w:proofErr w:type="spellEnd"/>
            <w:r w:rsidRPr="00A60C38">
              <w:rPr>
                <w:highlight w:val="yellow"/>
              </w:rPr>
              <w:t>, Anna</w:t>
            </w:r>
          </w:p>
        </w:tc>
        <w:tc>
          <w:tcPr>
            <w:tcW w:w="3785" w:type="dxa"/>
          </w:tcPr>
          <w:p w:rsidR="00F4682D" w:rsidRPr="00B5314B" w:rsidRDefault="00B5314B" w:rsidP="00624CDA">
            <w:pPr>
              <w:pStyle w:val="TableStandard"/>
              <w:rPr>
                <w:highlight w:val="yellow"/>
              </w:rPr>
            </w:pPr>
            <w:r w:rsidRPr="00B5314B">
              <w:rPr>
                <w:highlight w:val="yellow"/>
              </w:rPr>
              <w:t>Norwegian Polar Institute</w:t>
            </w:r>
          </w:p>
        </w:tc>
      </w:tr>
      <w:tr w:rsidR="00F4682D" w:rsidRPr="0086348D" w:rsidTr="00F4682D">
        <w:trPr>
          <w:cantSplit/>
        </w:trPr>
        <w:tc>
          <w:tcPr>
            <w:tcW w:w="2376" w:type="dxa"/>
          </w:tcPr>
          <w:p w:rsidR="00F4682D" w:rsidRPr="00A60C38" w:rsidRDefault="00F4682D" w:rsidP="00624CDA">
            <w:pPr>
              <w:pStyle w:val="TableStandard"/>
              <w:rPr>
                <w:highlight w:val="yellow"/>
              </w:rPr>
            </w:pPr>
            <w:proofErr w:type="spellStart"/>
            <w:r w:rsidRPr="00A60C38">
              <w:rPr>
                <w:highlight w:val="yellow"/>
              </w:rPr>
              <w:t>Gjerland</w:t>
            </w:r>
            <w:proofErr w:type="spellEnd"/>
            <w:r w:rsidRPr="00A60C38">
              <w:rPr>
                <w:highlight w:val="yellow"/>
              </w:rPr>
              <w:t xml:space="preserve">, </w:t>
            </w:r>
            <w:proofErr w:type="spellStart"/>
            <w:r w:rsidRPr="00A60C38">
              <w:rPr>
                <w:highlight w:val="yellow"/>
              </w:rPr>
              <w:t>Audun</w:t>
            </w:r>
            <w:proofErr w:type="spellEnd"/>
          </w:p>
        </w:tc>
        <w:tc>
          <w:tcPr>
            <w:tcW w:w="3785" w:type="dxa"/>
          </w:tcPr>
          <w:p w:rsidR="00F4682D" w:rsidRPr="00B5314B" w:rsidRDefault="00B5314B" w:rsidP="00624CDA">
            <w:pPr>
              <w:pStyle w:val="TableStandard"/>
              <w:rPr>
                <w:highlight w:val="yellow"/>
              </w:rPr>
            </w:pPr>
            <w:r w:rsidRPr="00B5314B">
              <w:rPr>
                <w:highlight w:val="yellow"/>
              </w:rPr>
              <w:t>Norwegian Polar Institute</w:t>
            </w:r>
          </w:p>
        </w:tc>
      </w:tr>
      <w:tr w:rsidR="00F4682D" w:rsidRPr="0086348D" w:rsidTr="00F4682D">
        <w:trPr>
          <w:cantSplit/>
        </w:trPr>
        <w:tc>
          <w:tcPr>
            <w:tcW w:w="2376" w:type="dxa"/>
          </w:tcPr>
          <w:p w:rsidR="00F4682D" w:rsidRPr="0086348D" w:rsidRDefault="00F4682D" w:rsidP="00F53242">
            <w:pPr>
              <w:pStyle w:val="TableStandard"/>
            </w:pPr>
            <w:r w:rsidRPr="0086348D">
              <w:t xml:space="preserve">Hagen, Jon </w:t>
            </w:r>
            <w:proofErr w:type="spellStart"/>
            <w:r w:rsidRPr="0086348D">
              <w:t>Ove</w:t>
            </w:r>
            <w:proofErr w:type="spellEnd"/>
          </w:p>
        </w:tc>
        <w:tc>
          <w:tcPr>
            <w:tcW w:w="3785" w:type="dxa"/>
          </w:tcPr>
          <w:p w:rsidR="00F4682D" w:rsidRPr="0086348D" w:rsidRDefault="00F4682D" w:rsidP="00F53242">
            <w:pPr>
              <w:pStyle w:val="TableStandard"/>
            </w:pPr>
            <w:r w:rsidRPr="0086348D">
              <w:t>University of Oslo</w:t>
            </w:r>
            <w:r>
              <w:t xml:space="preserve"> (not in field)</w:t>
            </w:r>
          </w:p>
        </w:tc>
      </w:tr>
    </w:tbl>
    <w:p w:rsidR="002D4CF3" w:rsidRDefault="002D4CF3" w:rsidP="002D4CF3">
      <w:pPr>
        <w:pStyle w:val="Para"/>
        <w:spacing w:before="120" w:after="0"/>
      </w:pPr>
      <w:r>
        <w:t>G</w:t>
      </w:r>
      <w:r w:rsidR="00347E1B" w:rsidRPr="00347E1B">
        <w:t>round team</w:t>
      </w:r>
      <w:r>
        <w:t>:</w:t>
      </w:r>
    </w:p>
    <w:p w:rsidR="00347E1B" w:rsidRDefault="005077EB" w:rsidP="00347E1B">
      <w:pPr>
        <w:pStyle w:val="Paralist"/>
      </w:pPr>
      <w:r w:rsidRPr="00347E1B">
        <w:t>Iridium</w:t>
      </w:r>
      <w:r w:rsidR="00347E1B" w:rsidRPr="00347E1B">
        <w:t xml:space="preserve"> Satellite telephones</w:t>
      </w:r>
      <w:r w:rsidR="002D4CF3">
        <w:t xml:space="preserve"> </w:t>
      </w:r>
      <w:r w:rsidR="004830B0">
        <w:t>+881</w:t>
      </w:r>
      <w:r w:rsidR="00347E1B">
        <w:t>6 4144 5009</w:t>
      </w:r>
      <w:r w:rsidR="002D4CF3">
        <w:t xml:space="preserve"> and </w:t>
      </w:r>
      <w:r w:rsidR="004830B0">
        <w:t>+881</w:t>
      </w:r>
      <w:r w:rsidR="00347E1B" w:rsidRPr="00347E1B">
        <w:t>6 4144 5010</w:t>
      </w:r>
    </w:p>
    <w:p w:rsidR="002C0938" w:rsidRPr="00BE21A2" w:rsidRDefault="00903FE6" w:rsidP="002C0938">
      <w:pPr>
        <w:pStyle w:val="Heading2"/>
        <w:rPr>
          <w:highlight w:val="yellow"/>
        </w:rPr>
      </w:pPr>
      <w:r>
        <w:br w:type="page"/>
      </w:r>
      <w:bookmarkStart w:id="168" w:name="_Toc380760597"/>
      <w:commentRangeStart w:id="169"/>
      <w:r w:rsidR="007F2C7B" w:rsidRPr="00BE21A2">
        <w:rPr>
          <w:highlight w:val="yellow"/>
        </w:rPr>
        <w:lastRenderedPageBreak/>
        <w:t xml:space="preserve">Land Ice: </w:t>
      </w:r>
      <w:r w:rsidR="002C0938" w:rsidRPr="00BE21A2">
        <w:rPr>
          <w:highlight w:val="yellow"/>
        </w:rPr>
        <w:t>Devon Island</w:t>
      </w:r>
      <w:commentRangeEnd w:id="169"/>
      <w:r w:rsidR="00BE21A2">
        <w:rPr>
          <w:rStyle w:val="CommentReference"/>
          <w:b w:val="0"/>
          <w:color w:val="auto"/>
          <w:kern w:val="0"/>
        </w:rPr>
        <w:commentReference w:id="169"/>
      </w:r>
      <w:bookmarkEnd w:id="168"/>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2"/>
        <w:gridCol w:w="2578"/>
        <w:gridCol w:w="6018"/>
      </w:tblGrid>
      <w:tr w:rsidR="00997F2E" w:rsidRPr="002C52A7">
        <w:trPr>
          <w:cantSplit/>
        </w:trPr>
        <w:tc>
          <w:tcPr>
            <w:tcW w:w="1542" w:type="dxa"/>
            <w:tcBorders>
              <w:bottom w:val="single" w:sz="4" w:space="0" w:color="auto"/>
              <w:right w:val="nil"/>
            </w:tcBorders>
            <w:shd w:val="clear" w:color="auto" w:fill="999999"/>
            <w:vAlign w:val="center"/>
          </w:tcPr>
          <w:p w:rsidR="00997F2E" w:rsidRPr="002C52A7" w:rsidRDefault="00997F2E" w:rsidP="00554B12">
            <w:pPr>
              <w:pStyle w:val="TableStandard"/>
              <w:rPr>
                <w:b/>
              </w:rPr>
            </w:pPr>
            <w:r w:rsidRPr="002C52A7">
              <w:rPr>
                <w:b/>
              </w:rPr>
              <w:t>Proposal ID</w:t>
            </w:r>
          </w:p>
        </w:tc>
        <w:tc>
          <w:tcPr>
            <w:tcW w:w="2578" w:type="dxa"/>
            <w:tcBorders>
              <w:left w:val="nil"/>
              <w:bottom w:val="single" w:sz="4" w:space="0" w:color="auto"/>
              <w:right w:val="nil"/>
            </w:tcBorders>
            <w:shd w:val="clear" w:color="auto" w:fill="999999"/>
            <w:vAlign w:val="center"/>
          </w:tcPr>
          <w:p w:rsidR="00997F2E" w:rsidRPr="002C52A7" w:rsidRDefault="00997F2E" w:rsidP="00554B12">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997F2E" w:rsidRPr="002C52A7" w:rsidRDefault="00997F2E" w:rsidP="00554B12">
            <w:pPr>
              <w:pStyle w:val="TableStandard"/>
              <w:rPr>
                <w:b/>
              </w:rPr>
            </w:pPr>
            <w:r w:rsidRPr="002C52A7">
              <w:rPr>
                <w:b/>
              </w:rPr>
              <w:t>Institution</w:t>
            </w:r>
          </w:p>
        </w:tc>
      </w:tr>
      <w:tr w:rsidR="00997F2E" w:rsidRPr="002C52A7">
        <w:trPr>
          <w:cantSplit/>
        </w:trPr>
        <w:tc>
          <w:tcPr>
            <w:tcW w:w="1542" w:type="dxa"/>
            <w:tcBorders>
              <w:top w:val="nil"/>
              <w:bottom w:val="nil"/>
              <w:right w:val="nil"/>
            </w:tcBorders>
            <w:shd w:val="clear" w:color="auto" w:fill="D9D9D9"/>
            <w:vAlign w:val="center"/>
          </w:tcPr>
          <w:p w:rsidR="00997F2E" w:rsidRPr="0086348D" w:rsidRDefault="00B058E8" w:rsidP="00554B12">
            <w:pPr>
              <w:pStyle w:val="TableStandard"/>
            </w:pPr>
            <w:r w:rsidRPr="0086348D">
              <w:t>1257</w:t>
            </w:r>
          </w:p>
        </w:tc>
        <w:tc>
          <w:tcPr>
            <w:tcW w:w="2578" w:type="dxa"/>
            <w:tcBorders>
              <w:top w:val="nil"/>
              <w:left w:val="nil"/>
              <w:bottom w:val="nil"/>
              <w:right w:val="nil"/>
            </w:tcBorders>
            <w:shd w:val="clear" w:color="auto" w:fill="D9D9D9"/>
            <w:vAlign w:val="center"/>
          </w:tcPr>
          <w:p w:rsidR="00997F2E" w:rsidRPr="0086348D" w:rsidRDefault="001774AA" w:rsidP="00554B12">
            <w:pPr>
              <w:pStyle w:val="TableStandard"/>
            </w:pPr>
            <w:r>
              <w:t>David Burgess</w:t>
            </w:r>
            <w:r w:rsidR="00AD2D37">
              <w:br/>
              <w:t>Michael Demuth</w:t>
            </w:r>
          </w:p>
        </w:tc>
        <w:tc>
          <w:tcPr>
            <w:tcW w:w="6018" w:type="dxa"/>
            <w:tcBorders>
              <w:top w:val="nil"/>
              <w:left w:val="nil"/>
              <w:bottom w:val="nil"/>
            </w:tcBorders>
            <w:shd w:val="clear" w:color="auto" w:fill="D9D9D9"/>
            <w:vAlign w:val="center"/>
          </w:tcPr>
          <w:p w:rsidR="007B059C" w:rsidRPr="0086348D" w:rsidRDefault="00B5345D" w:rsidP="00554B12">
            <w:pPr>
              <w:pStyle w:val="TableStandard"/>
            </w:pPr>
            <w:r w:rsidRPr="0086348D">
              <w:t xml:space="preserve">Geological Survey of </w:t>
            </w:r>
            <w:smartTag w:uri="urn:schemas-microsoft-com:office:smarttags" w:element="country-region">
              <w:smartTag w:uri="urn:schemas-microsoft-com:office:smarttags" w:element="place">
                <w:r w:rsidRPr="0086348D">
                  <w:t>Canada</w:t>
                </w:r>
              </w:smartTag>
            </w:smartTag>
          </w:p>
        </w:tc>
      </w:tr>
      <w:tr w:rsidR="001A156B" w:rsidRPr="0086348D">
        <w:trPr>
          <w:cantSplit/>
        </w:trPr>
        <w:tc>
          <w:tcPr>
            <w:tcW w:w="1542" w:type="dxa"/>
            <w:tcBorders>
              <w:top w:val="nil"/>
              <w:right w:val="nil"/>
            </w:tcBorders>
            <w:shd w:val="clear" w:color="auto" w:fill="D9D9D9"/>
            <w:vAlign w:val="center"/>
          </w:tcPr>
          <w:p w:rsidR="001A156B" w:rsidRPr="0086348D" w:rsidRDefault="001A156B" w:rsidP="00554B12">
            <w:pPr>
              <w:pStyle w:val="TableStandard"/>
            </w:pPr>
            <w:r>
              <w:t>1290</w:t>
            </w:r>
          </w:p>
        </w:tc>
        <w:tc>
          <w:tcPr>
            <w:tcW w:w="2578" w:type="dxa"/>
            <w:tcBorders>
              <w:top w:val="nil"/>
              <w:left w:val="nil"/>
              <w:right w:val="nil"/>
            </w:tcBorders>
            <w:shd w:val="clear" w:color="auto" w:fill="D9D9D9"/>
            <w:vAlign w:val="center"/>
          </w:tcPr>
          <w:p w:rsidR="001A156B" w:rsidRPr="0086348D" w:rsidRDefault="001A156B" w:rsidP="00554B12">
            <w:pPr>
              <w:pStyle w:val="TableStandard"/>
            </w:pPr>
            <w:r>
              <w:t>Martin Sharp</w:t>
            </w:r>
          </w:p>
        </w:tc>
        <w:tc>
          <w:tcPr>
            <w:tcW w:w="6018" w:type="dxa"/>
            <w:tcBorders>
              <w:top w:val="nil"/>
              <w:left w:val="nil"/>
            </w:tcBorders>
            <w:shd w:val="clear" w:color="auto" w:fill="D9D9D9"/>
            <w:vAlign w:val="center"/>
          </w:tcPr>
          <w:p w:rsidR="001A156B" w:rsidRPr="001A156B" w:rsidRDefault="001A156B" w:rsidP="00554B12">
            <w:pPr>
              <w:pStyle w:val="TableStandard"/>
            </w:pPr>
            <w:smartTag w:uri="urn:schemas-microsoft-com:office:smarttags" w:element="place">
              <w:smartTag w:uri="urn:schemas-microsoft-com:office:smarttags" w:element="PlaceType">
                <w:r w:rsidRPr="001A156B">
                  <w:t>University</w:t>
                </w:r>
              </w:smartTag>
              <w:r w:rsidRPr="001A156B">
                <w:t xml:space="preserve"> of </w:t>
              </w:r>
              <w:smartTag w:uri="urn:schemas-microsoft-com:office:smarttags" w:element="PlaceName">
                <w:r w:rsidRPr="001A156B">
                  <w:t>Alberta</w:t>
                </w:r>
              </w:smartTag>
            </w:smartTag>
          </w:p>
        </w:tc>
      </w:tr>
    </w:tbl>
    <w:p w:rsidR="009C6223" w:rsidRPr="0086348D" w:rsidRDefault="0029052E" w:rsidP="009C6223">
      <w:pPr>
        <w:pStyle w:val="Heading3"/>
      </w:pPr>
      <w:r>
        <w:t>Objectives</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4"/>
        <w:gridCol w:w="845"/>
        <w:gridCol w:w="845"/>
        <w:gridCol w:w="845"/>
        <w:gridCol w:w="845"/>
        <w:gridCol w:w="845"/>
        <w:gridCol w:w="844"/>
        <w:gridCol w:w="845"/>
        <w:gridCol w:w="845"/>
        <w:gridCol w:w="845"/>
        <w:gridCol w:w="845"/>
        <w:gridCol w:w="845"/>
      </w:tblGrid>
      <w:tr w:rsidR="00926B0C" w:rsidRPr="002C52A7">
        <w:trPr>
          <w:cantSplit/>
          <w:trHeight w:val="353"/>
        </w:trPr>
        <w:tc>
          <w:tcPr>
            <w:tcW w:w="10138" w:type="dxa"/>
            <w:gridSpan w:val="12"/>
            <w:tcBorders>
              <w:bottom w:val="single" w:sz="4" w:space="0" w:color="auto"/>
            </w:tcBorders>
            <w:shd w:val="clear" w:color="auto" w:fill="999999"/>
            <w:vAlign w:val="center"/>
          </w:tcPr>
          <w:p w:rsidR="00926B0C" w:rsidRPr="002C52A7" w:rsidRDefault="00FE4896" w:rsidP="00D12299">
            <w:pPr>
              <w:pStyle w:val="TableStandard"/>
              <w:rPr>
                <w:b/>
              </w:rPr>
            </w:pPr>
            <w:r w:rsidRPr="00FE4896">
              <w:rPr>
                <w:b/>
              </w:rPr>
              <w:t xml:space="preserve">CryoSat-2 error sources to be addressed (see </w:t>
            </w:r>
            <w:r w:rsidRPr="00FE4896">
              <w:rPr>
                <w:b/>
              </w:rPr>
              <w:fldChar w:fldCharType="begin"/>
            </w:r>
            <w:r w:rsidRPr="00FE4896">
              <w:rPr>
                <w:b/>
              </w:rPr>
              <w:instrText xml:space="preserve"> REF _Ref183493447 \h  \* MERGEFORMAT </w:instrText>
            </w:r>
            <w:r w:rsidRPr="00FE4896">
              <w:rPr>
                <w:b/>
              </w:rPr>
            </w:r>
            <w:r w:rsidRPr="00FE4896">
              <w:rPr>
                <w:b/>
              </w:rPr>
              <w:fldChar w:fldCharType="separate"/>
            </w:r>
            <w:r w:rsidR="00FA53CF" w:rsidRPr="00FA53CF">
              <w:rPr>
                <w:b/>
              </w:rPr>
              <w:t xml:space="preserve">Table </w:t>
            </w:r>
            <w:r w:rsidR="00FA53CF" w:rsidRPr="00FA53CF">
              <w:rPr>
                <w:b/>
                <w:noProof/>
              </w:rPr>
              <w:t>3.2</w:t>
            </w:r>
            <w:r w:rsidRPr="00FE4896">
              <w:rPr>
                <w:b/>
              </w:rPr>
              <w:fldChar w:fldCharType="end"/>
            </w:r>
            <w:r w:rsidRPr="00FE4896">
              <w:rPr>
                <w:b/>
              </w:rPr>
              <w:t>)</w:t>
            </w:r>
          </w:p>
        </w:tc>
      </w:tr>
      <w:tr w:rsidR="00926B0C" w:rsidRPr="00DB386A">
        <w:trPr>
          <w:cantSplit/>
          <w:trHeight w:val="352"/>
        </w:trPr>
        <w:tc>
          <w:tcPr>
            <w:tcW w:w="844" w:type="dxa"/>
            <w:shd w:val="clear" w:color="auto" w:fill="D9D9D9"/>
            <w:vAlign w:val="center"/>
          </w:tcPr>
          <w:p w:rsidR="00926B0C" w:rsidRPr="00DB386A" w:rsidRDefault="005355F3" w:rsidP="002C52A7">
            <w:pPr>
              <w:pStyle w:val="TableStandard"/>
              <w:jc w:val="center"/>
            </w:pPr>
            <w:r>
              <w:t>1</w:t>
            </w:r>
          </w:p>
        </w:tc>
        <w:tc>
          <w:tcPr>
            <w:tcW w:w="845" w:type="dxa"/>
            <w:shd w:val="clear" w:color="auto" w:fill="D9D9D9"/>
            <w:vAlign w:val="center"/>
          </w:tcPr>
          <w:p w:rsidR="00926B0C" w:rsidRPr="00DB386A" w:rsidRDefault="00926B0C" w:rsidP="002C52A7">
            <w:pPr>
              <w:pStyle w:val="TableStandard"/>
              <w:jc w:val="center"/>
            </w:pPr>
            <w:r w:rsidRPr="00DB386A">
              <w:t>2</w:t>
            </w:r>
          </w:p>
        </w:tc>
        <w:tc>
          <w:tcPr>
            <w:tcW w:w="845" w:type="dxa"/>
            <w:shd w:val="clear" w:color="auto" w:fill="D9D9D9"/>
            <w:vAlign w:val="center"/>
          </w:tcPr>
          <w:p w:rsidR="00926B0C" w:rsidRPr="00DB386A" w:rsidRDefault="00926B0C" w:rsidP="002C52A7">
            <w:pPr>
              <w:pStyle w:val="TableStandard"/>
              <w:jc w:val="center"/>
            </w:pPr>
            <w:r w:rsidRPr="00DB386A">
              <w:t>3</w:t>
            </w:r>
          </w:p>
        </w:tc>
        <w:tc>
          <w:tcPr>
            <w:tcW w:w="845" w:type="dxa"/>
            <w:shd w:val="clear" w:color="auto" w:fill="D9D9D9"/>
            <w:vAlign w:val="center"/>
          </w:tcPr>
          <w:p w:rsidR="00926B0C" w:rsidRPr="00DB386A" w:rsidRDefault="00926B0C" w:rsidP="002C52A7">
            <w:pPr>
              <w:pStyle w:val="TableStandard"/>
              <w:jc w:val="center"/>
            </w:pPr>
          </w:p>
        </w:tc>
        <w:tc>
          <w:tcPr>
            <w:tcW w:w="845" w:type="dxa"/>
            <w:shd w:val="clear" w:color="auto" w:fill="D9D9D9"/>
            <w:vAlign w:val="center"/>
          </w:tcPr>
          <w:p w:rsidR="00926B0C" w:rsidRPr="00DB386A" w:rsidRDefault="00926B0C" w:rsidP="002C52A7">
            <w:pPr>
              <w:pStyle w:val="TableStandard"/>
              <w:jc w:val="center"/>
            </w:pPr>
          </w:p>
        </w:tc>
        <w:tc>
          <w:tcPr>
            <w:tcW w:w="845" w:type="dxa"/>
            <w:shd w:val="clear" w:color="auto" w:fill="D9D9D9"/>
            <w:vAlign w:val="center"/>
          </w:tcPr>
          <w:p w:rsidR="00926B0C" w:rsidRPr="00DB386A" w:rsidRDefault="00926B0C" w:rsidP="002C52A7">
            <w:pPr>
              <w:pStyle w:val="TableStandard"/>
              <w:jc w:val="center"/>
            </w:pPr>
          </w:p>
        </w:tc>
        <w:tc>
          <w:tcPr>
            <w:tcW w:w="844" w:type="dxa"/>
            <w:shd w:val="clear" w:color="auto" w:fill="D9D9D9"/>
            <w:vAlign w:val="center"/>
          </w:tcPr>
          <w:p w:rsidR="00926B0C" w:rsidRPr="00DB386A" w:rsidRDefault="00926B0C" w:rsidP="002C52A7">
            <w:pPr>
              <w:pStyle w:val="TableStandard"/>
              <w:jc w:val="center"/>
            </w:pPr>
          </w:p>
        </w:tc>
        <w:tc>
          <w:tcPr>
            <w:tcW w:w="845" w:type="dxa"/>
            <w:shd w:val="clear" w:color="auto" w:fill="D9D9D9"/>
            <w:vAlign w:val="center"/>
          </w:tcPr>
          <w:p w:rsidR="00926B0C" w:rsidRPr="00DB386A" w:rsidRDefault="00926B0C" w:rsidP="002C52A7">
            <w:pPr>
              <w:pStyle w:val="TableStandard"/>
              <w:jc w:val="center"/>
            </w:pPr>
          </w:p>
        </w:tc>
        <w:tc>
          <w:tcPr>
            <w:tcW w:w="845" w:type="dxa"/>
            <w:shd w:val="clear" w:color="auto" w:fill="D9D9D9"/>
            <w:vAlign w:val="center"/>
          </w:tcPr>
          <w:p w:rsidR="00926B0C" w:rsidRPr="00DB386A" w:rsidRDefault="00926B0C" w:rsidP="002C52A7">
            <w:pPr>
              <w:pStyle w:val="TableStandard"/>
              <w:jc w:val="center"/>
            </w:pPr>
          </w:p>
        </w:tc>
        <w:tc>
          <w:tcPr>
            <w:tcW w:w="845" w:type="dxa"/>
            <w:shd w:val="clear" w:color="auto" w:fill="D9D9D9"/>
            <w:vAlign w:val="center"/>
          </w:tcPr>
          <w:p w:rsidR="00926B0C" w:rsidRPr="00DB386A" w:rsidRDefault="00926B0C" w:rsidP="002C52A7">
            <w:pPr>
              <w:pStyle w:val="TableStandard"/>
              <w:jc w:val="center"/>
            </w:pPr>
          </w:p>
        </w:tc>
        <w:tc>
          <w:tcPr>
            <w:tcW w:w="845" w:type="dxa"/>
            <w:shd w:val="clear" w:color="auto" w:fill="D9D9D9"/>
            <w:vAlign w:val="center"/>
          </w:tcPr>
          <w:p w:rsidR="00926B0C" w:rsidRPr="00DB386A" w:rsidRDefault="00926B0C" w:rsidP="002C52A7">
            <w:pPr>
              <w:pStyle w:val="TableStandard"/>
              <w:jc w:val="center"/>
            </w:pPr>
          </w:p>
        </w:tc>
        <w:tc>
          <w:tcPr>
            <w:tcW w:w="845" w:type="dxa"/>
            <w:shd w:val="clear" w:color="auto" w:fill="D9D9D9"/>
            <w:vAlign w:val="center"/>
          </w:tcPr>
          <w:p w:rsidR="00926B0C" w:rsidRPr="00DB386A" w:rsidRDefault="00926B0C" w:rsidP="002C52A7">
            <w:pPr>
              <w:pStyle w:val="TableStandard"/>
              <w:jc w:val="center"/>
            </w:pPr>
          </w:p>
        </w:tc>
      </w:tr>
    </w:tbl>
    <w:p w:rsidR="006A7ED3" w:rsidRDefault="006A7ED3" w:rsidP="00926B0C">
      <w:pPr>
        <w:pStyle w:val="Para"/>
        <w:spacing w:before="120"/>
      </w:pPr>
      <w:r w:rsidRPr="0086348D">
        <w:t xml:space="preserve">The </w:t>
      </w:r>
      <w:r w:rsidR="00C1516D">
        <w:t>priorit</w:t>
      </w:r>
      <w:r w:rsidR="001C702F">
        <w:t>ies for activities in 201</w:t>
      </w:r>
      <w:r w:rsidR="00A60C38">
        <w:t>4</w:t>
      </w:r>
      <w:r w:rsidRPr="0086348D">
        <w:t xml:space="preserve"> are:</w:t>
      </w:r>
    </w:p>
    <w:p w:rsidR="00C1516D" w:rsidRPr="00C1516D" w:rsidRDefault="00C1516D" w:rsidP="007338B1">
      <w:pPr>
        <w:pStyle w:val="Para"/>
        <w:numPr>
          <w:ilvl w:val="0"/>
          <w:numId w:val="15"/>
        </w:numPr>
        <w:ind w:left="284" w:hanging="284"/>
      </w:pPr>
      <w:r>
        <w:t>to a</w:t>
      </w:r>
      <w:r w:rsidRPr="00C1516D">
        <w:t>ssess the accuracy of surface elevations derived from Cry</w:t>
      </w:r>
      <w:r>
        <w:t>oS</w:t>
      </w:r>
      <w:r w:rsidRPr="00C1516D">
        <w:t>at</w:t>
      </w:r>
      <w:r>
        <w:t>-2</w:t>
      </w:r>
      <w:r w:rsidRPr="00C1516D">
        <w:t xml:space="preserve"> L2 data</w:t>
      </w:r>
      <w:r w:rsidR="00DC4692">
        <w:t>;</w:t>
      </w:r>
    </w:p>
    <w:p w:rsidR="00C1516D" w:rsidRPr="00AB4F4C" w:rsidRDefault="00DC4692" w:rsidP="007338B1">
      <w:pPr>
        <w:pStyle w:val="Para"/>
        <w:numPr>
          <w:ilvl w:val="0"/>
          <w:numId w:val="15"/>
        </w:numPr>
        <w:ind w:left="284" w:hanging="284"/>
      </w:pPr>
      <w:r w:rsidRPr="00AB4F4C">
        <w:t>to a</w:t>
      </w:r>
      <w:r w:rsidR="00C1516D" w:rsidRPr="00AB4F4C">
        <w:t xml:space="preserve">ssess </w:t>
      </w:r>
      <w:r w:rsidRPr="00AB4F4C">
        <w:t xml:space="preserve">the </w:t>
      </w:r>
      <w:r w:rsidR="00C1516D" w:rsidRPr="00AB4F4C">
        <w:t>potential for CryoSat-2 data to be used for mapping snow accumulation over ice caps across the Q</w:t>
      </w:r>
      <w:r w:rsidR="00AB4F4C" w:rsidRPr="00AB4F4C">
        <w:t xml:space="preserve">ueen Elizabeth </w:t>
      </w:r>
      <w:smartTag w:uri="urn:schemas-microsoft-com:office:smarttags" w:element="place">
        <w:r w:rsidR="00AB4F4C" w:rsidRPr="00AB4F4C">
          <w:t>Islands</w:t>
        </w:r>
      </w:smartTag>
      <w:r w:rsidRPr="00AB4F4C">
        <w:t>;</w:t>
      </w:r>
    </w:p>
    <w:p w:rsidR="00C1516D" w:rsidRPr="00C1516D" w:rsidRDefault="00DC4692" w:rsidP="007338B1">
      <w:pPr>
        <w:pStyle w:val="Para"/>
        <w:numPr>
          <w:ilvl w:val="0"/>
          <w:numId w:val="15"/>
        </w:numPr>
        <w:ind w:left="284" w:hanging="284"/>
      </w:pPr>
      <w:proofErr w:type="gramStart"/>
      <w:r>
        <w:t>to</w:t>
      </w:r>
      <w:proofErr w:type="gramEnd"/>
      <w:r>
        <w:t xml:space="preserve"> r</w:t>
      </w:r>
      <w:r w:rsidR="00C1516D" w:rsidRPr="00C1516D">
        <w:t>elate CryoSat</w:t>
      </w:r>
      <w:r>
        <w:t>-2 waveforms to surface and near-</w:t>
      </w:r>
      <w:r w:rsidR="00C1516D" w:rsidRPr="00C1516D">
        <w:t>surface conditions on the ice cap</w:t>
      </w:r>
      <w:r>
        <w:t>.</w:t>
      </w:r>
    </w:p>
    <w:p w:rsidR="00FA45D5" w:rsidRPr="0086348D" w:rsidRDefault="005355F3" w:rsidP="00FA45D5">
      <w:pPr>
        <w:pStyle w:val="Para"/>
      </w:pPr>
      <w:r>
        <w:t>Continued m</w:t>
      </w:r>
      <w:r w:rsidR="006A7ED3" w:rsidRPr="0086348D">
        <w:t xml:space="preserve">easurements </w:t>
      </w:r>
      <w:r w:rsidR="001774AA" w:rsidRPr="001774AA">
        <w:t xml:space="preserve">along the original </w:t>
      </w:r>
      <w:proofErr w:type="spellStart"/>
      <w:r w:rsidR="001774AA" w:rsidRPr="001774AA">
        <w:t>CryoSat</w:t>
      </w:r>
      <w:proofErr w:type="spellEnd"/>
      <w:r w:rsidR="001774AA" w:rsidRPr="001774AA">
        <w:t xml:space="preserve"> </w:t>
      </w:r>
      <w:proofErr w:type="spellStart"/>
      <w:r w:rsidR="001774AA" w:rsidRPr="001774AA">
        <w:t>cal</w:t>
      </w:r>
      <w:proofErr w:type="spellEnd"/>
      <w:r w:rsidR="001774AA" w:rsidRPr="001774AA">
        <w:t>/</w:t>
      </w:r>
      <w:proofErr w:type="spellStart"/>
      <w:r w:rsidR="001774AA" w:rsidRPr="001774AA">
        <w:t>val</w:t>
      </w:r>
      <w:proofErr w:type="spellEnd"/>
      <w:r w:rsidR="001774AA" w:rsidRPr="001774AA">
        <w:t xml:space="preserve"> transect (ASIRAS Line 623) </w:t>
      </w:r>
      <w:r w:rsidR="006A7ED3" w:rsidRPr="0086348D">
        <w:t xml:space="preserve">are </w:t>
      </w:r>
      <w:r>
        <w:t xml:space="preserve">required </w:t>
      </w:r>
      <w:r w:rsidR="006A7ED3" w:rsidRPr="0086348D">
        <w:t>to m</w:t>
      </w:r>
      <w:r w:rsidR="00935D68">
        <w:t>aintain long-</w:t>
      </w:r>
      <w:r w:rsidR="00FA45D5" w:rsidRPr="0086348D">
        <w:t>term thickness change experiments that were set</w:t>
      </w:r>
      <w:r w:rsidR="006A7ED3" w:rsidRPr="0086348D">
        <w:t xml:space="preserve"> </w:t>
      </w:r>
      <w:r w:rsidR="00FA45D5" w:rsidRPr="0086348D">
        <w:t>up in 2004.</w:t>
      </w:r>
    </w:p>
    <w:p w:rsidR="009C6223" w:rsidRPr="0086348D" w:rsidRDefault="00A3398C" w:rsidP="009C6223">
      <w:pPr>
        <w:pStyle w:val="Heading3"/>
      </w:pPr>
      <w:r>
        <w:t>Overview of measurement activities</w:t>
      </w:r>
    </w:p>
    <w:p w:rsidR="00354FA1" w:rsidRPr="00354FA1" w:rsidRDefault="001774AA" w:rsidP="00354FA1">
      <w:pPr>
        <w:pStyle w:val="Para"/>
      </w:pPr>
      <w:r>
        <w:t>V</w:t>
      </w:r>
      <w:r w:rsidR="00354FA1" w:rsidRPr="00354FA1">
        <w:t xml:space="preserve">alidation activities are concentrated on the </w:t>
      </w:r>
      <w:r>
        <w:t>Devon</w:t>
      </w:r>
      <w:r w:rsidR="00354FA1" w:rsidRPr="00354FA1">
        <w:t xml:space="preserve"> </w:t>
      </w:r>
      <w:r>
        <w:t>I</w:t>
      </w:r>
      <w:r w:rsidR="00354FA1" w:rsidRPr="00354FA1">
        <w:t xml:space="preserve">ce </w:t>
      </w:r>
      <w:r>
        <w:t>C</w:t>
      </w:r>
      <w:r w:rsidR="00354FA1" w:rsidRPr="00354FA1">
        <w:t>ap</w:t>
      </w:r>
      <w:r w:rsidR="000F7E10">
        <w:t>, which</w:t>
      </w:r>
      <w:r w:rsidR="00354FA1" w:rsidRPr="00354FA1">
        <w:t xml:space="preserve"> occupies the easternmost third of </w:t>
      </w:r>
      <w:smartTag w:uri="urn:schemas-microsoft-com:office:smarttags" w:element="place">
        <w:r w:rsidR="00354FA1">
          <w:t>Devon I</w:t>
        </w:r>
        <w:r w:rsidR="00354FA1" w:rsidRPr="00354FA1">
          <w:t>sland</w:t>
        </w:r>
      </w:smartTag>
      <w:r w:rsidR="00354FA1" w:rsidRPr="00354FA1">
        <w:t xml:space="preserve">. </w:t>
      </w:r>
      <w:r>
        <w:t>Primary</w:t>
      </w:r>
      <w:r w:rsidR="00354FA1" w:rsidRPr="00354FA1">
        <w:t xml:space="preserve"> field sites </w:t>
      </w:r>
      <w:r>
        <w:t>are situated</w:t>
      </w:r>
      <w:r w:rsidR="00354FA1" w:rsidRPr="00354FA1">
        <w:t xml:space="preserve"> at approximate elevations of 1</w:t>
      </w:r>
      <w:r w:rsidR="00C27DE3">
        <w:t>,</w:t>
      </w:r>
      <w:r w:rsidR="00354FA1" w:rsidRPr="00354FA1">
        <w:t>800m (site</w:t>
      </w:r>
      <w:r w:rsidR="008C60FE">
        <w:t xml:space="preserve"> </w:t>
      </w:r>
      <w:r w:rsidR="00354FA1" w:rsidRPr="00354FA1">
        <w:t>1</w:t>
      </w:r>
      <w:r w:rsidR="008C60FE">
        <w:t>,</w:t>
      </w:r>
      <w:r w:rsidR="00354FA1">
        <w:t xml:space="preserve"> percolation zone),</w:t>
      </w:r>
      <w:r w:rsidR="00354FA1" w:rsidRPr="00354FA1">
        <w:t xml:space="preserve"> 1</w:t>
      </w:r>
      <w:r w:rsidR="00C27DE3">
        <w:t>,</w:t>
      </w:r>
      <w:r w:rsidR="00354FA1" w:rsidRPr="00354FA1">
        <w:t>500m (site</w:t>
      </w:r>
      <w:r w:rsidR="008C60FE">
        <w:t xml:space="preserve"> </w:t>
      </w:r>
      <w:r w:rsidR="00354FA1" w:rsidRPr="00354FA1">
        <w:t>2</w:t>
      </w:r>
      <w:r w:rsidR="008C60FE">
        <w:t>,</w:t>
      </w:r>
      <w:r w:rsidR="00354FA1" w:rsidRPr="00354FA1">
        <w:t xml:space="preserve"> </w:t>
      </w:r>
      <w:r w:rsidR="002C45C5">
        <w:t>wet snow</w:t>
      </w:r>
      <w:r w:rsidR="00354FA1" w:rsidRPr="00354FA1">
        <w:t xml:space="preserve"> zone), 1</w:t>
      </w:r>
      <w:r w:rsidR="00C27DE3">
        <w:t>,</w:t>
      </w:r>
      <w:r w:rsidR="00354FA1" w:rsidRPr="00354FA1">
        <w:t>200m (site</w:t>
      </w:r>
      <w:r w:rsidR="008C60FE">
        <w:t xml:space="preserve"> </w:t>
      </w:r>
      <w:r w:rsidR="00354FA1" w:rsidRPr="00354FA1">
        <w:t>3</w:t>
      </w:r>
      <w:r w:rsidR="008C60FE">
        <w:t>,</w:t>
      </w:r>
      <w:r w:rsidR="00354FA1" w:rsidRPr="00354FA1">
        <w:t xml:space="preserve"> superimposed ice zone), and 650m (site</w:t>
      </w:r>
      <w:r w:rsidR="008C60FE">
        <w:t xml:space="preserve"> </w:t>
      </w:r>
      <w:r w:rsidR="00354FA1" w:rsidRPr="00354FA1">
        <w:t>4</w:t>
      </w:r>
      <w:r w:rsidR="008C60FE">
        <w:t>,</w:t>
      </w:r>
      <w:r w:rsidR="00354FA1" w:rsidRPr="00354FA1">
        <w:t xml:space="preserve"> ablati</w:t>
      </w:r>
      <w:r w:rsidR="00354FA1">
        <w:t xml:space="preserve">on zone). </w:t>
      </w:r>
      <w:r>
        <w:t>The main</w:t>
      </w:r>
      <w:r w:rsidR="00354FA1" w:rsidRPr="00354FA1">
        <w:t xml:space="preserve"> base camp is situated at site 1 (</w:t>
      </w:r>
      <w:r w:rsidR="00304AC6">
        <w:t xml:space="preserve">Summit Camp, </w:t>
      </w:r>
      <w:r w:rsidR="00C27DE3" w:rsidRPr="00C27DE3">
        <w:t>75.33988</w:t>
      </w:r>
      <w:r w:rsidR="00C27DE3">
        <w:t>°</w:t>
      </w:r>
      <w:r w:rsidR="00C27DE3" w:rsidRPr="00C27DE3">
        <w:t>N</w:t>
      </w:r>
      <w:r w:rsidR="00C27DE3">
        <w:t>,</w:t>
      </w:r>
      <w:r w:rsidR="00C27DE3" w:rsidRPr="00C27DE3">
        <w:t xml:space="preserve"> 82.67631</w:t>
      </w:r>
      <w:r w:rsidR="00C27DE3">
        <w:t>°</w:t>
      </w:r>
      <w:r w:rsidR="00C27DE3" w:rsidRPr="00C27DE3">
        <w:t>W</w:t>
      </w:r>
      <w:r w:rsidR="00354FA1" w:rsidRPr="00354FA1">
        <w:t>)</w:t>
      </w:r>
      <w:r w:rsidR="00304AC6">
        <w:t>. T</w:t>
      </w:r>
      <w:r w:rsidR="00354FA1" w:rsidRPr="00354FA1">
        <w:t xml:space="preserve">he </w:t>
      </w:r>
      <w:r w:rsidR="008C60FE">
        <w:t xml:space="preserve">four </w:t>
      </w:r>
      <w:r w:rsidR="00354FA1" w:rsidRPr="00354FA1">
        <w:t xml:space="preserve">main study sites </w:t>
      </w:r>
      <w:r w:rsidR="00304AC6">
        <w:t xml:space="preserve">are </w:t>
      </w:r>
      <w:r w:rsidR="00354FA1" w:rsidRPr="00354FA1">
        <w:t xml:space="preserve">located along the original North-South ASIRAS Line 623 validation transect/flight track that was established in 2004. Additional flight tracks </w:t>
      </w:r>
      <w:r>
        <w:t xml:space="preserve">are to </w:t>
      </w:r>
      <w:r w:rsidR="00354FA1" w:rsidRPr="00354FA1">
        <w:t xml:space="preserve">include the East-West ASIRAS Line 450 (established in 2006) and </w:t>
      </w:r>
      <w:r>
        <w:t>the</w:t>
      </w:r>
      <w:r w:rsidR="00304AC6" w:rsidRPr="00354FA1">
        <w:t xml:space="preserve"> </w:t>
      </w:r>
      <w:r w:rsidR="00354FA1" w:rsidRPr="00A60C38">
        <w:rPr>
          <w:highlight w:val="yellow"/>
        </w:rPr>
        <w:t>CryoSat-2 orbit path</w:t>
      </w:r>
      <w:r w:rsidRPr="00A60C38">
        <w:rPr>
          <w:highlight w:val="yellow"/>
        </w:rPr>
        <w:t>s predicted</w:t>
      </w:r>
      <w:r w:rsidR="00354FA1" w:rsidRPr="00A60C38">
        <w:rPr>
          <w:highlight w:val="yellow"/>
        </w:rPr>
        <w:t xml:space="preserve"> for </w:t>
      </w:r>
      <w:r w:rsidRPr="00A60C38">
        <w:rPr>
          <w:highlight w:val="yellow"/>
        </w:rPr>
        <w:t>2</w:t>
      </w:r>
      <w:r w:rsidR="002C45C5" w:rsidRPr="00A60C38">
        <w:rPr>
          <w:highlight w:val="yellow"/>
        </w:rPr>
        <w:t>2</w:t>
      </w:r>
      <w:r w:rsidRPr="00A60C38">
        <w:rPr>
          <w:highlight w:val="yellow"/>
        </w:rPr>
        <w:t xml:space="preserve"> April and </w:t>
      </w:r>
      <w:r w:rsidR="002C45C5" w:rsidRPr="00A60C38">
        <w:rPr>
          <w:highlight w:val="yellow"/>
        </w:rPr>
        <w:t>3</w:t>
      </w:r>
      <w:r w:rsidR="00304AC6" w:rsidRPr="00A60C38">
        <w:rPr>
          <w:highlight w:val="yellow"/>
        </w:rPr>
        <w:t xml:space="preserve"> </w:t>
      </w:r>
      <w:r w:rsidR="00354FA1" w:rsidRPr="00A60C38">
        <w:rPr>
          <w:highlight w:val="yellow"/>
        </w:rPr>
        <w:t>May 201</w:t>
      </w:r>
      <w:r w:rsidR="002C45C5" w:rsidRPr="00A60C38">
        <w:rPr>
          <w:highlight w:val="yellow"/>
        </w:rPr>
        <w:t>2</w:t>
      </w:r>
      <w:r w:rsidR="00354FA1" w:rsidRPr="00354FA1">
        <w:t xml:space="preserve"> (</w:t>
      </w:r>
      <w:r w:rsidR="00354FA1">
        <w:t xml:space="preserve">see </w:t>
      </w:r>
      <w:r w:rsidR="008C60FE">
        <w:fldChar w:fldCharType="begin"/>
      </w:r>
      <w:r w:rsidR="008C60FE">
        <w:instrText xml:space="preserve"> REF _Ref275271678 \h </w:instrText>
      </w:r>
      <w:r w:rsidR="008C60FE">
        <w:fldChar w:fldCharType="separate"/>
      </w:r>
      <w:r w:rsidR="00FA53CF" w:rsidRPr="00A60C38">
        <w:rPr>
          <w:highlight w:val="yellow"/>
        </w:rPr>
        <w:t xml:space="preserve">Figure </w:t>
      </w:r>
      <w:r w:rsidR="00FA53CF">
        <w:rPr>
          <w:noProof/>
          <w:highlight w:val="yellow"/>
        </w:rPr>
        <w:t>6</w:t>
      </w:r>
      <w:r w:rsidR="00FA53CF">
        <w:rPr>
          <w:highlight w:val="yellow"/>
        </w:rPr>
        <w:t>.</w:t>
      </w:r>
      <w:r w:rsidR="00FA53CF">
        <w:rPr>
          <w:noProof/>
          <w:highlight w:val="yellow"/>
        </w:rPr>
        <w:t>18</w:t>
      </w:r>
      <w:r w:rsidR="008C60FE">
        <w:fldChar w:fldCharType="end"/>
      </w:r>
      <w:r w:rsidR="00354FA1" w:rsidRPr="00354FA1">
        <w:t>).</w:t>
      </w:r>
    </w:p>
    <w:p w:rsidR="006A7ED3" w:rsidRPr="005C193A" w:rsidRDefault="006A7ED3" w:rsidP="006A7ED3">
      <w:pPr>
        <w:pStyle w:val="Para"/>
      </w:pPr>
      <w:r w:rsidRPr="005C193A">
        <w:t xml:space="preserve">For the verification of the ASIRAS signal along the </w:t>
      </w:r>
      <w:smartTag w:uri="urn:schemas-microsoft-com:office:smarttags" w:element="place">
        <w:r w:rsidRPr="005C193A">
          <w:t>Devon</w:t>
        </w:r>
      </w:smartTag>
      <w:r w:rsidRPr="005C193A">
        <w:t xml:space="preserve"> </w:t>
      </w:r>
      <w:proofErr w:type="gramStart"/>
      <w:r w:rsidRPr="005C193A">
        <w:t>transect,</w:t>
      </w:r>
      <w:proofErr w:type="gramEnd"/>
      <w:r w:rsidRPr="005C193A">
        <w:t xml:space="preserve"> accurate retrieval of Level 2 information, i.e. surface elevations and </w:t>
      </w:r>
      <w:r w:rsidR="00304AC6" w:rsidRPr="005C193A">
        <w:t xml:space="preserve">last summer surface </w:t>
      </w:r>
      <w:r w:rsidRPr="005C193A">
        <w:t>(</w:t>
      </w:r>
      <w:r w:rsidR="00304AC6" w:rsidRPr="005C193A">
        <w:t>LSS</w:t>
      </w:r>
      <w:r w:rsidRPr="005C193A">
        <w:t>), is required.</w:t>
      </w:r>
      <w:r w:rsidR="00304AC6">
        <w:t xml:space="preserve"> </w:t>
      </w:r>
      <w:r w:rsidRPr="005C193A">
        <w:t xml:space="preserve">In addition, end of winter snow pack variability will be quantified along </w:t>
      </w:r>
      <w:proofErr w:type="gramStart"/>
      <w:r w:rsidRPr="005C193A">
        <w:t>the transect</w:t>
      </w:r>
      <w:proofErr w:type="gramEnd"/>
      <w:r w:rsidRPr="005C193A">
        <w:t>, in terms of</w:t>
      </w:r>
      <w:r w:rsidR="00611280" w:rsidRPr="005C193A">
        <w:t xml:space="preserve"> thickness, density and </w:t>
      </w:r>
      <w:r w:rsidRPr="005C193A">
        <w:t>mass.</w:t>
      </w:r>
    </w:p>
    <w:p w:rsidR="009C6223" w:rsidRPr="0086348D" w:rsidRDefault="00B5345D" w:rsidP="009C6223">
      <w:pPr>
        <w:pStyle w:val="Para"/>
      </w:pPr>
      <w:r w:rsidRPr="005C193A">
        <w:t>GPR measurements are planned at the time of overflights.</w:t>
      </w:r>
    </w:p>
    <w:p w:rsidR="001D3F65" w:rsidRPr="002C45C5" w:rsidRDefault="00C00941" w:rsidP="001D3F65">
      <w:pPr>
        <w:pStyle w:val="Para"/>
        <w:jc w:val="center"/>
        <w:rPr>
          <w:rFonts w:ascii="Verdana" w:hAnsi="Verdana"/>
        </w:rPr>
      </w:pPr>
      <w:r w:rsidRPr="002C45C5">
        <w:rPr>
          <w:rFonts w:ascii="Verdana" w:hAnsi="Verdana"/>
          <w:noProof/>
          <w:lang w:val="da-DK" w:eastAsia="da-DK"/>
        </w:rPr>
        <w:lastRenderedPageBreak/>
        <mc:AlternateContent>
          <mc:Choice Requires="wpc">
            <w:drawing>
              <wp:inline distT="0" distB="0" distL="0" distR="0" wp14:anchorId="1454573D" wp14:editId="02A38DB0">
                <wp:extent cx="6299835" cy="3762375"/>
                <wp:effectExtent l="0" t="0" r="0" b="9525"/>
                <wp:docPr id="1173" name="Canvas 11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87" name="Group 1175"/>
                        <wpg:cNvGrpSpPr>
                          <a:grpSpLocks/>
                        </wpg:cNvGrpSpPr>
                        <wpg:grpSpPr bwMode="auto">
                          <a:xfrm>
                            <a:off x="544830" y="0"/>
                            <a:ext cx="5210175" cy="3762375"/>
                            <a:chOff x="2985" y="5357"/>
                            <a:chExt cx="8205" cy="5925"/>
                          </a:xfrm>
                        </wpg:grpSpPr>
                        <wpg:grpSp>
                          <wpg:cNvPr id="88" name="Group 1176"/>
                          <wpg:cNvGrpSpPr>
                            <a:grpSpLocks/>
                          </wpg:cNvGrpSpPr>
                          <wpg:grpSpPr bwMode="auto">
                            <a:xfrm>
                              <a:off x="3014" y="5357"/>
                              <a:ext cx="8176" cy="5925"/>
                              <a:chOff x="1506" y="2884"/>
                              <a:chExt cx="10290" cy="7625"/>
                            </a:xfrm>
                          </wpg:grpSpPr>
                          <pic:pic xmlns:pic="http://schemas.openxmlformats.org/drawingml/2006/picture">
                            <pic:nvPicPr>
                              <pic:cNvPr id="89" name="Picture 11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536" y="2884"/>
                                <a:ext cx="10260" cy="762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90" name="Picture 1178" descr="north"/>
                              <pic:cNvPicPr>
                                <a:picLocks noChangeAspect="1" noChangeArrowheads="1"/>
                              </pic:cNvPicPr>
                            </pic:nvPicPr>
                            <pic:blipFill>
                              <a:blip r:embed="rId83" cstate="print">
                                <a:extLst>
                                  <a:ext uri="{28A0092B-C50C-407E-A947-70E740481C1C}">
                                    <a14:useLocalDpi xmlns:a14="http://schemas.microsoft.com/office/drawing/2010/main" val="0"/>
                                  </a:ext>
                                </a:extLst>
                              </a:blip>
                              <a:srcRect l="78075" t="71530" r="6734" b="10823"/>
                              <a:stretch>
                                <a:fillRect/>
                              </a:stretch>
                            </pic:blipFill>
                            <pic:spPr bwMode="auto">
                              <a:xfrm>
                                <a:off x="10701" y="3064"/>
                                <a:ext cx="900" cy="807"/>
                              </a:xfrm>
                              <a:prstGeom prst="rect">
                                <a:avLst/>
                              </a:prstGeom>
                              <a:solidFill>
                                <a:srgbClr val="FFFFFF"/>
                              </a:solidFill>
                              <a:ln w="9525">
                                <a:solidFill>
                                  <a:srgbClr val="FFFFFF"/>
                                </a:solidFill>
                                <a:miter lim="800000"/>
                                <a:headEnd/>
                                <a:tailEnd/>
                              </a:ln>
                            </pic:spPr>
                          </pic:pic>
                          <wpg:grpSp>
                            <wpg:cNvPr id="91" name="Group 1179"/>
                            <wpg:cNvGrpSpPr>
                              <a:grpSpLocks/>
                            </wpg:cNvGrpSpPr>
                            <wpg:grpSpPr bwMode="auto">
                              <a:xfrm>
                                <a:off x="1506" y="2884"/>
                                <a:ext cx="3195" cy="2975"/>
                                <a:chOff x="777" y="12515"/>
                                <a:chExt cx="3195" cy="2975"/>
                              </a:xfrm>
                            </wpg:grpSpPr>
                            <wps:wsp>
                              <wps:cNvPr id="92" name="Text Box 1180"/>
                              <wps:cNvSpPr txBox="1">
                                <a:spLocks noChangeArrowheads="1"/>
                              </wps:cNvSpPr>
                              <wps:spPr bwMode="auto">
                                <a:xfrm>
                                  <a:off x="977" y="12570"/>
                                  <a:ext cx="2880" cy="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63C5" w:rsidRPr="00201030" w:rsidRDefault="002163C5" w:rsidP="00E86F6E">
                                    <w:pPr>
                                      <w:autoSpaceDE w:val="0"/>
                                      <w:autoSpaceDN w:val="0"/>
                                      <w:adjustRightInd w:val="0"/>
                                      <w:rPr>
                                        <w:color w:val="003300"/>
                                        <w:sz w:val="20"/>
                                      </w:rPr>
                                    </w:pPr>
                                  </w:p>
                                </w:txbxContent>
                              </wps:txbx>
                              <wps:bodyPr rot="0" vert="horz" wrap="square" lIns="76810" tIns="38405" rIns="76810" bIns="38405" anchor="t" anchorCtr="0" upright="1">
                                <a:noAutofit/>
                              </wps:bodyPr>
                            </wps:wsp>
                            <pic:pic xmlns:pic="http://schemas.openxmlformats.org/drawingml/2006/picture">
                              <pic:nvPicPr>
                                <pic:cNvPr id="93" name="Picture 1181" descr="STUDYAREA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82" y="12685"/>
                                  <a:ext cx="2680" cy="2660"/>
                                </a:xfrm>
                                <a:prstGeom prst="rect">
                                  <a:avLst/>
                                </a:prstGeom>
                                <a:noFill/>
                                <a:extLst>
                                  <a:ext uri="{909E8E84-426E-40DD-AFC4-6F175D3DCCD1}">
                                    <a14:hiddenFill xmlns:a14="http://schemas.microsoft.com/office/drawing/2010/main">
                                      <a:solidFill>
                                        <a:srgbClr val="FFFFFF"/>
                                      </a:solidFill>
                                    </a14:hiddenFill>
                                  </a:ext>
                                </a:extLst>
                              </pic:spPr>
                            </pic:pic>
                            <wps:wsp>
                              <wps:cNvPr id="94" name="Text Box 1182"/>
                              <wps:cNvSpPr txBox="1">
                                <a:spLocks noChangeArrowheads="1"/>
                              </wps:cNvSpPr>
                              <wps:spPr bwMode="auto">
                                <a:xfrm>
                                  <a:off x="777" y="12555"/>
                                  <a:ext cx="519" cy="2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0800">
                                      <a:solidFill>
                                        <a:srgbClr val="000000"/>
                                      </a:solidFill>
                                      <a:miter lim="800000"/>
                                      <a:headEnd/>
                                      <a:tailEnd type="none" w="lg" len="med"/>
                                    </a14:hiddenLine>
                                  </a:ext>
                                </a:extLst>
                              </wps:spPr>
                              <wps:txbx>
                                <w:txbxContent>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85</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5"/>
                                        <w:szCs w:val="6"/>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80</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75</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5"/>
                                        <w:szCs w:val="6"/>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70</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vertAlign w:val="superscript"/>
                                      </w:rPr>
                                    </w:pPr>
                                    <w:r w:rsidRPr="00201030">
                                      <w:rPr>
                                        <w:color w:val="003300"/>
                                        <w:sz w:val="8"/>
                                        <w:szCs w:val="10"/>
                                      </w:rPr>
                                      <w:t>65</w:t>
                                    </w:r>
                                    <w:r w:rsidRPr="00201030">
                                      <w:rPr>
                                        <w:color w:val="003300"/>
                                        <w:sz w:val="8"/>
                                        <w:szCs w:val="10"/>
                                        <w:vertAlign w:val="superscript"/>
                                      </w:rPr>
                                      <w:t>O</w:t>
                                    </w:r>
                                  </w:p>
                                </w:txbxContent>
                              </wps:txbx>
                              <wps:bodyPr rot="0" vert="horz" wrap="square" lIns="76810" tIns="38405" rIns="76810" bIns="38405" anchor="t" anchorCtr="0" upright="1">
                                <a:noAutofit/>
                              </wps:bodyPr>
                            </wps:wsp>
                            <wps:wsp>
                              <wps:cNvPr id="95" name="Text Box 1183"/>
                              <wps:cNvSpPr txBox="1">
                                <a:spLocks noChangeArrowheads="1"/>
                              </wps:cNvSpPr>
                              <wps:spPr bwMode="auto">
                                <a:xfrm>
                                  <a:off x="3416" y="12515"/>
                                  <a:ext cx="520" cy="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0800">
                                      <a:solidFill>
                                        <a:srgbClr val="000000"/>
                                      </a:solidFill>
                                      <a:miter lim="800000"/>
                                      <a:headEnd/>
                                      <a:tailEnd type="none" w="lg" len="med"/>
                                    </a14:hiddenLine>
                                  </a:ext>
                                </a:extLst>
                              </wps:spPr>
                              <wps:txbx>
                                <w:txbxContent>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85</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5"/>
                                        <w:szCs w:val="6"/>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80</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75</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5"/>
                                        <w:szCs w:val="6"/>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70</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vertAlign w:val="superscript"/>
                                      </w:rPr>
                                    </w:pPr>
                                    <w:r w:rsidRPr="00201030">
                                      <w:rPr>
                                        <w:color w:val="003300"/>
                                        <w:sz w:val="8"/>
                                        <w:szCs w:val="10"/>
                                      </w:rPr>
                                      <w:t>65</w:t>
                                    </w:r>
                                    <w:r w:rsidRPr="00201030">
                                      <w:rPr>
                                        <w:color w:val="003300"/>
                                        <w:sz w:val="8"/>
                                        <w:szCs w:val="10"/>
                                        <w:vertAlign w:val="superscript"/>
                                      </w:rPr>
                                      <w:t>O</w:t>
                                    </w:r>
                                  </w:p>
                                </w:txbxContent>
                              </wps:txbx>
                              <wps:bodyPr rot="0" vert="horz" wrap="square" lIns="76810" tIns="38405" rIns="76810" bIns="38405" anchor="t" anchorCtr="0" upright="1">
                                <a:noAutofit/>
                              </wps:bodyPr>
                            </wps:wsp>
                            <wps:wsp>
                              <wps:cNvPr id="736" name="Text Box 1184"/>
                              <wps:cNvSpPr txBox="1">
                                <a:spLocks noChangeArrowheads="1"/>
                              </wps:cNvSpPr>
                              <wps:spPr bwMode="auto">
                                <a:xfrm>
                                  <a:off x="2484" y="13400"/>
                                  <a:ext cx="10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Pr="00E53020" w:rsidRDefault="002163C5" w:rsidP="00E86F6E">
                                    <w:pPr>
                                      <w:autoSpaceDE w:val="0"/>
                                      <w:autoSpaceDN w:val="0"/>
                                      <w:adjustRightInd w:val="0"/>
                                      <w:rPr>
                                        <w:rFonts w:ascii="Verdana" w:hAnsi="Verdana"/>
                                        <w:b/>
                                        <w:bCs/>
                                        <w:color w:val="003300"/>
                                        <w:sz w:val="8"/>
                                        <w:szCs w:val="12"/>
                                      </w:rPr>
                                    </w:pPr>
                                    <w:r w:rsidRPr="00E53020">
                                      <w:rPr>
                                        <w:rFonts w:ascii="Verdana" w:hAnsi="Verdana"/>
                                        <w:b/>
                                        <w:bCs/>
                                        <w:color w:val="003300"/>
                                        <w:sz w:val="8"/>
                                        <w:szCs w:val="12"/>
                                      </w:rPr>
                                      <w:t>Ellesmere</w:t>
                                    </w:r>
                                  </w:p>
                                </w:txbxContent>
                              </wps:txbx>
                              <wps:bodyPr rot="0" vert="horz" wrap="square" lIns="76810" tIns="38405" rIns="76810" bIns="38405" anchor="t" anchorCtr="0" upright="1">
                                <a:noAutofit/>
                              </wps:bodyPr>
                            </wps:wsp>
                            <wps:wsp>
                              <wps:cNvPr id="737" name="Text Box 1185"/>
                              <wps:cNvSpPr txBox="1">
                                <a:spLocks noChangeArrowheads="1"/>
                              </wps:cNvSpPr>
                              <wps:spPr bwMode="auto">
                                <a:xfrm>
                                  <a:off x="2349" y="13595"/>
                                  <a:ext cx="10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Pr="00E53020" w:rsidRDefault="002163C5" w:rsidP="00E86F6E">
                                    <w:pPr>
                                      <w:autoSpaceDE w:val="0"/>
                                      <w:autoSpaceDN w:val="0"/>
                                      <w:adjustRightInd w:val="0"/>
                                      <w:rPr>
                                        <w:rFonts w:ascii="Verdana" w:hAnsi="Verdana"/>
                                        <w:b/>
                                        <w:bCs/>
                                        <w:color w:val="003300"/>
                                        <w:sz w:val="8"/>
                                        <w:szCs w:val="12"/>
                                      </w:rPr>
                                    </w:pPr>
                                    <w:r w:rsidRPr="00E53020">
                                      <w:rPr>
                                        <w:rFonts w:ascii="Verdana" w:hAnsi="Verdana"/>
                                        <w:b/>
                                        <w:bCs/>
                                        <w:color w:val="003300"/>
                                        <w:sz w:val="8"/>
                                        <w:szCs w:val="12"/>
                                      </w:rPr>
                                      <w:t>Island</w:t>
                                    </w:r>
                                  </w:p>
                                </w:txbxContent>
                              </wps:txbx>
                              <wps:bodyPr rot="0" vert="horz" wrap="square" lIns="76810" tIns="38405" rIns="76810" bIns="38405" anchor="t" anchorCtr="0" upright="1">
                                <a:noAutofit/>
                              </wps:bodyPr>
                            </wps:wsp>
                            <wps:wsp>
                              <wps:cNvPr id="738" name="Line 1186"/>
                              <wps:cNvCnPr/>
                              <wps:spPr bwMode="auto">
                                <a:xfrm flipV="1">
                                  <a:off x="2392" y="14410"/>
                                  <a:ext cx="149" cy="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39" name="Text Box 1187"/>
                              <wps:cNvSpPr txBox="1">
                                <a:spLocks noChangeArrowheads="1"/>
                              </wps:cNvSpPr>
                              <wps:spPr bwMode="auto">
                                <a:xfrm>
                                  <a:off x="2541" y="14230"/>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Pr="00201030" w:rsidRDefault="002163C5" w:rsidP="00E86F6E">
                                    <w:pPr>
                                      <w:autoSpaceDE w:val="0"/>
                                      <w:autoSpaceDN w:val="0"/>
                                      <w:adjustRightInd w:val="0"/>
                                      <w:rPr>
                                        <w:b/>
                                        <w:bCs/>
                                        <w:color w:val="003300"/>
                                        <w:sz w:val="20"/>
                                      </w:rPr>
                                    </w:pPr>
                                    <w:r w:rsidRPr="00201030">
                                      <w:rPr>
                                        <w:b/>
                                        <w:bCs/>
                                        <w:color w:val="003300"/>
                                        <w:sz w:val="20"/>
                                      </w:rPr>
                                      <w:t>*</w:t>
                                    </w:r>
                                  </w:p>
                                </w:txbxContent>
                              </wps:txbx>
                              <wps:bodyPr rot="0" vert="horz" wrap="square" lIns="76810" tIns="38405" rIns="76810" bIns="38405" anchor="t" anchorCtr="0" upright="1">
                                <a:noAutofit/>
                              </wps:bodyPr>
                            </wps:wsp>
                            <wps:wsp>
                              <wps:cNvPr id="740" name="Text Box 1188"/>
                              <wps:cNvSpPr txBox="1">
                                <a:spLocks noChangeArrowheads="1"/>
                              </wps:cNvSpPr>
                              <wps:spPr bwMode="auto">
                                <a:xfrm>
                                  <a:off x="2892" y="13928"/>
                                  <a:ext cx="10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Pr="00E53020" w:rsidRDefault="002163C5" w:rsidP="00E86F6E">
                                    <w:pPr>
                                      <w:autoSpaceDE w:val="0"/>
                                      <w:autoSpaceDN w:val="0"/>
                                      <w:adjustRightInd w:val="0"/>
                                      <w:rPr>
                                        <w:rFonts w:ascii="Verdana" w:hAnsi="Verdana"/>
                                        <w:b/>
                                        <w:bCs/>
                                        <w:color w:val="003300"/>
                                        <w:sz w:val="8"/>
                                        <w:szCs w:val="12"/>
                                      </w:rPr>
                                    </w:pPr>
                                    <w:smartTag w:uri="urn:schemas-microsoft-com:office:smarttags" w:element="place">
                                      <w:r w:rsidRPr="00E53020">
                                        <w:rPr>
                                          <w:rFonts w:ascii="Verdana" w:hAnsi="Verdana"/>
                                          <w:b/>
                                          <w:bCs/>
                                          <w:color w:val="003300"/>
                                          <w:sz w:val="8"/>
                                          <w:szCs w:val="12"/>
                                        </w:rPr>
                                        <w:t>Greenland</w:t>
                                      </w:r>
                                    </w:smartTag>
                                  </w:p>
                                </w:txbxContent>
                              </wps:txbx>
                              <wps:bodyPr rot="0" vert="horz" wrap="square" lIns="76810" tIns="38405" rIns="76810" bIns="38405" anchor="t" anchorCtr="0" upright="1">
                                <a:noAutofit/>
                              </wps:bodyPr>
                            </wps:wsp>
                            <wps:wsp>
                              <wps:cNvPr id="741" name="Text Box 1189"/>
                              <wps:cNvSpPr txBox="1">
                                <a:spLocks noChangeArrowheads="1"/>
                              </wps:cNvSpPr>
                              <wps:spPr bwMode="auto">
                                <a:xfrm>
                                  <a:off x="1312" y="12970"/>
                                  <a:ext cx="14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Pr="00201030" w:rsidRDefault="002163C5" w:rsidP="00E86F6E">
                                    <w:pPr>
                                      <w:autoSpaceDE w:val="0"/>
                                      <w:autoSpaceDN w:val="0"/>
                                      <w:adjustRightInd w:val="0"/>
                                      <w:rPr>
                                        <w:b/>
                                        <w:bCs/>
                                        <w:i/>
                                        <w:iCs/>
                                        <w:color w:val="003300"/>
                                        <w:sz w:val="13"/>
                                        <w:szCs w:val="16"/>
                                      </w:rPr>
                                    </w:pPr>
                                    <w:smartTag w:uri="urn:schemas-microsoft-com:office:smarttags" w:element="place">
                                      <w:r w:rsidRPr="00201030">
                                        <w:rPr>
                                          <w:b/>
                                          <w:bCs/>
                                          <w:i/>
                                          <w:iCs/>
                                          <w:color w:val="003300"/>
                                          <w:sz w:val="13"/>
                                          <w:szCs w:val="16"/>
                                        </w:rPr>
                                        <w:t>Arctic Ocean</w:t>
                                      </w:r>
                                    </w:smartTag>
                                  </w:p>
                                </w:txbxContent>
                              </wps:txbx>
                              <wps:bodyPr rot="0" vert="horz" wrap="square" lIns="76810" tIns="38405" rIns="76810" bIns="38405" anchor="t" anchorCtr="0" upright="1">
                                <a:noAutofit/>
                              </wps:bodyPr>
                            </wps:wsp>
                            <wps:wsp>
                              <wps:cNvPr id="742" name="Line 1190"/>
                              <wps:cNvCnPr/>
                              <wps:spPr bwMode="auto">
                                <a:xfrm flipV="1">
                                  <a:off x="2446" y="14417"/>
                                  <a:ext cx="306" cy="38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43" name="Rectangle 1191"/>
                              <wps:cNvSpPr>
                                <a:spLocks noChangeArrowheads="1"/>
                              </wps:cNvSpPr>
                              <wps:spPr bwMode="auto">
                                <a:xfrm>
                                  <a:off x="1852" y="14740"/>
                                  <a:ext cx="614" cy="30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44" name="Rectangle 1192"/>
                              <wps:cNvSpPr>
                                <a:spLocks noChangeArrowheads="1"/>
                              </wps:cNvSpPr>
                              <wps:spPr bwMode="auto">
                                <a:xfrm>
                                  <a:off x="1672" y="14410"/>
                                  <a:ext cx="720" cy="18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45" name="Text Box 1193"/>
                              <wps:cNvSpPr txBox="1">
                                <a:spLocks noChangeArrowheads="1"/>
                              </wps:cNvSpPr>
                              <wps:spPr bwMode="auto">
                                <a:xfrm>
                                  <a:off x="1582" y="14355"/>
                                  <a:ext cx="103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Pr="00E53020" w:rsidRDefault="002163C5" w:rsidP="00E86F6E">
                                    <w:pPr>
                                      <w:autoSpaceDE w:val="0"/>
                                      <w:autoSpaceDN w:val="0"/>
                                      <w:adjustRightInd w:val="0"/>
                                      <w:rPr>
                                        <w:rFonts w:ascii="Verdana" w:hAnsi="Verdana"/>
                                        <w:b/>
                                        <w:bCs/>
                                        <w:color w:val="003300"/>
                                        <w:sz w:val="6"/>
                                        <w:szCs w:val="12"/>
                                      </w:rPr>
                                    </w:pPr>
                                    <w:smartTag w:uri="urn:schemas-microsoft-com:office:smarttags" w:element="place">
                                      <w:r w:rsidRPr="00E53020">
                                        <w:rPr>
                                          <w:rFonts w:ascii="Verdana" w:hAnsi="Verdana"/>
                                          <w:b/>
                                          <w:bCs/>
                                          <w:color w:val="003300"/>
                                          <w:sz w:val="6"/>
                                          <w:szCs w:val="12"/>
                                        </w:rPr>
                                        <w:t>Devon Island</w:t>
                                      </w:r>
                                    </w:smartTag>
                                  </w:p>
                                </w:txbxContent>
                              </wps:txbx>
                              <wps:bodyPr rot="0" vert="horz" wrap="square" lIns="76810" tIns="38405" rIns="76810" bIns="38405" anchor="ctr" anchorCtr="0" upright="1">
                                <a:noAutofit/>
                              </wps:bodyPr>
                            </wps:wsp>
                            <wps:wsp>
                              <wps:cNvPr id="746" name="Text Box 1194"/>
                              <wps:cNvSpPr txBox="1">
                                <a:spLocks noChangeArrowheads="1"/>
                              </wps:cNvSpPr>
                              <wps:spPr bwMode="auto">
                                <a:xfrm>
                                  <a:off x="1751" y="14660"/>
                                  <a:ext cx="833" cy="445"/>
                                </a:xfrm>
                                <a:prstGeom prst="rect">
                                  <a:avLst/>
                                </a:prstGeom>
                                <a:noFill/>
                                <a:ln>
                                  <a:noFill/>
                                </a:ln>
                                <a:effectLst/>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2163C5" w:rsidRPr="00E53020" w:rsidRDefault="002163C5" w:rsidP="00E53020">
                                    <w:pPr>
                                      <w:autoSpaceDE w:val="0"/>
                                      <w:autoSpaceDN w:val="0"/>
                                      <w:adjustRightInd w:val="0"/>
                                      <w:jc w:val="center"/>
                                      <w:rPr>
                                        <w:rFonts w:ascii="Verdana" w:hAnsi="Verdana"/>
                                        <w:b/>
                                        <w:color w:val="003300"/>
                                        <w:sz w:val="6"/>
                                        <w:szCs w:val="14"/>
                                      </w:rPr>
                                    </w:pPr>
                                    <w:r w:rsidRPr="00E53020">
                                      <w:rPr>
                                        <w:rFonts w:ascii="Verdana" w:hAnsi="Verdana"/>
                                        <w:b/>
                                        <w:color w:val="003300"/>
                                        <w:sz w:val="6"/>
                                        <w:szCs w:val="14"/>
                                      </w:rPr>
                                      <w:t>Devon Ice Cap</w:t>
                                    </w:r>
                                  </w:p>
                                </w:txbxContent>
                              </wps:txbx>
                              <wps:bodyPr rot="0" vert="horz" wrap="square" lIns="76810" tIns="38405" rIns="76810" bIns="38405" anchor="ctr" anchorCtr="0" upright="1">
                                <a:noAutofit/>
                              </wps:bodyPr>
                            </wps:wsp>
                          </wpg:grpSp>
                          <wps:wsp>
                            <wps:cNvPr id="747" name="Rectangle 1195"/>
                            <wps:cNvSpPr>
                              <a:spLocks noChangeArrowheads="1"/>
                            </wps:cNvSpPr>
                            <wps:spPr bwMode="auto">
                              <a:xfrm>
                                <a:off x="1521" y="2884"/>
                                <a:ext cx="10266" cy="7624"/>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48" name="Text Box 1196"/>
                            <wps:cNvSpPr txBox="1">
                              <a:spLocks noChangeArrowheads="1"/>
                            </wps:cNvSpPr>
                            <wps:spPr bwMode="auto">
                              <a:xfrm>
                                <a:off x="1711" y="2954"/>
                                <a:ext cx="4500" cy="2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50800">
                                    <a:solidFill>
                                      <a:srgbClr val="000000"/>
                                    </a:solidFill>
                                    <a:miter lim="800000"/>
                                    <a:headEnd/>
                                    <a:tailEnd type="none" w="lg" len="med"/>
                                  </a14:hiddenLine>
                                </a:ext>
                              </a:extLst>
                            </wps:spPr>
                            <wps:txbx>
                              <w:txbxContent>
                                <w:p w:rsidR="002163C5" w:rsidRPr="00201030" w:rsidRDefault="002163C5" w:rsidP="00E86F6E">
                                  <w:pPr>
                                    <w:autoSpaceDE w:val="0"/>
                                    <w:autoSpaceDN w:val="0"/>
                                    <w:adjustRightInd w:val="0"/>
                                    <w:rPr>
                                      <w:color w:val="003300"/>
                                      <w:sz w:val="8"/>
                                      <w:szCs w:val="10"/>
                                      <w:vertAlign w:val="superscript"/>
                                    </w:rPr>
                                  </w:pPr>
                                  <w:r w:rsidRPr="00201030">
                                    <w:rPr>
                                      <w:color w:val="003300"/>
                                      <w:sz w:val="8"/>
                                      <w:szCs w:val="10"/>
                                    </w:rPr>
                                    <w:t>-140</w:t>
                                  </w:r>
                                  <w:r w:rsidRPr="00201030">
                                    <w:rPr>
                                      <w:color w:val="003300"/>
                                      <w:sz w:val="8"/>
                                      <w:szCs w:val="10"/>
                                      <w:vertAlign w:val="superscript"/>
                                    </w:rPr>
                                    <w:t>O</w:t>
                                  </w:r>
                                  <w:r>
                                    <w:rPr>
                                      <w:color w:val="003300"/>
                                      <w:sz w:val="8"/>
                                      <w:szCs w:val="10"/>
                                    </w:rPr>
                                    <w:t xml:space="preserve"> </w:t>
                                  </w:r>
                                  <w:r w:rsidRPr="00201030">
                                    <w:rPr>
                                      <w:color w:val="003300"/>
                                      <w:sz w:val="8"/>
                                      <w:szCs w:val="10"/>
                                    </w:rPr>
                                    <w:t>-120</w:t>
                                  </w:r>
                                  <w:r w:rsidRPr="00201030">
                                    <w:rPr>
                                      <w:color w:val="003300"/>
                                      <w:sz w:val="8"/>
                                      <w:szCs w:val="10"/>
                                      <w:vertAlign w:val="superscript"/>
                                    </w:rPr>
                                    <w:t>O</w:t>
                                  </w:r>
                                  <w:r>
                                    <w:rPr>
                                      <w:color w:val="003300"/>
                                      <w:sz w:val="8"/>
                                      <w:szCs w:val="10"/>
                                    </w:rPr>
                                    <w:t xml:space="preserve"> </w:t>
                                  </w:r>
                                  <w:r w:rsidRPr="00201030">
                                    <w:rPr>
                                      <w:color w:val="003300"/>
                                      <w:sz w:val="8"/>
                                      <w:szCs w:val="10"/>
                                    </w:rPr>
                                    <w:t>-100</w:t>
                                  </w:r>
                                  <w:r w:rsidRPr="00201030">
                                    <w:rPr>
                                      <w:color w:val="003300"/>
                                      <w:sz w:val="8"/>
                                      <w:szCs w:val="10"/>
                                      <w:vertAlign w:val="superscript"/>
                                    </w:rPr>
                                    <w:t>O</w:t>
                                  </w:r>
                                  <w:r>
                                    <w:rPr>
                                      <w:color w:val="003300"/>
                                      <w:sz w:val="8"/>
                                      <w:szCs w:val="10"/>
                                    </w:rPr>
                                    <w:t xml:space="preserve"> </w:t>
                                  </w:r>
                                  <w:r w:rsidRPr="00201030">
                                    <w:rPr>
                                      <w:color w:val="003300"/>
                                      <w:sz w:val="8"/>
                                      <w:szCs w:val="10"/>
                                    </w:rPr>
                                    <w:t>-80</w:t>
                                  </w:r>
                                  <w:r w:rsidRPr="00201030">
                                    <w:rPr>
                                      <w:color w:val="003300"/>
                                      <w:sz w:val="8"/>
                                      <w:szCs w:val="10"/>
                                      <w:vertAlign w:val="superscript"/>
                                    </w:rPr>
                                    <w:t>O</w:t>
                                  </w:r>
                                  <w:r>
                                    <w:rPr>
                                      <w:color w:val="003300"/>
                                      <w:sz w:val="8"/>
                                      <w:szCs w:val="10"/>
                                    </w:rPr>
                                    <w:t xml:space="preserve"> </w:t>
                                  </w:r>
                                  <w:r w:rsidRPr="00201030">
                                    <w:rPr>
                                      <w:color w:val="003300"/>
                                      <w:sz w:val="8"/>
                                      <w:szCs w:val="10"/>
                                    </w:rPr>
                                    <w:t>-60</w:t>
                                  </w:r>
                                  <w:r w:rsidRPr="00201030">
                                    <w:rPr>
                                      <w:color w:val="003300"/>
                                      <w:sz w:val="8"/>
                                      <w:szCs w:val="10"/>
                                      <w:vertAlign w:val="superscript"/>
                                    </w:rPr>
                                    <w:t>O</w:t>
                                  </w:r>
                                </w:p>
                              </w:txbxContent>
                            </wps:txbx>
                            <wps:bodyPr rot="0" vert="horz" wrap="square" lIns="76810" tIns="38405" rIns="76810" bIns="38405" anchor="t" anchorCtr="0" upright="1">
                              <a:noAutofit/>
                            </wps:bodyPr>
                          </wps:wsp>
                          <wps:wsp>
                            <wps:cNvPr id="749" name="Text Box 1197"/>
                            <wps:cNvSpPr txBox="1">
                              <a:spLocks noChangeArrowheads="1"/>
                            </wps:cNvSpPr>
                            <wps:spPr bwMode="auto">
                              <a:xfrm>
                                <a:off x="1673" y="5554"/>
                                <a:ext cx="4500" cy="2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50800">
                                    <a:solidFill>
                                      <a:srgbClr val="000000"/>
                                    </a:solidFill>
                                    <a:miter lim="800000"/>
                                    <a:headEnd/>
                                    <a:tailEnd type="none" w="lg" len="med"/>
                                  </a14:hiddenLine>
                                </a:ext>
                              </a:extLst>
                            </wps:spPr>
                            <wps:txbx>
                              <w:txbxContent>
                                <w:p w:rsidR="002163C5" w:rsidRPr="00201030" w:rsidRDefault="002163C5" w:rsidP="00E86F6E">
                                  <w:pPr>
                                    <w:autoSpaceDE w:val="0"/>
                                    <w:autoSpaceDN w:val="0"/>
                                    <w:adjustRightInd w:val="0"/>
                                    <w:rPr>
                                      <w:color w:val="003300"/>
                                      <w:sz w:val="8"/>
                                      <w:szCs w:val="10"/>
                                      <w:vertAlign w:val="superscript"/>
                                    </w:rPr>
                                  </w:pPr>
                                  <w:r w:rsidRPr="00201030">
                                    <w:rPr>
                                      <w:color w:val="003300"/>
                                      <w:sz w:val="8"/>
                                      <w:szCs w:val="10"/>
                                    </w:rPr>
                                    <w:t>-140</w:t>
                                  </w:r>
                                  <w:r w:rsidRPr="00201030">
                                    <w:rPr>
                                      <w:color w:val="003300"/>
                                      <w:sz w:val="8"/>
                                      <w:szCs w:val="10"/>
                                      <w:vertAlign w:val="superscript"/>
                                    </w:rPr>
                                    <w:t>O</w:t>
                                  </w:r>
                                  <w:r>
                                    <w:rPr>
                                      <w:color w:val="003300"/>
                                      <w:sz w:val="8"/>
                                      <w:szCs w:val="10"/>
                                    </w:rPr>
                                    <w:t xml:space="preserve"> </w:t>
                                  </w:r>
                                  <w:r w:rsidRPr="00201030">
                                    <w:rPr>
                                      <w:color w:val="003300"/>
                                      <w:sz w:val="8"/>
                                      <w:szCs w:val="10"/>
                                    </w:rPr>
                                    <w:t>-120</w:t>
                                  </w:r>
                                  <w:r w:rsidRPr="00201030">
                                    <w:rPr>
                                      <w:color w:val="003300"/>
                                      <w:sz w:val="8"/>
                                      <w:szCs w:val="10"/>
                                      <w:vertAlign w:val="superscript"/>
                                    </w:rPr>
                                    <w:t>O</w:t>
                                  </w:r>
                                  <w:r>
                                    <w:rPr>
                                      <w:color w:val="003300"/>
                                      <w:sz w:val="8"/>
                                      <w:szCs w:val="10"/>
                                    </w:rPr>
                                    <w:t xml:space="preserve"> </w:t>
                                  </w:r>
                                  <w:r w:rsidRPr="00201030">
                                    <w:rPr>
                                      <w:color w:val="003300"/>
                                      <w:sz w:val="8"/>
                                      <w:szCs w:val="10"/>
                                    </w:rPr>
                                    <w:t>-100</w:t>
                                  </w:r>
                                  <w:r w:rsidRPr="00201030">
                                    <w:rPr>
                                      <w:color w:val="003300"/>
                                      <w:sz w:val="8"/>
                                      <w:szCs w:val="10"/>
                                      <w:vertAlign w:val="superscript"/>
                                    </w:rPr>
                                    <w:t>O</w:t>
                                  </w:r>
                                  <w:r>
                                    <w:rPr>
                                      <w:color w:val="003300"/>
                                      <w:sz w:val="8"/>
                                      <w:szCs w:val="10"/>
                                    </w:rPr>
                                    <w:t xml:space="preserve"> </w:t>
                                  </w:r>
                                  <w:r w:rsidRPr="00201030">
                                    <w:rPr>
                                      <w:color w:val="003300"/>
                                      <w:sz w:val="8"/>
                                      <w:szCs w:val="10"/>
                                    </w:rPr>
                                    <w:t>-80</w:t>
                                  </w:r>
                                  <w:r w:rsidRPr="00201030">
                                    <w:rPr>
                                      <w:color w:val="003300"/>
                                      <w:sz w:val="8"/>
                                      <w:szCs w:val="10"/>
                                      <w:vertAlign w:val="superscript"/>
                                    </w:rPr>
                                    <w:t>O</w:t>
                                  </w:r>
                                  <w:r>
                                    <w:rPr>
                                      <w:color w:val="003300"/>
                                      <w:sz w:val="8"/>
                                      <w:szCs w:val="10"/>
                                    </w:rPr>
                                    <w:t xml:space="preserve"> </w:t>
                                  </w:r>
                                  <w:r w:rsidRPr="00201030">
                                    <w:rPr>
                                      <w:color w:val="003300"/>
                                      <w:sz w:val="8"/>
                                      <w:szCs w:val="10"/>
                                    </w:rPr>
                                    <w:t>-60</w:t>
                                  </w:r>
                                  <w:r w:rsidRPr="00201030">
                                    <w:rPr>
                                      <w:color w:val="003300"/>
                                      <w:sz w:val="8"/>
                                      <w:szCs w:val="10"/>
                                      <w:vertAlign w:val="superscript"/>
                                    </w:rPr>
                                    <w:t>O</w:t>
                                  </w:r>
                                </w:p>
                              </w:txbxContent>
                            </wps:txbx>
                            <wps:bodyPr rot="0" vert="horz" wrap="square" lIns="76810" tIns="38405" rIns="76810" bIns="38405" anchor="t" anchorCtr="0" upright="1">
                              <a:noAutofit/>
                            </wps:bodyPr>
                          </wps:wsp>
                        </wpg:grpSp>
                        <wps:wsp>
                          <wps:cNvPr id="750" name="Line 1198"/>
                          <wps:cNvCnPr/>
                          <wps:spPr bwMode="auto">
                            <a:xfrm flipH="1" flipV="1">
                              <a:off x="3239" y="7983"/>
                              <a:ext cx="6481" cy="179"/>
                            </a:xfrm>
                            <a:prstGeom prst="line">
                              <a:avLst/>
                            </a:prstGeom>
                            <a:noFill/>
                            <a:ln w="28575">
                              <a:solidFill>
                                <a:srgbClr val="00FF00"/>
                              </a:solidFill>
                              <a:round/>
                              <a:headEnd/>
                              <a:tailEnd/>
                            </a:ln>
                            <a:extLst>
                              <a:ext uri="{909E8E84-426E-40DD-AFC4-6F175D3DCCD1}">
                                <a14:hiddenFill xmlns:a14="http://schemas.microsoft.com/office/drawing/2010/main">
                                  <a:noFill/>
                                </a14:hiddenFill>
                              </a:ext>
                            </a:extLst>
                          </wps:spPr>
                          <wps:bodyPr/>
                        </wps:wsp>
                        <wps:wsp>
                          <wps:cNvPr id="751" name="Line 1199"/>
                          <wps:cNvCnPr/>
                          <wps:spPr bwMode="auto">
                            <a:xfrm flipH="1" flipV="1">
                              <a:off x="6120" y="7128"/>
                              <a:ext cx="540" cy="17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2" name="Text Box 1200"/>
                          <wps:cNvSpPr txBox="1">
                            <a:spLocks noChangeArrowheads="1"/>
                          </wps:cNvSpPr>
                          <wps:spPr bwMode="auto">
                            <a:xfrm>
                              <a:off x="3000" y="8178"/>
                              <a:ext cx="2227" cy="8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63C5" w:rsidRPr="002C45C5" w:rsidRDefault="002163C5" w:rsidP="00E86F6E">
                                <w:pPr>
                                  <w:autoSpaceDE w:val="0"/>
                                  <w:autoSpaceDN w:val="0"/>
                                  <w:adjustRightInd w:val="0"/>
                                  <w:rPr>
                                    <w:rFonts w:ascii="Verdana" w:hAnsi="Verdana"/>
                                    <w:color w:val="003300"/>
                                    <w:sz w:val="18"/>
                                    <w:szCs w:val="18"/>
                                  </w:rPr>
                                </w:pPr>
                                <w:r w:rsidRPr="002C45C5">
                                  <w:rPr>
                                    <w:rFonts w:ascii="Verdana" w:hAnsi="Verdana"/>
                                    <w:color w:val="003300"/>
                                    <w:sz w:val="18"/>
                                    <w:szCs w:val="18"/>
                                  </w:rPr>
                                  <w:t>Site 1 (1,800m)</w:t>
                                </w:r>
                              </w:p>
                              <w:p w:rsidR="002163C5" w:rsidRPr="002C45C5" w:rsidRDefault="002163C5" w:rsidP="00E86F6E">
                                <w:pPr>
                                  <w:autoSpaceDE w:val="0"/>
                                  <w:autoSpaceDN w:val="0"/>
                                  <w:adjustRightInd w:val="0"/>
                                  <w:rPr>
                                    <w:rFonts w:ascii="Verdana" w:hAnsi="Verdana"/>
                                    <w:i/>
                                    <w:color w:val="003300"/>
                                    <w:sz w:val="18"/>
                                    <w:szCs w:val="18"/>
                                  </w:rPr>
                                </w:pPr>
                                <w:r w:rsidRPr="002C45C5">
                                  <w:rPr>
                                    <w:rFonts w:ascii="Verdana" w:hAnsi="Verdana"/>
                                    <w:i/>
                                    <w:color w:val="003300"/>
                                    <w:sz w:val="18"/>
                                    <w:szCs w:val="18"/>
                                  </w:rPr>
                                  <w:t>Summit Camp</w:t>
                                </w:r>
                              </w:p>
                            </w:txbxContent>
                          </wps:txbx>
                          <wps:bodyPr rot="0" vert="horz" wrap="square" lIns="76810" tIns="38405" rIns="76810" bIns="38405" anchor="ctr" anchorCtr="0" upright="1">
                            <a:noAutofit/>
                          </wps:bodyPr>
                        </wps:wsp>
                        <wps:wsp>
                          <wps:cNvPr id="753" name="Text Box 1201"/>
                          <wps:cNvSpPr txBox="1">
                            <a:spLocks noChangeArrowheads="1"/>
                          </wps:cNvSpPr>
                          <wps:spPr bwMode="auto">
                            <a:xfrm>
                              <a:off x="2985" y="10638"/>
                              <a:ext cx="1954" cy="5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63C5" w:rsidRPr="002C45C5" w:rsidRDefault="002163C5" w:rsidP="00E86F6E">
                                <w:pPr>
                                  <w:autoSpaceDE w:val="0"/>
                                  <w:autoSpaceDN w:val="0"/>
                                  <w:adjustRightInd w:val="0"/>
                                  <w:rPr>
                                    <w:rFonts w:ascii="Verdana" w:hAnsi="Verdana"/>
                                    <w:color w:val="003300"/>
                                    <w:sz w:val="18"/>
                                    <w:szCs w:val="18"/>
                                  </w:rPr>
                                </w:pPr>
                                <w:r w:rsidRPr="002C45C5">
                                  <w:rPr>
                                    <w:rFonts w:ascii="Verdana" w:hAnsi="Verdana"/>
                                    <w:color w:val="003300"/>
                                    <w:sz w:val="18"/>
                                    <w:szCs w:val="18"/>
                                  </w:rPr>
                                  <w:t>Site 4 (650m)</w:t>
                                </w:r>
                              </w:p>
                            </w:txbxContent>
                          </wps:txbx>
                          <wps:bodyPr rot="0" vert="horz" wrap="square" lIns="76810" tIns="38405" rIns="76810" bIns="38405" anchor="ctr" anchorCtr="0" upright="1">
                            <a:noAutofit/>
                          </wps:bodyPr>
                        </wps:wsp>
                        <wps:wsp>
                          <wps:cNvPr id="754" name="Line 1202"/>
                          <wps:cNvCnPr/>
                          <wps:spPr bwMode="auto">
                            <a:xfrm flipV="1">
                              <a:off x="4907" y="10462"/>
                              <a:ext cx="463" cy="3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5" name="Line 1203"/>
                          <wps:cNvCnPr/>
                          <wps:spPr bwMode="auto">
                            <a:xfrm flipV="1">
                              <a:off x="4989" y="9981"/>
                              <a:ext cx="495" cy="1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6" name="Line 1204"/>
                          <wps:cNvCnPr/>
                          <wps:spPr bwMode="auto">
                            <a:xfrm flipV="1">
                              <a:off x="5244" y="8054"/>
                              <a:ext cx="644" cy="3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7" name="Line 1205"/>
                          <wps:cNvCnPr/>
                          <wps:spPr bwMode="auto">
                            <a:xfrm flipV="1">
                              <a:off x="5043" y="8997"/>
                              <a:ext cx="616" cy="3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8" name="Line 1206"/>
                          <wps:cNvCnPr/>
                          <wps:spPr bwMode="auto">
                            <a:xfrm flipH="1" flipV="1">
                              <a:off x="5654" y="6525"/>
                              <a:ext cx="645" cy="4275"/>
                            </a:xfrm>
                            <a:prstGeom prst="line">
                              <a:avLst/>
                            </a:prstGeom>
                            <a:noFill/>
                            <a:ln w="28575">
                              <a:solidFill>
                                <a:srgbClr val="FF00FF"/>
                              </a:solidFill>
                              <a:round/>
                              <a:headEnd/>
                              <a:tailEnd/>
                            </a:ln>
                            <a:extLst>
                              <a:ext uri="{909E8E84-426E-40DD-AFC4-6F175D3DCCD1}">
                                <a14:hiddenFill xmlns:a14="http://schemas.microsoft.com/office/drawing/2010/main">
                                  <a:noFill/>
                                </a14:hiddenFill>
                              </a:ext>
                            </a:extLst>
                          </wps:spPr>
                          <wps:bodyPr/>
                        </wps:wsp>
                        <wps:wsp>
                          <wps:cNvPr id="759" name="Line 1207"/>
                          <wps:cNvCnPr/>
                          <wps:spPr bwMode="auto">
                            <a:xfrm flipH="1" flipV="1">
                              <a:off x="6299" y="10368"/>
                              <a:ext cx="456" cy="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0" name="Text Box 1208"/>
                          <wps:cNvSpPr txBox="1">
                            <a:spLocks noChangeArrowheads="1"/>
                          </wps:cNvSpPr>
                          <wps:spPr bwMode="auto">
                            <a:xfrm>
                              <a:off x="3015" y="9198"/>
                              <a:ext cx="2023" cy="5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63C5" w:rsidRPr="002C45C5" w:rsidRDefault="002163C5" w:rsidP="00E86F6E">
                                <w:pPr>
                                  <w:autoSpaceDE w:val="0"/>
                                  <w:autoSpaceDN w:val="0"/>
                                  <w:adjustRightInd w:val="0"/>
                                  <w:rPr>
                                    <w:rFonts w:ascii="Verdana" w:hAnsi="Verdana"/>
                                    <w:color w:val="003300"/>
                                    <w:sz w:val="18"/>
                                    <w:szCs w:val="18"/>
                                  </w:rPr>
                                </w:pPr>
                                <w:r w:rsidRPr="002C45C5">
                                  <w:rPr>
                                    <w:rFonts w:ascii="Verdana" w:hAnsi="Verdana"/>
                                    <w:color w:val="003300"/>
                                    <w:sz w:val="18"/>
                                    <w:szCs w:val="18"/>
                                  </w:rPr>
                                  <w:t>Site 2 (1,400m)</w:t>
                                </w:r>
                              </w:p>
                            </w:txbxContent>
                          </wps:txbx>
                          <wps:bodyPr rot="0" vert="horz" wrap="square" lIns="76810" tIns="38405" rIns="76810" bIns="38405" anchor="ctr" anchorCtr="0" upright="1">
                            <a:noAutofit/>
                          </wps:bodyPr>
                        </wps:wsp>
                        <wps:wsp>
                          <wps:cNvPr id="761" name="Text Box 1209"/>
                          <wps:cNvSpPr txBox="1">
                            <a:spLocks noChangeArrowheads="1"/>
                          </wps:cNvSpPr>
                          <wps:spPr bwMode="auto">
                            <a:xfrm>
                              <a:off x="6660" y="7128"/>
                              <a:ext cx="2340" cy="462"/>
                            </a:xfrm>
                            <a:prstGeom prst="rect">
                              <a:avLst/>
                            </a:prstGeom>
                            <a:solidFill>
                              <a:srgbClr val="FFFFFF"/>
                            </a:solidFill>
                            <a:ln w="9525">
                              <a:solidFill>
                                <a:srgbClr val="000000"/>
                              </a:solidFill>
                              <a:miter lim="800000"/>
                              <a:headEnd/>
                              <a:tailEnd/>
                            </a:ln>
                          </wps:spPr>
                          <wps:txbx>
                            <w:txbxContent>
                              <w:p w:rsidR="002163C5" w:rsidRPr="002C45C5" w:rsidRDefault="002163C5" w:rsidP="00E86F6E">
                                <w:pPr>
                                  <w:autoSpaceDE w:val="0"/>
                                  <w:autoSpaceDN w:val="0"/>
                                  <w:adjustRightInd w:val="0"/>
                                  <w:rPr>
                                    <w:rFonts w:ascii="Verdana" w:hAnsi="Verdana"/>
                                    <w:color w:val="003300"/>
                                    <w:sz w:val="18"/>
                                    <w:szCs w:val="20"/>
                                    <w:lang w:val="en-CA"/>
                                  </w:rPr>
                                </w:pPr>
                                <w:r w:rsidRPr="002C45C5">
                                  <w:rPr>
                                    <w:rFonts w:ascii="Verdana" w:hAnsi="Verdana"/>
                                    <w:color w:val="003300"/>
                                    <w:sz w:val="18"/>
                                    <w:szCs w:val="20"/>
                                    <w:lang w:val="en-CA"/>
                                  </w:rPr>
                                  <w:t>ASIRAS Line 623</w:t>
                                </w:r>
                              </w:p>
                            </w:txbxContent>
                          </wps:txbx>
                          <wps:bodyPr rot="0" vert="horz" wrap="square" lIns="76810" tIns="38405" rIns="76810" bIns="38405" anchor="ctr" anchorCtr="0" upright="1">
                            <a:noAutofit/>
                          </wps:bodyPr>
                        </wps:wsp>
                        <wps:wsp>
                          <wps:cNvPr id="762" name="Text Box 1210"/>
                          <wps:cNvSpPr txBox="1">
                            <a:spLocks noChangeArrowheads="1"/>
                          </wps:cNvSpPr>
                          <wps:spPr bwMode="auto">
                            <a:xfrm>
                              <a:off x="6660" y="10009"/>
                              <a:ext cx="2701" cy="826"/>
                            </a:xfrm>
                            <a:prstGeom prst="rect">
                              <a:avLst/>
                            </a:prstGeom>
                            <a:solidFill>
                              <a:srgbClr val="FFFFFF"/>
                            </a:solidFill>
                            <a:ln w="9525">
                              <a:solidFill>
                                <a:srgbClr val="000000"/>
                              </a:solidFill>
                              <a:miter lim="800000"/>
                              <a:headEnd/>
                              <a:tailEnd/>
                            </a:ln>
                          </wps:spPr>
                          <wps:txbx>
                            <w:txbxContent>
                              <w:p w:rsidR="002163C5" w:rsidRPr="002C45C5" w:rsidRDefault="002163C5" w:rsidP="00E86F6E">
                                <w:pPr>
                                  <w:rPr>
                                    <w:rFonts w:ascii="Verdana" w:hAnsi="Verdana"/>
                                    <w:sz w:val="18"/>
                                    <w:szCs w:val="18"/>
                                    <w:lang w:val="en-CA"/>
                                  </w:rPr>
                                </w:pPr>
                                <w:r>
                                  <w:rPr>
                                    <w:rFonts w:ascii="Verdana" w:hAnsi="Verdana"/>
                                    <w:sz w:val="18"/>
                                    <w:szCs w:val="18"/>
                                    <w:lang w:val="en-CA"/>
                                  </w:rPr>
                                  <w:t xml:space="preserve">3 </w:t>
                                </w:r>
                                <w:r w:rsidRPr="002C45C5">
                                  <w:rPr>
                                    <w:rFonts w:ascii="Verdana" w:hAnsi="Verdana"/>
                                    <w:sz w:val="18"/>
                                    <w:szCs w:val="18"/>
                                    <w:lang w:val="en-CA"/>
                                  </w:rPr>
                                  <w:t xml:space="preserve">May </w:t>
                                </w:r>
                                <w:r>
                                  <w:rPr>
                                    <w:rFonts w:ascii="Verdana" w:hAnsi="Verdana"/>
                                    <w:sz w:val="18"/>
                                    <w:szCs w:val="18"/>
                                    <w:lang w:val="en-CA"/>
                                  </w:rPr>
                                  <w:t>2012</w:t>
                                </w:r>
                                <w:r w:rsidRPr="002C45C5">
                                  <w:rPr>
                                    <w:rFonts w:ascii="Verdana" w:hAnsi="Verdana"/>
                                    <w:sz w:val="18"/>
                                    <w:szCs w:val="18"/>
                                    <w:lang w:val="en-CA"/>
                                  </w:rPr>
                                  <w:t xml:space="preserve"> CryoSat-2 Predicted Orbit Path</w:t>
                                </w:r>
                              </w:p>
                            </w:txbxContent>
                          </wps:txbx>
                          <wps:bodyPr rot="0" vert="horz" wrap="square" lIns="91440" tIns="45720" rIns="91440" bIns="45720" anchor="ctr" anchorCtr="0" upright="1">
                            <a:noAutofit/>
                          </wps:bodyPr>
                        </wps:wsp>
                        <wps:wsp>
                          <wps:cNvPr id="763" name="Text Box 1211"/>
                          <wps:cNvSpPr txBox="1">
                            <a:spLocks noChangeArrowheads="1"/>
                          </wps:cNvSpPr>
                          <wps:spPr bwMode="auto">
                            <a:xfrm>
                              <a:off x="8820" y="8748"/>
                              <a:ext cx="2340" cy="463"/>
                            </a:xfrm>
                            <a:prstGeom prst="rect">
                              <a:avLst/>
                            </a:prstGeom>
                            <a:solidFill>
                              <a:srgbClr val="FFFFFF"/>
                            </a:solidFill>
                            <a:ln w="9525">
                              <a:solidFill>
                                <a:srgbClr val="000000"/>
                              </a:solidFill>
                              <a:miter lim="800000"/>
                              <a:headEnd/>
                              <a:tailEnd/>
                            </a:ln>
                          </wps:spPr>
                          <wps:txbx>
                            <w:txbxContent>
                              <w:p w:rsidR="002163C5" w:rsidRPr="002C45C5" w:rsidRDefault="002163C5" w:rsidP="00E86F6E">
                                <w:pPr>
                                  <w:autoSpaceDE w:val="0"/>
                                  <w:autoSpaceDN w:val="0"/>
                                  <w:adjustRightInd w:val="0"/>
                                  <w:rPr>
                                    <w:rFonts w:ascii="Verdana" w:hAnsi="Verdana"/>
                                    <w:color w:val="003300"/>
                                    <w:sz w:val="18"/>
                                    <w:szCs w:val="18"/>
                                    <w:lang w:val="en-CA"/>
                                  </w:rPr>
                                </w:pPr>
                                <w:r w:rsidRPr="002C45C5">
                                  <w:rPr>
                                    <w:rFonts w:ascii="Verdana" w:hAnsi="Verdana"/>
                                    <w:color w:val="003300"/>
                                    <w:sz w:val="18"/>
                                    <w:szCs w:val="18"/>
                                    <w:lang w:val="en-CA"/>
                                  </w:rPr>
                                  <w:t>ASIRAS Line 450</w:t>
                                </w:r>
                              </w:p>
                            </w:txbxContent>
                          </wps:txbx>
                          <wps:bodyPr rot="0" vert="horz" wrap="square" lIns="76810" tIns="38405" rIns="76810" bIns="38405" anchor="ctr" anchorCtr="0" upright="1">
                            <a:noAutofit/>
                          </wps:bodyPr>
                        </wps:wsp>
                        <wps:wsp>
                          <wps:cNvPr id="765" name="Line 1212"/>
                          <wps:cNvCnPr/>
                          <wps:spPr bwMode="auto">
                            <a:xfrm flipH="1" flipV="1">
                              <a:off x="8279" y="8207"/>
                              <a:ext cx="541"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6" name="Text Box 1213"/>
                          <wps:cNvSpPr txBox="1">
                            <a:spLocks noChangeArrowheads="1"/>
                          </wps:cNvSpPr>
                          <wps:spPr bwMode="auto">
                            <a:xfrm>
                              <a:off x="3000" y="9888"/>
                              <a:ext cx="1980" cy="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63C5" w:rsidRPr="002C45C5" w:rsidRDefault="002163C5" w:rsidP="00E86F6E">
                                <w:pPr>
                                  <w:autoSpaceDE w:val="0"/>
                                  <w:autoSpaceDN w:val="0"/>
                                  <w:adjustRightInd w:val="0"/>
                                  <w:rPr>
                                    <w:rFonts w:ascii="Verdana" w:hAnsi="Verdana"/>
                                    <w:color w:val="003300"/>
                                    <w:sz w:val="18"/>
                                    <w:szCs w:val="18"/>
                                  </w:rPr>
                                </w:pPr>
                                <w:r w:rsidRPr="002C45C5">
                                  <w:rPr>
                                    <w:rFonts w:ascii="Verdana" w:hAnsi="Verdana"/>
                                    <w:color w:val="003300"/>
                                    <w:sz w:val="18"/>
                                    <w:szCs w:val="18"/>
                                  </w:rPr>
                                  <w:t>Site3 (1,000m)</w:t>
                                </w:r>
                              </w:p>
                            </w:txbxContent>
                          </wps:txbx>
                          <wps:bodyPr rot="0" vert="horz" wrap="square" lIns="76810" tIns="38405" rIns="76810" bIns="38405" anchor="ctr" anchorCtr="0" upright="1">
                            <a:noAutofit/>
                          </wps:bodyPr>
                        </wps:wsp>
                      </wpg:wgp>
                      <wps:wsp>
                        <wps:cNvPr id="767" name="Line 1214"/>
                        <wps:cNvCnPr/>
                        <wps:spPr bwMode="auto">
                          <a:xfrm flipV="1">
                            <a:off x="1838960" y="58420"/>
                            <a:ext cx="689610" cy="3103245"/>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216" name="Text Box 1215"/>
                        <wps:cNvSpPr txBox="1">
                          <a:spLocks noChangeArrowheads="1"/>
                        </wps:cNvSpPr>
                        <wps:spPr bwMode="auto">
                          <a:xfrm>
                            <a:off x="2988310" y="288290"/>
                            <a:ext cx="1838960" cy="516255"/>
                          </a:xfrm>
                          <a:prstGeom prst="rect">
                            <a:avLst/>
                          </a:prstGeom>
                          <a:solidFill>
                            <a:srgbClr val="FFFFFF"/>
                          </a:solidFill>
                          <a:ln w="9525">
                            <a:solidFill>
                              <a:srgbClr val="000000"/>
                            </a:solidFill>
                            <a:miter lim="800000"/>
                            <a:headEnd/>
                            <a:tailEnd/>
                          </a:ln>
                        </wps:spPr>
                        <wps:txbx>
                          <w:txbxContent>
                            <w:p w:rsidR="002163C5" w:rsidRPr="002C45C5" w:rsidRDefault="002163C5" w:rsidP="00E86F6E">
                              <w:pPr>
                                <w:rPr>
                                  <w:rFonts w:ascii="Verdana" w:hAnsi="Verdana"/>
                                  <w:sz w:val="18"/>
                                  <w:szCs w:val="18"/>
                                  <w:lang w:val="en-CA"/>
                                </w:rPr>
                              </w:pPr>
                              <w:r w:rsidRPr="002C45C5">
                                <w:rPr>
                                  <w:rFonts w:ascii="Verdana" w:hAnsi="Verdana"/>
                                  <w:sz w:val="18"/>
                                  <w:szCs w:val="18"/>
                                  <w:lang w:val="en-CA"/>
                                </w:rPr>
                                <w:t>2</w:t>
                              </w:r>
                              <w:r>
                                <w:rPr>
                                  <w:rFonts w:ascii="Verdana" w:hAnsi="Verdana"/>
                                  <w:sz w:val="18"/>
                                  <w:szCs w:val="18"/>
                                  <w:lang w:val="en-CA"/>
                                </w:rPr>
                                <w:t>2</w:t>
                              </w:r>
                              <w:r w:rsidRPr="002C45C5">
                                <w:rPr>
                                  <w:rFonts w:ascii="Verdana" w:hAnsi="Verdana"/>
                                  <w:sz w:val="18"/>
                                  <w:szCs w:val="18"/>
                                  <w:lang w:val="en-CA"/>
                                </w:rPr>
                                <w:t xml:space="preserve"> April 201</w:t>
                              </w:r>
                              <w:r>
                                <w:rPr>
                                  <w:rFonts w:ascii="Verdana" w:hAnsi="Verdana"/>
                                  <w:sz w:val="18"/>
                                  <w:szCs w:val="18"/>
                                  <w:lang w:val="en-CA"/>
                                </w:rPr>
                                <w:t>2</w:t>
                              </w:r>
                              <w:r w:rsidRPr="002C45C5">
                                <w:rPr>
                                  <w:rFonts w:ascii="Verdana" w:hAnsi="Verdana"/>
                                  <w:sz w:val="18"/>
                                  <w:szCs w:val="18"/>
                                  <w:lang w:val="en-CA"/>
                                </w:rPr>
                                <w:t xml:space="preserve"> CryoSat-2</w:t>
                              </w:r>
                            </w:p>
                            <w:p w:rsidR="002163C5" w:rsidRPr="002C45C5" w:rsidRDefault="002163C5" w:rsidP="00E86F6E">
                              <w:pPr>
                                <w:rPr>
                                  <w:rFonts w:ascii="Verdana" w:hAnsi="Verdana"/>
                                  <w:sz w:val="18"/>
                                  <w:szCs w:val="18"/>
                                  <w:lang w:val="en-CA"/>
                                </w:rPr>
                              </w:pPr>
                              <w:r w:rsidRPr="002C45C5">
                                <w:rPr>
                                  <w:rFonts w:ascii="Verdana" w:hAnsi="Verdana"/>
                                  <w:sz w:val="18"/>
                                  <w:szCs w:val="18"/>
                                  <w:lang w:val="en-CA"/>
                                </w:rPr>
                                <w:t>Predicted Orbit Path</w:t>
                              </w:r>
                            </w:p>
                          </w:txbxContent>
                        </wps:txbx>
                        <wps:bodyPr rot="0" vert="horz" wrap="square" lIns="91440" tIns="45720" rIns="91440" bIns="45720" anchor="ctr" anchorCtr="0" upright="1">
                          <a:noAutofit/>
                        </wps:bodyPr>
                      </wps:wsp>
                      <wps:wsp>
                        <wps:cNvPr id="1217" name="Line 1216"/>
                        <wps:cNvCnPr/>
                        <wps:spPr bwMode="auto">
                          <a:xfrm flipH="1">
                            <a:off x="2413635" y="459740"/>
                            <a:ext cx="5746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1173" o:spid="_x0000_s1039" editas="canvas" style="width:496.05pt;height:296.25pt;mso-position-horizontal-relative:char;mso-position-vertical-relative:line" coordsize="62998,37623" o:gfxdata="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">
                <v:shape id="_x0000_s1040" type="#_x0000_t75" style="position:absolute;width:62998;height:37623;visibility:visible;mso-wrap-style:square">
                  <v:fill o:detectmouseclick="t"/>
                  <v:path o:connecttype="none"/>
                </v:shape>
                <v:group id="Group 1175" o:spid="_x0000_s1041" style="position:absolute;left:5448;width:52102;height:37623" coordorigin="2985,5357" coordsize="8205,5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group id="Group 1176" o:spid="_x0000_s1042" style="position:absolute;left:3014;top:5357;width:8176;height:5925" coordorigin="1506,2884" coordsize="10290,7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Picture 1177" o:spid="_x0000_s1043" type="#_x0000_t75" style="position:absolute;left:1536;top:2884;width:10260;height:7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iOKfHAAAA2wAAAA8AAABkcnMvZG93bnJldi54bWxEj0FrAjEUhO+F/ofwCl6KZqtYdDVKUWyF&#10;0qKrB4+Pzetm6+Zl2UTd9tcbodDjMDPfMNN5aytxpsaXjhU89RIQxLnTJRcK9rtVdwTCB2SNlWNS&#10;8EMe5rP7uymm2l14S+csFCJC2KeowIRQp1L63JBF33M1cfS+XGMxRNkUUjd4iXBbyX6SPEuLJccF&#10;gzUtDOXH7GQVvC2Hm9chFR/mezkI74dj9vv4uVCq89C+TEAEasN/+K+91gpGY7h9iT9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iOKfHAAAA2wAAAA8AAAAAAAAAAAAA&#10;AAAAnwIAAGRycy9kb3ducmV2LnhtbFBLBQYAAAAABAAEAPcAAACTAwAAAAA=&#10;" fillcolor="#0c9">
                      <v:imagedata r:id="rId85" o:title=""/>
                    </v:shape>
                    <v:shape id="Picture 1178" o:spid="_x0000_s1044" type="#_x0000_t75" alt="north" style="position:absolute;left:10701;top:3064;width:900;height: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WiDTBAAAA2wAAAA8AAABkcnMvZG93bnJldi54bWxET89rwjAUvg/8H8ITdltTC46uNoooA3fr&#10;Oi/ens2zLW1eSpJp998vh8GOH9/vcjebUdzJ+d6yglWSgiBurO65VXD+en/JQfiArHG0TAp+yMNu&#10;u3gqsdD2wZ90r0MrYgj7AhV0IUyFlL7pyKBP7EQcuZt1BkOErpXa4SOGm1FmafoqDfYcGzqc6NBR&#10;M9TfRsHxcsyuNvN15obzR16th1uoUqWel/N+AyLQHP7Ff+6TVvAW18cv8QfI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mWiDTBAAAA2wAAAA8AAAAAAAAAAAAAAAAAnwIA&#10;AGRycy9kb3ducmV2LnhtbFBLBQYAAAAABAAEAPcAAACNAwAAAAA=&#10;" filled="t" stroked="t" strokecolor="white">
                      <v:imagedata r:id="rId86" o:title="north" croptop="46878f" cropbottom="7093f" cropleft="51167f" cropright="4413f"/>
                    </v:shape>
                    <v:group id="Group 1179" o:spid="_x0000_s1045" style="position:absolute;left:1506;top:2884;width:3195;height:2975" coordorigin="777,12515" coordsize="3195,2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Text Box 1180" o:spid="_x0000_s1046" type="#_x0000_t202" style="position:absolute;left:977;top:12570;width:2880;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zrsMA&#10;AADbAAAADwAAAGRycy9kb3ducmV2LnhtbESPQWvCQBSE7wX/w/KE3upGK0Wjq7TSisc2FcHbI/uS&#10;DWbfhuwa4793BcHjMDPfMMt1b2vRUesrxwrGowQEce50xaWC/f/P2wyED8gaa8ek4Eoe1qvByxJT&#10;7S78R10WShEh7FNUYEJoUil9bsiiH7mGOHqFay2GKNtS6hYvEW5rOUmSD2mx4rhgsKGNofyUna2C&#10;Qk6LzeE86+01+zZf7932mP0elHod9p8LEIH68Aw/2jutYD6B+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bzrsMAAADbAAAADwAAAAAAAAAAAAAAAACYAgAAZHJzL2Rv&#10;d25yZXYueG1sUEsFBgAAAAAEAAQA9QAAAIgDAAAAAA==&#10;" stroked="f">
                        <v:textbox inset="2.13361mm,1.0668mm,2.13361mm,1.0668mm">
                          <w:txbxContent>
                            <w:p w:rsidR="002163C5" w:rsidRPr="00201030" w:rsidRDefault="002163C5" w:rsidP="00E86F6E">
                              <w:pPr>
                                <w:autoSpaceDE w:val="0"/>
                                <w:autoSpaceDN w:val="0"/>
                                <w:adjustRightInd w:val="0"/>
                                <w:rPr>
                                  <w:color w:val="003300"/>
                                  <w:sz w:val="20"/>
                                </w:rPr>
                              </w:pPr>
                            </w:p>
                          </w:txbxContent>
                        </v:textbox>
                      </v:shape>
                      <v:shape id="Picture 1181" o:spid="_x0000_s1047" type="#_x0000_t75" alt="STUDYAREA7" style="position:absolute;left:1082;top:12685;width:2680;height: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jwOnEAAAA2wAAAA8AAABkcnMvZG93bnJldi54bWxEj0FrwkAUhO+F/oflCV5ENyqUNmYVWxTs&#10;rabF8yP7TEKyb9PdNcb++m5B6HGYmW+YbDOYVvTkfG1ZwXyWgCAurK65VPD1uZ8+g/ABWWNrmRTc&#10;yMNm/fiQYartlY/U56EUEcI+RQVVCF0qpS8qMuhntiOO3tk6gyFKV0rt8BrhppWLJHmSBmuOCxV2&#10;9FZR0eQXo4Dk6cbz15/viV6+n/qd2/q8+VBqPBq2KxCBhvAfvrcPWsHLEv6+xB8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jwOnEAAAA2wAAAA8AAAAAAAAAAAAAAAAA&#10;nwIAAGRycy9kb3ducmV2LnhtbFBLBQYAAAAABAAEAPcAAACQAwAAAAA=&#10;">
                        <v:imagedata r:id="rId87" o:title="STUDYAREA7"/>
                      </v:shape>
                      <v:shape id="Text Box 1182" o:spid="_x0000_s1048" type="#_x0000_t202" style="position:absolute;left:777;top:12555;width:519;height:2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SrKMUA&#10;AADbAAAADwAAAGRycy9kb3ducmV2LnhtbESPQWsCMRSE74X+h/AKvYgmLSJ1NUopCuKluopeH5vn&#10;7trNy7qJuvrrm4LQ4zAz3zDjaWsrcaHGl441vPUUCOLMmZJzDdvNvPsBwgdkg5Vj0nAjD9PJ89MY&#10;E+OuvKZLGnIRIewT1FCEUCdS+qwgi77nauLoHVxjMUTZ5NI0eI1wW8l3pQbSYslxocCavgrKftKz&#10;1dA/bY/3E81W1Wqw7OzUd6r2nVLr15f2cwQiUBv+w4/2wmgY9uHvS/wBcv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KsoxQAAANsAAAAPAAAAAAAAAAAAAAAAAJgCAABkcnMv&#10;ZG93bnJldi54bWxQSwUGAAAAAAQABAD1AAAAigMAAAAA&#10;" filled="f" stroked="f" strokeweight="4pt">
                        <v:stroke endarrowwidth="wide"/>
                        <v:textbox inset="2.13361mm,1.0668mm,2.13361mm,1.0668mm">
                          <w:txbxContent>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85</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5"/>
                                  <w:szCs w:val="6"/>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80</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75</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5"/>
                                  <w:szCs w:val="6"/>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70</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vertAlign w:val="superscript"/>
                                </w:rPr>
                              </w:pPr>
                              <w:r w:rsidRPr="00201030">
                                <w:rPr>
                                  <w:color w:val="003300"/>
                                  <w:sz w:val="8"/>
                                  <w:szCs w:val="10"/>
                                </w:rPr>
                                <w:t>65</w:t>
                              </w:r>
                              <w:r w:rsidRPr="00201030">
                                <w:rPr>
                                  <w:color w:val="003300"/>
                                  <w:sz w:val="8"/>
                                  <w:szCs w:val="10"/>
                                  <w:vertAlign w:val="superscript"/>
                                </w:rPr>
                                <w:t>O</w:t>
                              </w:r>
                            </w:p>
                          </w:txbxContent>
                        </v:textbox>
                      </v:shape>
                      <v:shape id="Text Box 1183" o:spid="_x0000_s1049" type="#_x0000_t202" style="position:absolute;left:3416;top:12515;width:520;height: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gOs8YA&#10;AADbAAAADwAAAGRycy9kb3ducmV2LnhtbESPQWsCMRSE70L/Q3iFXqQmFZW6GkWKheJF3YpeH5vX&#10;3a2bl3WT6tZfbwpCj8PMfMNM562txJkaXzrW8NJTIIgzZ0rONew+359fQfiAbLByTBp+ycN89tCZ&#10;YmLchbd0TkMuIoR9ghqKEOpESp8VZNH3XE0cvS/XWAxRNrk0DV4i3Fayr9RIWiw5LhRY01tB2TH9&#10;sRoGp9339UTLTbUZrbp7tU7VoVtq/fTYLiYgArXhP3xvfxgN4yH8fYk/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gOs8YAAADbAAAADwAAAAAAAAAAAAAAAACYAgAAZHJz&#10;L2Rvd25yZXYueG1sUEsFBgAAAAAEAAQA9QAAAIsDAAAAAA==&#10;" filled="f" stroked="f" strokeweight="4pt">
                        <v:stroke endarrowwidth="wide"/>
                        <v:textbox inset="2.13361mm,1.0668mm,2.13361mm,1.0668mm">
                          <w:txbxContent>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85</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5"/>
                                  <w:szCs w:val="6"/>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12"/>
                                  <w:szCs w:val="14"/>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80</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75</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5"/>
                                  <w:szCs w:val="6"/>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r w:rsidRPr="00201030">
                                <w:rPr>
                                  <w:color w:val="003300"/>
                                  <w:sz w:val="8"/>
                                  <w:szCs w:val="10"/>
                                </w:rPr>
                                <w:t>70</w:t>
                              </w:r>
                              <w:r w:rsidRPr="00201030">
                                <w:rPr>
                                  <w:color w:val="003300"/>
                                  <w:sz w:val="8"/>
                                  <w:szCs w:val="10"/>
                                  <w:vertAlign w:val="superscript"/>
                                </w:rPr>
                                <w:t>O</w:t>
                              </w: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rPr>
                              </w:pPr>
                            </w:p>
                            <w:p w:rsidR="002163C5" w:rsidRPr="00201030" w:rsidRDefault="002163C5" w:rsidP="00E86F6E">
                              <w:pPr>
                                <w:autoSpaceDE w:val="0"/>
                                <w:autoSpaceDN w:val="0"/>
                                <w:adjustRightInd w:val="0"/>
                                <w:jc w:val="right"/>
                                <w:rPr>
                                  <w:color w:val="003300"/>
                                  <w:sz w:val="8"/>
                                  <w:szCs w:val="10"/>
                                  <w:vertAlign w:val="superscript"/>
                                </w:rPr>
                              </w:pPr>
                              <w:r w:rsidRPr="00201030">
                                <w:rPr>
                                  <w:color w:val="003300"/>
                                  <w:sz w:val="8"/>
                                  <w:szCs w:val="10"/>
                                </w:rPr>
                                <w:t>65</w:t>
                              </w:r>
                              <w:r w:rsidRPr="00201030">
                                <w:rPr>
                                  <w:color w:val="003300"/>
                                  <w:sz w:val="8"/>
                                  <w:szCs w:val="10"/>
                                  <w:vertAlign w:val="superscript"/>
                                </w:rPr>
                                <w:t>O</w:t>
                              </w:r>
                            </w:p>
                          </w:txbxContent>
                        </v:textbox>
                      </v:shape>
                      <v:shape id="Text Box 1184" o:spid="_x0000_s1050" type="#_x0000_t202" style="position:absolute;left:2484;top:13400;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Ofq8QA&#10;AADcAAAADwAAAGRycy9kb3ducmV2LnhtbESP0WrCQBRE3wv+w3IF3+pGW6KkriJipYIi2n7AJXub&#10;jWbvhuyqyd+7QqGPw8ycYWaL1lbiRo0vHSsYDRMQxLnTJRcKfr4/X6cgfEDWWDkmBR15WMx7LzPM&#10;tLvzkW6nUIgIYZ+hAhNCnUnpc0MW/dDVxNH7dY3FEGVTSN3gPcJtJcdJkkqLJccFgzWtDOWX09Uq&#10;4P2ZTZcWu25bj9bL98P4sCk3Sg367fIDRKA2/If/2l9aweQth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Tn6vEAAAA3AAAAA8AAAAAAAAAAAAAAAAAmAIAAGRycy9k&#10;b3ducmV2LnhtbFBLBQYAAAAABAAEAPUAAACJAwAAAAA=&#10;" filled="f" stroked="f">
                        <v:textbox inset="2.13361mm,1.0668mm,2.13361mm,1.0668mm">
                          <w:txbxContent>
                            <w:p w:rsidR="002163C5" w:rsidRPr="00E53020" w:rsidRDefault="002163C5" w:rsidP="00E86F6E">
                              <w:pPr>
                                <w:autoSpaceDE w:val="0"/>
                                <w:autoSpaceDN w:val="0"/>
                                <w:adjustRightInd w:val="0"/>
                                <w:rPr>
                                  <w:rFonts w:ascii="Verdana" w:hAnsi="Verdana"/>
                                  <w:b/>
                                  <w:bCs/>
                                  <w:color w:val="003300"/>
                                  <w:sz w:val="8"/>
                                  <w:szCs w:val="12"/>
                                </w:rPr>
                              </w:pPr>
                              <w:r w:rsidRPr="00E53020">
                                <w:rPr>
                                  <w:rFonts w:ascii="Verdana" w:hAnsi="Verdana"/>
                                  <w:b/>
                                  <w:bCs/>
                                  <w:color w:val="003300"/>
                                  <w:sz w:val="8"/>
                                  <w:szCs w:val="12"/>
                                </w:rPr>
                                <w:t>Ellesmere</w:t>
                              </w:r>
                            </w:p>
                          </w:txbxContent>
                        </v:textbox>
                      </v:shape>
                      <v:shape id="Text Box 1185" o:spid="_x0000_s1051" type="#_x0000_t202" style="position:absolute;left:2349;top:13595;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86MMQA&#10;AADcAAAADwAAAGRycy9kb3ducmV2LnhtbESP3WoCMRSE74W+QziCd5r1B5XVKFJasWCRqg9w2Jxu&#10;tm5Olk3U3bc3BcHLYWa+YZbrxpbiRrUvHCsYDhIQxJnTBecKzqfP/hyED8gaS8ekoCUP69VbZ4mp&#10;dnf+odsx5CJC2KeowIRQpVL6zJBFP3AVcfR+XW0xRFnnUtd4j3BbylGSTKXFguOCwYreDWWX49Uq&#10;4O8/Nu0037df1fBjMzmMDttiq1Sv22wWIAI14RV+tndawWw8g/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OjDEAAAA3AAAAA8AAAAAAAAAAAAAAAAAmAIAAGRycy9k&#10;b3ducmV2LnhtbFBLBQYAAAAABAAEAPUAAACJAwAAAAA=&#10;" filled="f" stroked="f">
                        <v:textbox inset="2.13361mm,1.0668mm,2.13361mm,1.0668mm">
                          <w:txbxContent>
                            <w:p w:rsidR="002163C5" w:rsidRPr="00E53020" w:rsidRDefault="002163C5" w:rsidP="00E86F6E">
                              <w:pPr>
                                <w:autoSpaceDE w:val="0"/>
                                <w:autoSpaceDN w:val="0"/>
                                <w:adjustRightInd w:val="0"/>
                                <w:rPr>
                                  <w:rFonts w:ascii="Verdana" w:hAnsi="Verdana"/>
                                  <w:b/>
                                  <w:bCs/>
                                  <w:color w:val="003300"/>
                                  <w:sz w:val="8"/>
                                  <w:szCs w:val="12"/>
                                </w:rPr>
                              </w:pPr>
                              <w:r w:rsidRPr="00E53020">
                                <w:rPr>
                                  <w:rFonts w:ascii="Verdana" w:hAnsi="Verdana"/>
                                  <w:b/>
                                  <w:bCs/>
                                  <w:color w:val="003300"/>
                                  <w:sz w:val="8"/>
                                  <w:szCs w:val="12"/>
                                </w:rPr>
                                <w:t>Island</w:t>
                              </w:r>
                            </w:p>
                          </w:txbxContent>
                        </v:textbox>
                      </v:shape>
                      <v:line id="Line 1186" o:spid="_x0000_s1052" style="position:absolute;flip:y;visibility:visible;mso-wrap-style:square" from="2392,14410" to="2541,14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vIPMMAAADcAAAADwAAAGRycy9kb3ducmV2LnhtbERPTWvCQBC9F/oflin0UnRjBavRVYpQ&#10;KAUPWkG9DdkxiWZnQ3Y18d87B8Hj433PFp2r1JWaUHo2MOgnoIgzb0vODWz/f3pjUCEiW6w8k4Eb&#10;BVjMX19mmFrf8pqum5grCeGQooEixjrVOmQFOQx9XxMLd/SNwyiwybVtsJVwV+nPJBlphyVLQ4E1&#10;LQvKzpuLk5LTMj+sTpTtJrv6rx0NPtr9/mLM+1v3PQUVqYtP8cP9aw18DWWtnJEjo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LyDzDAAAA3AAAAA8AAAAAAAAAAAAA&#10;AAAAoQIAAGRycy9kb3ducmV2LnhtbFBLBQYAAAAABAAEAPkAAACRAwAAAAA=&#10;" strokeweight="1pt"/>
                      <v:shape id="Text Box 1187" o:spid="_x0000_s1053" type="#_x0000_t202" style="position:absolute;left:2541;top:14230;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L2cUA&#10;AADcAAAADwAAAGRycy9kb3ducmV2LnhtbESP3WoCMRSE74W+QzgF7zSrLf5sjSLSSgVF1D7AYXO6&#10;2bo5WTZRd9++EQQvh5n5hpktGluKK9W+cKxg0E9AEGdOF5wr+Dl99SYgfEDWWDomBS15WMxfOjNM&#10;tbvxga7HkIsIYZ+iAhNClUrpM0MWfd9VxNH7dbXFEGWdS13jLcJtKYdJMpIWC44LBitaGcrOx4tV&#10;wLs/Nu0o37abavC5fN8P9+tirVT3tVl+gAjUhGf40f7WCsZvU7if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AvZxQAAANwAAAAPAAAAAAAAAAAAAAAAAJgCAABkcnMv&#10;ZG93bnJldi54bWxQSwUGAAAAAAQABAD1AAAAigMAAAAA&#10;" filled="f" stroked="f">
                        <v:textbox inset="2.13361mm,1.0668mm,2.13361mm,1.0668mm">
                          <w:txbxContent>
                            <w:p w:rsidR="002163C5" w:rsidRPr="00201030" w:rsidRDefault="002163C5" w:rsidP="00E86F6E">
                              <w:pPr>
                                <w:autoSpaceDE w:val="0"/>
                                <w:autoSpaceDN w:val="0"/>
                                <w:adjustRightInd w:val="0"/>
                                <w:rPr>
                                  <w:b/>
                                  <w:bCs/>
                                  <w:color w:val="003300"/>
                                  <w:sz w:val="20"/>
                                </w:rPr>
                              </w:pPr>
                              <w:r w:rsidRPr="00201030">
                                <w:rPr>
                                  <w:b/>
                                  <w:bCs/>
                                  <w:color w:val="003300"/>
                                  <w:sz w:val="20"/>
                                </w:rPr>
                                <w:t>*</w:t>
                              </w:r>
                            </w:p>
                          </w:txbxContent>
                        </v:textbox>
                      </v:shape>
                      <v:shape id="Text Box 1188" o:spid="_x0000_s1054" type="#_x0000_t202" style="position:absolute;left:2892;top:13928;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ROcAA&#10;AADcAAAADwAAAGRycy9kb3ducmV2LnhtbERPy4rCMBTdD/gP4QruxlQRR6pRRGZEwUF8fMCluTbV&#10;5qY0Udu/NwvB5eG8Z4vGluJBtS8cKxj0ExDEmdMF5wrOp7/vCQgfkDWWjklBSx4W887XDFPtnnyg&#10;xzHkIoawT1GBCaFKpfSZIYu+7yriyF1cbTFEWOdS1/iM4baUwyQZS4sFxwaDFa0MZbfj3Srg/yub&#10;dpzv2m01+F2O9sP9ulgr1es2yymIQE34iN/ujVbwM4rz45l4BO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DDROcAAAADcAAAADwAAAAAAAAAAAAAAAACYAgAAZHJzL2Rvd25y&#10;ZXYueG1sUEsFBgAAAAAEAAQA9QAAAIUDAAAAAA==&#10;" filled="f" stroked="f">
                        <v:textbox inset="2.13361mm,1.0668mm,2.13361mm,1.0668mm">
                          <w:txbxContent>
                            <w:p w:rsidR="002163C5" w:rsidRPr="00E53020" w:rsidRDefault="002163C5" w:rsidP="00E86F6E">
                              <w:pPr>
                                <w:autoSpaceDE w:val="0"/>
                                <w:autoSpaceDN w:val="0"/>
                                <w:adjustRightInd w:val="0"/>
                                <w:rPr>
                                  <w:rFonts w:ascii="Verdana" w:hAnsi="Verdana"/>
                                  <w:b/>
                                  <w:bCs/>
                                  <w:color w:val="003300"/>
                                  <w:sz w:val="8"/>
                                  <w:szCs w:val="12"/>
                                </w:rPr>
                              </w:pPr>
                              <w:smartTag w:uri="urn:schemas-microsoft-com:office:smarttags" w:element="place">
                                <w:r w:rsidRPr="00E53020">
                                  <w:rPr>
                                    <w:rFonts w:ascii="Verdana" w:hAnsi="Verdana"/>
                                    <w:b/>
                                    <w:bCs/>
                                    <w:color w:val="003300"/>
                                    <w:sz w:val="8"/>
                                    <w:szCs w:val="12"/>
                                  </w:rPr>
                                  <w:t>Greenland</w:t>
                                </w:r>
                              </w:smartTag>
                            </w:p>
                          </w:txbxContent>
                        </v:textbox>
                      </v:shape>
                      <v:shape id="Text Box 1189" o:spid="_x0000_s1055" type="#_x0000_t202" style="position:absolute;left:1312;top:12970;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x0osQA&#10;AADcAAAADwAAAGRycy9kb3ducmV2LnhtbESP0WrCQBRE3wX/YbmCb7qJiErqKiIqLVSk2g+4ZG+z&#10;qdm7Ibtq8vddQejjMDNnmOW6tZW4U+NLxwrScQKCOHe65ELB92U/WoDwAVlj5ZgUdORhver3lphp&#10;9+Avup9DISKEfYYKTAh1JqXPDVn0Y1cTR+/HNRZDlE0hdYOPCLeVnCTJTFosOS4YrGlrKL+eb1YB&#10;H3/ZdLPis/uo091mepqcDuVBqeGg3byBCNSG//Cr/a4VzKcpPM/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8dKLEAAAA3AAAAA8AAAAAAAAAAAAAAAAAmAIAAGRycy9k&#10;b3ducmV2LnhtbFBLBQYAAAAABAAEAPUAAACJAwAAAAA=&#10;" filled="f" stroked="f">
                        <v:textbox inset="2.13361mm,1.0668mm,2.13361mm,1.0668mm">
                          <w:txbxContent>
                            <w:p w:rsidR="002163C5" w:rsidRPr="00201030" w:rsidRDefault="002163C5" w:rsidP="00E86F6E">
                              <w:pPr>
                                <w:autoSpaceDE w:val="0"/>
                                <w:autoSpaceDN w:val="0"/>
                                <w:adjustRightInd w:val="0"/>
                                <w:rPr>
                                  <w:b/>
                                  <w:bCs/>
                                  <w:i/>
                                  <w:iCs/>
                                  <w:color w:val="003300"/>
                                  <w:sz w:val="13"/>
                                  <w:szCs w:val="16"/>
                                </w:rPr>
                              </w:pPr>
                              <w:smartTag w:uri="urn:schemas-microsoft-com:office:smarttags" w:element="place">
                                <w:r w:rsidRPr="00201030">
                                  <w:rPr>
                                    <w:b/>
                                    <w:bCs/>
                                    <w:i/>
                                    <w:iCs/>
                                    <w:color w:val="003300"/>
                                    <w:sz w:val="13"/>
                                    <w:szCs w:val="16"/>
                                  </w:rPr>
                                  <w:t>Arctic Ocean</w:t>
                                </w:r>
                              </w:smartTag>
                            </w:p>
                          </w:txbxContent>
                        </v:textbox>
                      </v:shape>
                      <v:line id="Line 1190" o:spid="_x0000_s1056" style="position:absolute;flip:y;visibility:visible;mso-wrap-style:square" from="2446,14417" to="2752,14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WMq8YAAADcAAAADwAAAGRycy9kb3ducmV2LnhtbESPzWrCQBSF9wXfYbhCN8VMDMW2qaMU&#10;oVAKXWgLibtL5ppEM3dCZmLi2zsFweXh/Hyc5Xo0jThT52rLCuZRDIK4sLrmUsHf7+fsFYTzyBob&#10;y6TgQg7Wq8nDElNtB97SeedLEUbYpaig8r5NpXRFRQZdZFvi4B1sZ9AH2ZVSdziEcdPIJI4X0mDN&#10;gVBhS5uKitOuNwFy3JT7nyMV2VvWfg+L+dOQ571Sj9Px4x2Ep9Hfw7f2l1bw8pzA/5lwBO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ljKvGAAAA3AAAAA8AAAAAAAAA&#10;AAAAAAAAoQIAAGRycy9kb3ducmV2LnhtbFBLBQYAAAAABAAEAPkAAACUAwAAAAA=&#10;" strokeweight="1pt"/>
                      <v:rect id="Rectangle 1191" o:spid="_x0000_s1057" style="position:absolute;left:1852;top:14740;width:614;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f8UA&#10;AADcAAAADwAAAGRycy9kb3ducmV2LnhtbESPT2sCMRTE74LfITyht5pU7VbXjVIKQsH20LXg9bF5&#10;+4duXtZN1O23b4SCx2FmfsNk28G24kK9bxxreJoqEMSFMw1XGr4Pu8clCB+QDbaOScMvedhuxqMM&#10;U+Ou/EWXPFQiQtinqKEOoUul9EVNFv3UdcTRK11vMUTZV9L0eI1w28qZUom02HBcqLGjt5qKn/xs&#10;NWCyMKfPcv5x2J8TXFWD2j0fldYPk+F1DSLQEO7h//a70fCymMPt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0V/xQAAANwAAAAPAAAAAAAAAAAAAAAAAJgCAABkcnMv&#10;ZG93bnJldi54bWxQSwUGAAAAAAQABAD1AAAAigMAAAAA&#10;" stroked="f"/>
                      <v:rect id="Rectangle 1192" o:spid="_x0000_s1058" style="position:absolute;left:1672;top:14410;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LdC8QA&#10;AADcAAAADwAAAGRycy9kb3ducmV2LnhtbESPQWvCQBSE7wX/w/IEb7qrprGNriKCILQe1EKvj+wz&#10;CWbfxuyq6b/vFoQeh5n5hlmsOluLO7W+cqxhPFIgiHNnKi40fJ22wzcQPiAbrB2Thh/ysFr2XhaY&#10;GffgA92PoRARwj5DDWUITSalz0uy6EeuIY7e2bUWQ5RtIU2Ljwi3tZwolUqLFceFEhvalJRfjjer&#10;AdPEXPfn6efp45bie9Gp7eu30nrQ79ZzEIG68B9+tndGwyxJ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S3QvEAAAA3AAAAA8AAAAAAAAAAAAAAAAAmAIAAGRycy9k&#10;b3ducmV2LnhtbFBLBQYAAAAABAAEAPUAAACJAwAAAAA=&#10;" stroked="f"/>
                      <v:shape id="Text Box 1193" o:spid="_x0000_s1059" type="#_x0000_t202" style="position:absolute;left:1582;top:14355;width:1030;height: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6EwsUA&#10;AADcAAAADwAAAGRycy9kb3ducmV2LnhtbESPS2/CMBCE75X6H6ytxK04VAmPgEFVUaX2Vl7iusRL&#10;EhGvU9tA+u8xUiWOo5n5RjNbdKYRF3K+tqxg0E9AEBdW11wq2G4+X8cgfEDW2FgmBX/kYTF/fpph&#10;ru2VV3RZh1JECPscFVQhtLmUvqjIoO/bljh6R+sMhihdKbXDa4SbRr4lyVAarDkuVNjSR0XFaX02&#10;CrKfYTc5p+77uF+OfgeZPvh055TqvXTvUxCBuvAI/7e/tIJRmsH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DoTCxQAAANwAAAAPAAAAAAAAAAAAAAAAAJgCAABkcnMv&#10;ZG93bnJldi54bWxQSwUGAAAAAAQABAD1AAAAigMAAAAA&#10;" filled="f" stroked="f">
                        <v:textbox inset="2.13361mm,1.0668mm,2.13361mm,1.0668mm">
                          <w:txbxContent>
                            <w:p w:rsidR="002163C5" w:rsidRPr="00E53020" w:rsidRDefault="002163C5" w:rsidP="00E86F6E">
                              <w:pPr>
                                <w:autoSpaceDE w:val="0"/>
                                <w:autoSpaceDN w:val="0"/>
                                <w:adjustRightInd w:val="0"/>
                                <w:rPr>
                                  <w:rFonts w:ascii="Verdana" w:hAnsi="Verdana"/>
                                  <w:b/>
                                  <w:bCs/>
                                  <w:color w:val="003300"/>
                                  <w:sz w:val="6"/>
                                  <w:szCs w:val="12"/>
                                </w:rPr>
                              </w:pPr>
                              <w:smartTag w:uri="urn:schemas-microsoft-com:office:smarttags" w:element="place">
                                <w:r w:rsidRPr="00E53020">
                                  <w:rPr>
                                    <w:rFonts w:ascii="Verdana" w:hAnsi="Verdana"/>
                                    <w:b/>
                                    <w:bCs/>
                                    <w:color w:val="003300"/>
                                    <w:sz w:val="6"/>
                                    <w:szCs w:val="12"/>
                                  </w:rPr>
                                  <w:t>Devon Island</w:t>
                                </w:r>
                              </w:smartTag>
                            </w:p>
                          </w:txbxContent>
                        </v:textbox>
                      </v:shape>
                      <v:shape id="Text Box 1194" o:spid="_x0000_s1060" type="#_x0000_t202" style="position:absolute;left:1751;top:14660;width:833;height: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jBMcA&#10;AADcAAAADwAAAGRycy9kb3ducmV2LnhtbESPT2vCQBTE70K/w/IKvemmIqlNXaUULNJDIIki3h7Z&#10;lz80+zZk15h++26h4HGYmd8wm91kOjHS4FrLCp4XEQji0uqWawXHYj9fg3AeWWNnmRT8kIPd9mG2&#10;wUTbG2c05r4WAcIuQQWN930ipSsbMugWticOXmUHgz7IoZZ6wFuAm04uoyiWBlsOCw329NFQ+Z1f&#10;jYJL8ZoWp/Rrdeqn43n5eakO56xS6ulxen8D4Wny9/B/+6AVvKxi+DsTjo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MIwTHAAAA3AAAAA8AAAAAAAAAAAAAAAAAmAIAAGRy&#10;cy9kb3ducmV2LnhtbFBLBQYAAAAABAAEAPUAAACMAwAAAAA=&#10;" filled="f" fillcolor="red" stroked="f" strokecolor="red">
                        <v:textbox inset="2.13361mm,1.0668mm,2.13361mm,1.0668mm">
                          <w:txbxContent>
                            <w:p w:rsidR="002163C5" w:rsidRPr="00E53020" w:rsidRDefault="002163C5" w:rsidP="00E53020">
                              <w:pPr>
                                <w:autoSpaceDE w:val="0"/>
                                <w:autoSpaceDN w:val="0"/>
                                <w:adjustRightInd w:val="0"/>
                                <w:jc w:val="center"/>
                                <w:rPr>
                                  <w:rFonts w:ascii="Verdana" w:hAnsi="Verdana"/>
                                  <w:b/>
                                  <w:color w:val="003300"/>
                                  <w:sz w:val="6"/>
                                  <w:szCs w:val="14"/>
                                </w:rPr>
                              </w:pPr>
                              <w:r w:rsidRPr="00E53020">
                                <w:rPr>
                                  <w:rFonts w:ascii="Verdana" w:hAnsi="Verdana"/>
                                  <w:b/>
                                  <w:color w:val="003300"/>
                                  <w:sz w:val="6"/>
                                  <w:szCs w:val="14"/>
                                </w:rPr>
                                <w:t>Devon Ice Cap</w:t>
                              </w:r>
                            </w:p>
                          </w:txbxContent>
                        </v:textbox>
                      </v:shape>
                    </v:group>
                    <v:rect id="Rectangle 1195" o:spid="_x0000_s1061" style="position:absolute;left:1521;top:2884;width:10266;height:7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k/08QA&#10;AADcAAAADwAAAGRycy9kb3ducmV2LnhtbESPQWsCMRSE74L/ITzBm2YttpatUdZSwZNQW6jeHpvX&#10;ZHHzsmxSd/33jSB4HGbmG2a57l0tLtSGyrOC2TQDQVx6XbFR8P21nbyCCBFZY+2ZFFwpwHo1HCwx&#10;177jT7ocohEJwiFHBTbGJpcylJYchqlviJP361uHMcnWSN1il+Culk9Z9iIdVpwWLDb0bqk8H/6c&#10;go/mtC+eTZDFT7THs990W7s3So1HffEGIlIfH+F7e6cVLOYLuJ1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5P9PEAAAA3AAAAA8AAAAAAAAAAAAAAAAAmAIAAGRycy9k&#10;b3ducmV2LnhtbFBLBQYAAAAABAAEAPUAAACJAwAAAAA=&#10;" filled="f"/>
                    <v:shape id="Text Box 1196" o:spid="_x0000_s1062" type="#_x0000_t202" style="position:absolute;left:1711;top:2954;width:4500;height: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kLgMAA&#10;AADcAAAADwAAAGRycy9kb3ducmV2LnhtbERPS4vCMBC+L/gfwix4WdZUEZWuUUQUPMiCr/vYjG3Z&#10;ZqY00dZ/bw7CHj++93zZuUo9qPGlsIHhIAFFnIktOTdwPm2/Z6B8QLZYCZOBJ3lYLnofc0yttHyg&#10;xzHkKoawT9FAEUKdau2zghz6gdTEkbtJ4zBE2OTaNtjGcFfpUZJMtMOSY0OBNa0Lyv6Od2dAWneT&#10;5+/lUn9tZnfxo+v+xFdj+p/d6gdUoC78i9/unTUwHce18Uw8Anr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bkLgMAAAADcAAAADwAAAAAAAAAAAAAAAACYAgAAZHJzL2Rvd25y&#10;ZXYueG1sUEsFBgAAAAAEAAQA9QAAAIUDAAAAAA==&#10;" filled="f" fillcolor="#0c9" stroked="f" strokeweight="4pt">
                      <v:stroke endarrowwidth="wide"/>
                      <v:textbox inset="2.13361mm,1.0668mm,2.13361mm,1.0668mm">
                        <w:txbxContent>
                          <w:p w:rsidR="002163C5" w:rsidRPr="00201030" w:rsidRDefault="002163C5" w:rsidP="00E86F6E">
                            <w:pPr>
                              <w:autoSpaceDE w:val="0"/>
                              <w:autoSpaceDN w:val="0"/>
                              <w:adjustRightInd w:val="0"/>
                              <w:rPr>
                                <w:color w:val="003300"/>
                                <w:sz w:val="8"/>
                                <w:szCs w:val="10"/>
                                <w:vertAlign w:val="superscript"/>
                              </w:rPr>
                            </w:pPr>
                            <w:r w:rsidRPr="00201030">
                              <w:rPr>
                                <w:color w:val="003300"/>
                                <w:sz w:val="8"/>
                                <w:szCs w:val="10"/>
                              </w:rPr>
                              <w:t>-140</w:t>
                            </w:r>
                            <w:r w:rsidRPr="00201030">
                              <w:rPr>
                                <w:color w:val="003300"/>
                                <w:sz w:val="8"/>
                                <w:szCs w:val="10"/>
                                <w:vertAlign w:val="superscript"/>
                              </w:rPr>
                              <w:t>O</w:t>
                            </w:r>
                            <w:r>
                              <w:rPr>
                                <w:color w:val="003300"/>
                                <w:sz w:val="8"/>
                                <w:szCs w:val="10"/>
                              </w:rPr>
                              <w:t xml:space="preserve"> </w:t>
                            </w:r>
                            <w:r w:rsidRPr="00201030">
                              <w:rPr>
                                <w:color w:val="003300"/>
                                <w:sz w:val="8"/>
                                <w:szCs w:val="10"/>
                              </w:rPr>
                              <w:t>-120</w:t>
                            </w:r>
                            <w:r w:rsidRPr="00201030">
                              <w:rPr>
                                <w:color w:val="003300"/>
                                <w:sz w:val="8"/>
                                <w:szCs w:val="10"/>
                                <w:vertAlign w:val="superscript"/>
                              </w:rPr>
                              <w:t>O</w:t>
                            </w:r>
                            <w:r>
                              <w:rPr>
                                <w:color w:val="003300"/>
                                <w:sz w:val="8"/>
                                <w:szCs w:val="10"/>
                              </w:rPr>
                              <w:t xml:space="preserve"> </w:t>
                            </w:r>
                            <w:r w:rsidRPr="00201030">
                              <w:rPr>
                                <w:color w:val="003300"/>
                                <w:sz w:val="8"/>
                                <w:szCs w:val="10"/>
                              </w:rPr>
                              <w:t>-100</w:t>
                            </w:r>
                            <w:r w:rsidRPr="00201030">
                              <w:rPr>
                                <w:color w:val="003300"/>
                                <w:sz w:val="8"/>
                                <w:szCs w:val="10"/>
                                <w:vertAlign w:val="superscript"/>
                              </w:rPr>
                              <w:t>O</w:t>
                            </w:r>
                            <w:r>
                              <w:rPr>
                                <w:color w:val="003300"/>
                                <w:sz w:val="8"/>
                                <w:szCs w:val="10"/>
                              </w:rPr>
                              <w:t xml:space="preserve"> </w:t>
                            </w:r>
                            <w:r w:rsidRPr="00201030">
                              <w:rPr>
                                <w:color w:val="003300"/>
                                <w:sz w:val="8"/>
                                <w:szCs w:val="10"/>
                              </w:rPr>
                              <w:t>-80</w:t>
                            </w:r>
                            <w:r w:rsidRPr="00201030">
                              <w:rPr>
                                <w:color w:val="003300"/>
                                <w:sz w:val="8"/>
                                <w:szCs w:val="10"/>
                                <w:vertAlign w:val="superscript"/>
                              </w:rPr>
                              <w:t>O</w:t>
                            </w:r>
                            <w:r>
                              <w:rPr>
                                <w:color w:val="003300"/>
                                <w:sz w:val="8"/>
                                <w:szCs w:val="10"/>
                              </w:rPr>
                              <w:t xml:space="preserve"> </w:t>
                            </w:r>
                            <w:r w:rsidRPr="00201030">
                              <w:rPr>
                                <w:color w:val="003300"/>
                                <w:sz w:val="8"/>
                                <w:szCs w:val="10"/>
                              </w:rPr>
                              <w:t>-60</w:t>
                            </w:r>
                            <w:r w:rsidRPr="00201030">
                              <w:rPr>
                                <w:color w:val="003300"/>
                                <w:sz w:val="8"/>
                                <w:szCs w:val="10"/>
                                <w:vertAlign w:val="superscript"/>
                              </w:rPr>
                              <w:t>O</w:t>
                            </w:r>
                          </w:p>
                        </w:txbxContent>
                      </v:textbox>
                    </v:shape>
                    <v:shape id="Text Box 1197" o:spid="_x0000_s1063" type="#_x0000_t202" style="position:absolute;left:1673;top:5554;width:4500;height: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WuG8UA&#10;AADcAAAADwAAAGRycy9kb3ducmV2LnhtbESPQWvCQBSE74L/YXmFXqTZVIrV6CpSWuhBCtV6f8k+&#10;k9DseyG7mvjvu0LB4zAz3zCrzeAadaHO18IGnpMUFHEhtubSwM/h42kOygdki40wGbiSh816PFph&#10;ZqXnb7rsQ6kihH2GBqoQ2kxrX1Tk0CfSEkfvJJ3DEGVXatthH+Gu0dM0nWmHNceFClt6q6j43Z+d&#10;AendSa5fx2M7eZ+fxU/z3YFzYx4fhu0SVKAh3MP/7U9r4PVlAbc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9a4bxQAAANwAAAAPAAAAAAAAAAAAAAAAAJgCAABkcnMv&#10;ZG93bnJldi54bWxQSwUGAAAAAAQABAD1AAAAigMAAAAA&#10;" filled="f" fillcolor="#0c9" stroked="f" strokeweight="4pt">
                      <v:stroke endarrowwidth="wide"/>
                      <v:textbox inset="2.13361mm,1.0668mm,2.13361mm,1.0668mm">
                        <w:txbxContent>
                          <w:p w:rsidR="002163C5" w:rsidRPr="00201030" w:rsidRDefault="002163C5" w:rsidP="00E86F6E">
                            <w:pPr>
                              <w:autoSpaceDE w:val="0"/>
                              <w:autoSpaceDN w:val="0"/>
                              <w:adjustRightInd w:val="0"/>
                              <w:rPr>
                                <w:color w:val="003300"/>
                                <w:sz w:val="8"/>
                                <w:szCs w:val="10"/>
                                <w:vertAlign w:val="superscript"/>
                              </w:rPr>
                            </w:pPr>
                            <w:r w:rsidRPr="00201030">
                              <w:rPr>
                                <w:color w:val="003300"/>
                                <w:sz w:val="8"/>
                                <w:szCs w:val="10"/>
                              </w:rPr>
                              <w:t>-140</w:t>
                            </w:r>
                            <w:r w:rsidRPr="00201030">
                              <w:rPr>
                                <w:color w:val="003300"/>
                                <w:sz w:val="8"/>
                                <w:szCs w:val="10"/>
                                <w:vertAlign w:val="superscript"/>
                              </w:rPr>
                              <w:t>O</w:t>
                            </w:r>
                            <w:r>
                              <w:rPr>
                                <w:color w:val="003300"/>
                                <w:sz w:val="8"/>
                                <w:szCs w:val="10"/>
                              </w:rPr>
                              <w:t xml:space="preserve"> </w:t>
                            </w:r>
                            <w:r w:rsidRPr="00201030">
                              <w:rPr>
                                <w:color w:val="003300"/>
                                <w:sz w:val="8"/>
                                <w:szCs w:val="10"/>
                              </w:rPr>
                              <w:t>-120</w:t>
                            </w:r>
                            <w:r w:rsidRPr="00201030">
                              <w:rPr>
                                <w:color w:val="003300"/>
                                <w:sz w:val="8"/>
                                <w:szCs w:val="10"/>
                                <w:vertAlign w:val="superscript"/>
                              </w:rPr>
                              <w:t>O</w:t>
                            </w:r>
                            <w:r>
                              <w:rPr>
                                <w:color w:val="003300"/>
                                <w:sz w:val="8"/>
                                <w:szCs w:val="10"/>
                              </w:rPr>
                              <w:t xml:space="preserve"> </w:t>
                            </w:r>
                            <w:r w:rsidRPr="00201030">
                              <w:rPr>
                                <w:color w:val="003300"/>
                                <w:sz w:val="8"/>
                                <w:szCs w:val="10"/>
                              </w:rPr>
                              <w:t>-100</w:t>
                            </w:r>
                            <w:r w:rsidRPr="00201030">
                              <w:rPr>
                                <w:color w:val="003300"/>
                                <w:sz w:val="8"/>
                                <w:szCs w:val="10"/>
                                <w:vertAlign w:val="superscript"/>
                              </w:rPr>
                              <w:t>O</w:t>
                            </w:r>
                            <w:r>
                              <w:rPr>
                                <w:color w:val="003300"/>
                                <w:sz w:val="8"/>
                                <w:szCs w:val="10"/>
                              </w:rPr>
                              <w:t xml:space="preserve"> </w:t>
                            </w:r>
                            <w:r w:rsidRPr="00201030">
                              <w:rPr>
                                <w:color w:val="003300"/>
                                <w:sz w:val="8"/>
                                <w:szCs w:val="10"/>
                              </w:rPr>
                              <w:t>-80</w:t>
                            </w:r>
                            <w:r w:rsidRPr="00201030">
                              <w:rPr>
                                <w:color w:val="003300"/>
                                <w:sz w:val="8"/>
                                <w:szCs w:val="10"/>
                                <w:vertAlign w:val="superscript"/>
                              </w:rPr>
                              <w:t>O</w:t>
                            </w:r>
                            <w:r>
                              <w:rPr>
                                <w:color w:val="003300"/>
                                <w:sz w:val="8"/>
                                <w:szCs w:val="10"/>
                              </w:rPr>
                              <w:t xml:space="preserve"> </w:t>
                            </w:r>
                            <w:r w:rsidRPr="00201030">
                              <w:rPr>
                                <w:color w:val="003300"/>
                                <w:sz w:val="8"/>
                                <w:szCs w:val="10"/>
                              </w:rPr>
                              <w:t>-60</w:t>
                            </w:r>
                            <w:r w:rsidRPr="00201030">
                              <w:rPr>
                                <w:color w:val="003300"/>
                                <w:sz w:val="8"/>
                                <w:szCs w:val="10"/>
                                <w:vertAlign w:val="superscript"/>
                              </w:rPr>
                              <w:t>O</w:t>
                            </w:r>
                          </w:p>
                        </w:txbxContent>
                      </v:textbox>
                    </v:shape>
                  </v:group>
                  <v:line id="Line 1198" o:spid="_x0000_s1064" style="position:absolute;flip:x y;visibility:visible;mso-wrap-style:square" from="3239,7983" to="9720,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4vS8EAAADcAAAADwAAAGRycy9kb3ducmV2LnhtbERP3WrCMBS+H/gO4Qi7m6mOqVSjiNDi&#10;bgZWH+DYHNtic1KS2HZ7+uVisMuP73+7H00renK+saxgPktAEJdWN1wpuF6ytzUIH5A1tpZJwTd5&#10;2O8mL1tMtR34TH0RKhFD2KeooA6hS6X0ZU0G/cx2xJG7W2cwROgqqR0OMdy0cpEkS2mw4dhQY0fH&#10;mspH8TQK3l1WjXzKV3mjP+c/Fy4Ot69CqdfpeNiACDSGf/Gf+6QVrD7i/HgmHgG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Ti9LwQAAANwAAAAPAAAAAAAAAAAAAAAA&#10;AKECAABkcnMvZG93bnJldi54bWxQSwUGAAAAAAQABAD5AAAAjwMAAAAA&#10;" strokecolor="lime" strokeweight="2.25pt"/>
                  <v:line id="Line 1199" o:spid="_x0000_s1065" style="position:absolute;flip:x y;visibility:visible;mso-wrap-style:square" from="6120,7128" to="6660,7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NPt8UAAADcAAAADwAAAGRycy9kb3ducmV2LnhtbESPQWvCQBSE74X+h+UVvOkmQtVGVymC&#10;0IMXrdjrS/aZTc2+TbJrjP++Wyj0OMzMN8xqM9ha9NT5yrGCdJKAIC6crrhUcPrcjRcgfEDWWDsm&#10;BQ/ysFk/P60w0+7OB+qPoRQRwj5DBSaEJpPSF4Ys+olriKN3cZ3FEGVXSt3hPcJtLadJMpMWK44L&#10;BhvaGiqux5tV0Oe39Pu8P1x9/tW+5QvTbvftTKnRy/C+BBFoCP/hv/aHVjB/TeH3TDw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NPt8UAAADcAAAADwAAAAAAAAAA&#10;AAAAAAChAgAAZHJzL2Rvd25yZXYueG1sUEsFBgAAAAAEAAQA+QAAAJMDAAAAAA==&#10;">
                    <v:stroke endarrow="block"/>
                  </v:line>
                  <v:shape id="Text Box 1200" o:spid="_x0000_s1066" type="#_x0000_t202" style="position:absolute;left:3000;top:8178;width:2227;height:8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NIsQA&#10;AADcAAAADwAAAGRycy9kb3ducmV2LnhtbESPQWvCQBSE70L/w/IK3nSjUA3RVWxJsODJaOv1kX1N&#10;QrNvQ3arsb/eFQSPw8x8wyzXvWnEmTpXW1YwGUcgiAuray4VHA/ZKAbhPLLGxjIpuJKD9eplsMRE&#10;2wvv6Zz7UgQIuwQVVN63iZSuqMigG9uWOHg/tjPog+xKqTu8BLhp5DSKZtJgzWGhwpY+Kip+8z+j&#10;IH0/ua31s/90l365PP7OtkedKTV87TcLEJ56/ww/2p9awfxtCvcz4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PzSLEAAAA3AAAAA8AAAAAAAAAAAAAAAAAmAIAAGRycy9k&#10;b3ducmV2LnhtbFBLBQYAAAAABAAEAPUAAACJAwAAAAA=&#10;" stroked="f">
                    <v:textbox inset="2.13361mm,1.0668mm,2.13361mm,1.0668mm">
                      <w:txbxContent>
                        <w:p w:rsidR="002163C5" w:rsidRPr="002C45C5" w:rsidRDefault="002163C5" w:rsidP="00E86F6E">
                          <w:pPr>
                            <w:autoSpaceDE w:val="0"/>
                            <w:autoSpaceDN w:val="0"/>
                            <w:adjustRightInd w:val="0"/>
                            <w:rPr>
                              <w:rFonts w:ascii="Verdana" w:hAnsi="Verdana"/>
                              <w:color w:val="003300"/>
                              <w:sz w:val="18"/>
                              <w:szCs w:val="18"/>
                            </w:rPr>
                          </w:pPr>
                          <w:r w:rsidRPr="002C45C5">
                            <w:rPr>
                              <w:rFonts w:ascii="Verdana" w:hAnsi="Verdana"/>
                              <w:color w:val="003300"/>
                              <w:sz w:val="18"/>
                              <w:szCs w:val="18"/>
                            </w:rPr>
                            <w:t>Site 1 (1,800m)</w:t>
                          </w:r>
                        </w:p>
                        <w:p w:rsidR="002163C5" w:rsidRPr="002C45C5" w:rsidRDefault="002163C5" w:rsidP="00E86F6E">
                          <w:pPr>
                            <w:autoSpaceDE w:val="0"/>
                            <w:autoSpaceDN w:val="0"/>
                            <w:adjustRightInd w:val="0"/>
                            <w:rPr>
                              <w:rFonts w:ascii="Verdana" w:hAnsi="Verdana"/>
                              <w:i/>
                              <w:color w:val="003300"/>
                              <w:sz w:val="18"/>
                              <w:szCs w:val="18"/>
                            </w:rPr>
                          </w:pPr>
                          <w:r w:rsidRPr="002C45C5">
                            <w:rPr>
                              <w:rFonts w:ascii="Verdana" w:hAnsi="Verdana"/>
                              <w:i/>
                              <w:color w:val="003300"/>
                              <w:sz w:val="18"/>
                              <w:szCs w:val="18"/>
                            </w:rPr>
                            <w:t>Summit Camp</w:t>
                          </w:r>
                        </w:p>
                      </w:txbxContent>
                    </v:textbox>
                  </v:shape>
                  <v:shape id="Text Box 1201" o:spid="_x0000_s1067" type="#_x0000_t202" style="position:absolute;left:2985;top:10638;width:1954;height: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NoucUA&#10;AADcAAAADwAAAGRycy9kb3ducmV2LnhtbESPQWvCQBSE7wX/w/KE3upGRSvRVVQSFHoytfX6yD6T&#10;YPZtyG41+uu7hYLHYWa+YRarztTiSq2rLCsYDiIQxLnVFRcKjp/p2wyE88gaa8uk4E4OVsveywJj&#10;bW98oGvmCxEg7GJUUHrfxFK6vCSDbmAb4uCdbWvQB9kWUrd4C3BTy1EUTaXBisNCiQ1tS8ov2Y9R&#10;kGxObmf99JF8JF8um32nu6NOlXrtd+s5CE+df4b/23ut4H0yhr8z4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2i5xQAAANwAAAAPAAAAAAAAAAAAAAAAAJgCAABkcnMv&#10;ZG93bnJldi54bWxQSwUGAAAAAAQABAD1AAAAigMAAAAA&#10;" stroked="f">
                    <v:textbox inset="2.13361mm,1.0668mm,2.13361mm,1.0668mm">
                      <w:txbxContent>
                        <w:p w:rsidR="002163C5" w:rsidRPr="002C45C5" w:rsidRDefault="002163C5" w:rsidP="00E86F6E">
                          <w:pPr>
                            <w:autoSpaceDE w:val="0"/>
                            <w:autoSpaceDN w:val="0"/>
                            <w:adjustRightInd w:val="0"/>
                            <w:rPr>
                              <w:rFonts w:ascii="Verdana" w:hAnsi="Verdana"/>
                              <w:color w:val="003300"/>
                              <w:sz w:val="18"/>
                              <w:szCs w:val="18"/>
                            </w:rPr>
                          </w:pPr>
                          <w:r w:rsidRPr="002C45C5">
                            <w:rPr>
                              <w:rFonts w:ascii="Verdana" w:hAnsi="Verdana"/>
                              <w:color w:val="003300"/>
                              <w:sz w:val="18"/>
                              <w:szCs w:val="18"/>
                            </w:rPr>
                            <w:t>Site 4 (650m)</w:t>
                          </w:r>
                        </w:p>
                      </w:txbxContent>
                    </v:textbox>
                  </v:shape>
                  <v:line id="Line 1202" o:spid="_x0000_s1068" style="position:absolute;flip:y;visibility:visible;mso-wrap-style:square" from="4907,10462" to="5370,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18P8YAAADcAAAADwAAAGRycy9kb3ducmV2LnhtbESPzWvCQBDF70L/h2UKvYS68aNfqatY&#10;qyCUHpr20OOQnSbB7GzIjpr+964geHy8eb83b7boXaMO1IXas4HRMAVFXHhbc2ng53tz/wwqCLLF&#10;xjMZ+KcAi/nNYIaZ9Uf+okMupYoQDhkaqETaTOtQVOQwDH1LHL0/3zmUKLtS2w6PEe4aPU7TR+2w&#10;5thQYUuriopdvnfxjc0nv08myZvTSfJC61/5SLUYc3fbL19BCfVyPb6kt9bA08MUzmMiAfT8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9fD/GAAAA3AAAAA8AAAAAAAAA&#10;AAAAAAAAoQIAAGRycy9kb3ducmV2LnhtbFBLBQYAAAAABAAEAPkAAACUAwAAAAA=&#10;">
                    <v:stroke endarrow="block"/>
                  </v:line>
                  <v:line id="Line 1203" o:spid="_x0000_s1069" style="position:absolute;flip:y;visibility:visible;mso-wrap-style:square" from="4989,9981" to="5484,10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ZpMUAAADcAAAADwAAAGRycy9kb3ducmV2LnhtbESPT2vCQBDF70K/wzKFXoJuWrG2qav4&#10;FwTpQe2hxyE7TUKzsyE7avz2XaHg8fHm/d68yaxztTpTGyrPBp4HKSji3NuKCwNfx03/DVQQZIu1&#10;ZzJwpQCz6UNvgpn1F97T+SCFihAOGRooRZpM65CX5DAMfEMcvR/fOpQo20LbFi8R7mr9kqav2mHF&#10;saHEhpYl5b+Hk4tvbD55NRwmC6eT5J3W37JLtRjz9NjNP0AJdXI//k9vrYHxaAS3MZEAe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HZpMUAAADcAAAADwAAAAAAAAAA&#10;AAAAAAChAgAAZHJzL2Rvd25yZXYueG1sUEsFBgAAAAAEAAQA+QAAAJMDAAAAAA==&#10;">
                    <v:stroke endarrow="block"/>
                  </v:line>
                  <v:line id="Line 1204" o:spid="_x0000_s1070" style="position:absolute;flip:y;visibility:visible;mso-wrap-style:square" from="5244,8054" to="5888,8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NH08UAAADcAAAADwAAAGRycy9kb3ducmV2LnhtbESPT2vCQBDF7wW/wzKCl6AblWpNXaV/&#10;FITSg9qDxyE7TYLZ2ZCdavrtu0LB4+PN+715y3XnanWhNlSeDYxHKSji3NuKCwNfx+3wCVQQZIu1&#10;ZzLwSwHWq97DEjPrr7yny0EKFSEcMjRQijSZ1iEvyWEY+YY4et++dShRtoW2LV4j3NV6kqYz7bDi&#10;2FBiQ28l5efDj4tvbD/5fTpNXp1OkgVtTvKRajFm0O9enkEJdXI//k/vrIH54wxuYyIB9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ONH08UAAADcAAAADwAAAAAAAAAA&#10;AAAAAAChAgAAZHJzL2Rvd25yZXYueG1sUEsFBgAAAAAEAAQA+QAAAJMDAAAAAA==&#10;">
                    <v:stroke endarrow="block"/>
                  </v:line>
                  <v:line id="Line 1205" o:spid="_x0000_s1071" style="position:absolute;flip:y;visibility:visible;mso-wrap-style:square" from="5043,8997" to="5659,9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iSMUAAADcAAAADwAAAGRycy9kb3ducmV2LnhtbESPQWvCQBCF70L/wzIFL0E3rVht6iqt&#10;VhCkB7WHHofsNAnNzobsqOm/dwXB4+PN+9682aJztTpRGyrPBp6GKSji3NuKCwPfh/VgCioIssXa&#10;Mxn4pwCL+UNvhpn1Z97RaS+FihAOGRooRZpM65CX5DAMfUMcvV/fOpQo20LbFs8R7mr9nKYv2mHF&#10;saHEhpYl5X/7o4tvrL94NRolH04nySt9/sg21WJM/7F7fwMl1Mn9+JbeWAOT8QSuYyIB9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6/iSMUAAADcAAAADwAAAAAAAAAA&#10;AAAAAAChAgAAZHJzL2Rvd25yZXYueG1sUEsFBgAAAAAEAAQA+QAAAJMDAAAAAA==&#10;">
                    <v:stroke endarrow="block"/>
                  </v:line>
                  <v:line id="Line 1206" o:spid="_x0000_s1072" style="position:absolute;flip:x y;visibility:visible;mso-wrap-style:square" from="5654,6525" to="6299,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7HpMEAAADcAAAADwAAAGRycy9kb3ducmV2LnhtbERPTWvCQBC9F/oflil4q5u2qCV1FRGk&#10;XjwYA9LbkJ1mQ7OzMbPV+O/dg+Dx8b7ny8G36ky9NIENvI0zUMRVsA3XBsrD5vUTlERki21gMnAl&#10;geXi+WmOuQ0X3tO5iLVKISw5GnAxdrnWUjnyKOPQESfuN/QeY4J9rW2PlxTuW/2eZVPtseHU4LCj&#10;taPqr/j3BsTuT9Wh3Lnh+7hZl/JzlQ8ujBm9DKsvUJGG+BDf3VtrYDZJa9OZdAT04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HsekwQAAANwAAAAPAAAAAAAAAAAAAAAA&#10;AKECAABkcnMvZG93bnJldi54bWxQSwUGAAAAAAQABAD5AAAAjwMAAAAA&#10;" strokecolor="fuchsia" strokeweight="2.25pt"/>
                  <v:line id="Line 1207" o:spid="_x0000_s1073" style="position:absolute;flip:x y;visibility:visible;mso-wrap-style:square" from="6299,10368" to="6755,10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VDscYAAADcAAAADwAAAGRycy9kb3ducmV2LnhtbESPT2vCQBTE70K/w/IEb7pRqH9SVymC&#10;0IMXrbTXl+xrNpp9m2TXGL99t1DwOMzMb5j1treV6Kj1pWMF00kCgjh3uuRCwflzP16C8AFZY+WY&#10;FDzIw3bzMlhjqt2dj9SdQiEihH2KCkwIdSqlzw1Z9BNXE0fvx7UWQ5RtIXWL9wi3lZwlyVxaLDku&#10;GKxpZyi/nm5WQZfdppevw/Hqs+9mlS1Nszs0c6VGw/79DUSgPjzD/+0PrWDxuoK/M/EI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1Q7HGAAAA3AAAAA8AAAAAAAAA&#10;AAAAAAAAoQIAAGRycy9kb3ducmV2LnhtbFBLBQYAAAAABAAEAPkAAACUAwAAAAA=&#10;">
                    <v:stroke endarrow="block"/>
                  </v:line>
                  <v:shape id="Text Box 1208" o:spid="_x0000_s1074" type="#_x0000_t202" style="position:absolute;left:3015;top:9198;width:2023;height: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8c8IA&#10;AADcAAAADwAAAGRycy9kb3ducmV2LnhtbERPTWuDQBC9B/oflin0Ftf2YILNJrRFSSGnGtteB3ei&#10;EndW3K2a/PruIZDj431vdrPpxEiDay0reI5iEMSV1S3XCspjvlyDcB5ZY2eZFFzIwW77sNhgqu3E&#10;XzQWvhYhhF2KChrv+1RKVzVk0EW2Jw7cyQ4GfYBDLfWAUwg3nXyJ40QabDk0NNjTR0PVufgzCrL3&#10;X7e3Prlmh+zbFeuffF/qXKmnx/ntFYSn2d/FN/enVrBKwvxwJhw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fTxzwgAAANwAAAAPAAAAAAAAAAAAAAAAAJgCAABkcnMvZG93&#10;bnJldi54bWxQSwUGAAAAAAQABAD1AAAAhwMAAAAA&#10;" stroked="f">
                    <v:textbox inset="2.13361mm,1.0668mm,2.13361mm,1.0668mm">
                      <w:txbxContent>
                        <w:p w:rsidR="002163C5" w:rsidRPr="002C45C5" w:rsidRDefault="002163C5" w:rsidP="00E86F6E">
                          <w:pPr>
                            <w:autoSpaceDE w:val="0"/>
                            <w:autoSpaceDN w:val="0"/>
                            <w:adjustRightInd w:val="0"/>
                            <w:rPr>
                              <w:rFonts w:ascii="Verdana" w:hAnsi="Verdana"/>
                              <w:color w:val="003300"/>
                              <w:sz w:val="18"/>
                              <w:szCs w:val="18"/>
                            </w:rPr>
                          </w:pPr>
                          <w:r w:rsidRPr="002C45C5">
                            <w:rPr>
                              <w:rFonts w:ascii="Verdana" w:hAnsi="Verdana"/>
                              <w:color w:val="003300"/>
                              <w:sz w:val="18"/>
                              <w:szCs w:val="18"/>
                            </w:rPr>
                            <w:t>Site 2 (1,400m)</w:t>
                          </w:r>
                        </w:p>
                      </w:txbxContent>
                    </v:textbox>
                  </v:shape>
                  <v:shape id="Text Box 1209" o:spid="_x0000_s1075" type="#_x0000_t202" style="position:absolute;left:6660;top:7128;width:2340;height: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OaPMAA&#10;AADcAAAADwAAAGRycy9kb3ducmV2LnhtbESPzQrCMBCE74LvEFbwpmk9+FONIoLoxYM/D7Aka1ts&#10;NrWJWt/eCILHYWa+YRar1lbiSY0vHStIhwkIYu1MybmCy3k7mILwAdlg5ZgUvMnDatntLDAz7sVH&#10;ep5CLiKEfYYKihDqTEqvC7Loh64mjt7VNRZDlE0uTYOvCLeVHCXJWFosOS4UWNOmIH07PayCvd6d&#10;U13S7T0xG59s3exyrw9K9Xvteg4iUBv+4V97bxRMxil8z8QjIJ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NOaPMAAAADcAAAADwAAAAAAAAAAAAAAAACYAgAAZHJzL2Rvd25y&#10;ZXYueG1sUEsFBgAAAAAEAAQA9QAAAIUDAAAAAA==&#10;">
                    <v:textbox inset="2.13361mm,1.0668mm,2.13361mm,1.0668mm">
                      <w:txbxContent>
                        <w:p w:rsidR="002163C5" w:rsidRPr="002C45C5" w:rsidRDefault="002163C5" w:rsidP="00E86F6E">
                          <w:pPr>
                            <w:autoSpaceDE w:val="0"/>
                            <w:autoSpaceDN w:val="0"/>
                            <w:adjustRightInd w:val="0"/>
                            <w:rPr>
                              <w:rFonts w:ascii="Verdana" w:hAnsi="Verdana"/>
                              <w:color w:val="003300"/>
                              <w:sz w:val="18"/>
                              <w:szCs w:val="20"/>
                              <w:lang w:val="en-CA"/>
                            </w:rPr>
                          </w:pPr>
                          <w:r w:rsidRPr="002C45C5">
                            <w:rPr>
                              <w:rFonts w:ascii="Verdana" w:hAnsi="Verdana"/>
                              <w:color w:val="003300"/>
                              <w:sz w:val="18"/>
                              <w:szCs w:val="20"/>
                              <w:lang w:val="en-CA"/>
                            </w:rPr>
                            <w:t>ASIRAS Line 623</w:t>
                          </w:r>
                        </w:p>
                      </w:txbxContent>
                    </v:textbox>
                  </v:shape>
                  <v:shape id="Text Box 1210" o:spid="_x0000_s1076" type="#_x0000_t202" style="position:absolute;left:6660;top:10009;width:2701;height: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6Hv8MA&#10;AADcAAAADwAAAGRycy9kb3ducmV2LnhtbESPT2sCMRTE7wW/Q3iCt5rVg8rWKItS8GLBP/T8SJ67&#10;225eQpKu67c3hUKPw8z8hllvB9uJnkJsHSuYTQsQxNqZlmsF18v76wpETMgGO8ek4EERtpvRyxpL&#10;4+58ov6capEhHEtU0KTkSymjbshinDpPnL2bCxZTlqGWJuA9w20n50WxkBZbzgsNeto1pL/PP1bB&#10;sTruio/Q28p/3r469FrvfVRqMh6qNxCJhvQf/msfjILlYg6/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86Hv8MAAADcAAAADwAAAAAAAAAAAAAAAACYAgAAZHJzL2Rv&#10;d25yZXYueG1sUEsFBgAAAAAEAAQA9QAAAIgDAAAAAA==&#10;">
                    <v:textbox>
                      <w:txbxContent>
                        <w:p w:rsidR="002163C5" w:rsidRPr="002C45C5" w:rsidRDefault="002163C5" w:rsidP="00E86F6E">
                          <w:pPr>
                            <w:rPr>
                              <w:rFonts w:ascii="Verdana" w:hAnsi="Verdana"/>
                              <w:sz w:val="18"/>
                              <w:szCs w:val="18"/>
                              <w:lang w:val="en-CA"/>
                            </w:rPr>
                          </w:pPr>
                          <w:r>
                            <w:rPr>
                              <w:rFonts w:ascii="Verdana" w:hAnsi="Verdana"/>
                              <w:sz w:val="18"/>
                              <w:szCs w:val="18"/>
                              <w:lang w:val="en-CA"/>
                            </w:rPr>
                            <w:t xml:space="preserve">3 </w:t>
                          </w:r>
                          <w:r w:rsidRPr="002C45C5">
                            <w:rPr>
                              <w:rFonts w:ascii="Verdana" w:hAnsi="Verdana"/>
                              <w:sz w:val="18"/>
                              <w:szCs w:val="18"/>
                              <w:lang w:val="en-CA"/>
                            </w:rPr>
                            <w:t xml:space="preserve">May </w:t>
                          </w:r>
                          <w:r>
                            <w:rPr>
                              <w:rFonts w:ascii="Verdana" w:hAnsi="Verdana"/>
                              <w:sz w:val="18"/>
                              <w:szCs w:val="18"/>
                              <w:lang w:val="en-CA"/>
                            </w:rPr>
                            <w:t>2012</w:t>
                          </w:r>
                          <w:r w:rsidRPr="002C45C5">
                            <w:rPr>
                              <w:rFonts w:ascii="Verdana" w:hAnsi="Verdana"/>
                              <w:sz w:val="18"/>
                              <w:szCs w:val="18"/>
                              <w:lang w:val="en-CA"/>
                            </w:rPr>
                            <w:t xml:space="preserve"> CryoSat-2 Predicted Orbit Path</w:t>
                          </w:r>
                        </w:p>
                      </w:txbxContent>
                    </v:textbox>
                  </v:shape>
                  <v:shape id="Text Box 1211" o:spid="_x0000_s1077" type="#_x0000_t202" style="position:absolute;left:8820;top:8748;width:2340;height: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2h0MAA&#10;AADcAAAADwAAAGRycy9kb3ducmV2LnhtbESPzQrCMBCE74LvEFbwpqkK/lSjiCB68eDPAyzJ2hab&#10;TW2i1rc3guBxmJlvmMWqsaV4Uu0LxwoG/QQEsXam4EzB5bztTUH4gGywdEwK3uRhtWy3Fpga9+Ij&#10;PU8hExHCPkUFeQhVKqXXOVn0fVcRR+/qaoshyjqTpsZXhNtSDpNkLC0WHBdyrGiTk76dHlbBXu/O&#10;A13Q7T0xG59s3exyrw5KdTvNeg4iUBP+4V97bxRMxiP4no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02h0MAAAADcAAAADwAAAAAAAAAAAAAAAACYAgAAZHJzL2Rvd25y&#10;ZXYueG1sUEsFBgAAAAAEAAQA9QAAAIUDAAAAAA==&#10;">
                    <v:textbox inset="2.13361mm,1.0668mm,2.13361mm,1.0668mm">
                      <w:txbxContent>
                        <w:p w:rsidR="002163C5" w:rsidRPr="002C45C5" w:rsidRDefault="002163C5" w:rsidP="00E86F6E">
                          <w:pPr>
                            <w:autoSpaceDE w:val="0"/>
                            <w:autoSpaceDN w:val="0"/>
                            <w:adjustRightInd w:val="0"/>
                            <w:rPr>
                              <w:rFonts w:ascii="Verdana" w:hAnsi="Verdana"/>
                              <w:color w:val="003300"/>
                              <w:sz w:val="18"/>
                              <w:szCs w:val="18"/>
                              <w:lang w:val="en-CA"/>
                            </w:rPr>
                          </w:pPr>
                          <w:r w:rsidRPr="002C45C5">
                            <w:rPr>
                              <w:rFonts w:ascii="Verdana" w:hAnsi="Verdana"/>
                              <w:color w:val="003300"/>
                              <w:sz w:val="18"/>
                              <w:szCs w:val="18"/>
                              <w:lang w:val="en-CA"/>
                            </w:rPr>
                            <w:t>ASIRAS Line 450</w:t>
                          </w:r>
                        </w:p>
                      </w:txbxContent>
                    </v:textbox>
                  </v:shape>
                  <v:line id="Line 1212" o:spid="_x0000_s1078" style="position:absolute;flip:x y;visibility:visible;mso-wrap-style:square" from="8279,8207" to="8820,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DCcUAAADcAAAADwAAAGRycy9kb3ducmV2LnhtbESPQWvCQBSE74X+h+UJ3urGQlONrlKE&#10;Qg9etKLXl+wzG82+TbJrjP++Wyj0OMzMN8xyPdha9NT5yrGC6SQBQVw4XXGp4PD9+TID4QOyxtox&#10;KXiQh/Xq+WmJmXZ33lG/D6WIEPYZKjAhNJmUvjBk0U9cQxy9s+sshii7UuoO7xFua/maJKm0WHFc&#10;MNjQxlBx3d+sgj6/TS/H7e7q81M7z2em3WzbVKnxaPhYgAg0hP/wX/tLK3hP3+D3TD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DCcUAAADcAAAADwAAAAAAAAAA&#10;AAAAAAChAgAAZHJzL2Rvd25yZXYueG1sUEsFBgAAAAAEAAQA+QAAAJMDAAAAAA==&#10;">
                    <v:stroke endarrow="block"/>
                  </v:line>
                  <v:shape id="Text Box 1213" o:spid="_x0000_s1079" type="#_x0000_t202" style="position:absolute;left:3000;top:9888;width:1980;height:6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gBnMUA&#10;AADcAAAADwAAAGRycy9kb3ducmV2LnhtbESPQWvCQBSE70L/w/IK3nRTD6lEN6EtCQo9Nab1+si+&#10;JqHZtyG7avTXdwsFj8PMfMNss8n04kyj6ywreFpGIIhrqztuFFSHYrEG4Tyyxt4yKbiSgyx9mG0x&#10;0fbCH3QufSMChF2CClrvh0RKV7dk0C3tQBy8bzsa9EGOjdQjXgLc9HIVRbE02HFYaHGgt5bqn/Jk&#10;FOSvR7ezPr7l7/mnK9dfxa7ShVLzx+llA8LT5O/h//ZeK3iOY/g7E46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2AGcxQAAANwAAAAPAAAAAAAAAAAAAAAAAJgCAABkcnMv&#10;ZG93bnJldi54bWxQSwUGAAAAAAQABAD1AAAAigMAAAAA&#10;" stroked="f">
                    <v:textbox inset="2.13361mm,1.0668mm,2.13361mm,1.0668mm">
                      <w:txbxContent>
                        <w:p w:rsidR="002163C5" w:rsidRPr="002C45C5" w:rsidRDefault="002163C5" w:rsidP="00E86F6E">
                          <w:pPr>
                            <w:autoSpaceDE w:val="0"/>
                            <w:autoSpaceDN w:val="0"/>
                            <w:adjustRightInd w:val="0"/>
                            <w:rPr>
                              <w:rFonts w:ascii="Verdana" w:hAnsi="Verdana"/>
                              <w:color w:val="003300"/>
                              <w:sz w:val="18"/>
                              <w:szCs w:val="18"/>
                            </w:rPr>
                          </w:pPr>
                          <w:r w:rsidRPr="002C45C5">
                            <w:rPr>
                              <w:rFonts w:ascii="Verdana" w:hAnsi="Verdana"/>
                              <w:color w:val="003300"/>
                              <w:sz w:val="18"/>
                              <w:szCs w:val="18"/>
                            </w:rPr>
                            <w:t>Site3 (1,000m)</w:t>
                          </w:r>
                        </w:p>
                      </w:txbxContent>
                    </v:textbox>
                  </v:shape>
                </v:group>
                <v:line id="Line 1214" o:spid="_x0000_s1080" style="position:absolute;flip:y;visibility:visible;mso-wrap-style:square" from="18389,584" to="25285,3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1qU8QAAADcAAAADwAAAGRycy9kb3ducmV2LnhtbESPQWvCQBSE74L/YXlCb2bTFKKkrhIs&#10;UsFTo9DrI/uaBLNvY3ZrUn+9WxA8DjPzDbPajKYVV+pdY1nBaxSDIC6tbrhScDru5ksQziNrbC2T&#10;gj9ysFlPJyvMtB34i66Fr0SAsMtQQe19l0npypoMush2xMH7sb1BH2RfSd3jEOCmlUkcp9Jgw2Gh&#10;xo62NZXn4tcoSM9FfNOJK/BjuORJ/v1Ju8ObUi+zMX8H4Wn0z/CjvdcKFukC/s+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DWpTxAAAANwAAAAPAAAAAAAAAAAA&#10;AAAAAKECAABkcnMvZG93bnJldi54bWxQSwUGAAAAAAQABAD5AAAAkgMAAAAA&#10;" strokecolor="blue" strokeweight="2.25pt"/>
                <v:shape id="Text Box 1215" o:spid="_x0000_s1081" type="#_x0000_t202" style="position:absolute;left:29883;top:2882;width:18389;height:5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8yMAA&#10;AADdAAAADwAAAGRycy9kb3ducmV2LnhtbERPTWsCMRC9C/0PYQreNKsHKatRFovQi0JVPA/JuLt2&#10;MwlJXLf/vhGE3ubxPme1GWwnegqxdaxgNi1AEGtnWq4VnE+7yQeImJANdo5JwS9F2KzfRissjXvw&#10;N/XHVIscwrFEBU1KvpQy6oYsxqnzxJm7umAxZRhqaQI+crjt5LwoFtJiy7mhQU/bhvTP8W4V7Kv9&#10;tjiE3lb+cr116LX+9FGp8ftQLUEkGtK/+OX+Mnn+fLaA5zf5BL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er8yMAAAADdAAAADwAAAAAAAAAAAAAAAACYAgAAZHJzL2Rvd25y&#10;ZXYueG1sUEsFBgAAAAAEAAQA9QAAAIUDAAAAAA==&#10;">
                  <v:textbox>
                    <w:txbxContent>
                      <w:p w:rsidR="002163C5" w:rsidRPr="002C45C5" w:rsidRDefault="002163C5" w:rsidP="00E86F6E">
                        <w:pPr>
                          <w:rPr>
                            <w:rFonts w:ascii="Verdana" w:hAnsi="Verdana"/>
                            <w:sz w:val="18"/>
                            <w:szCs w:val="18"/>
                            <w:lang w:val="en-CA"/>
                          </w:rPr>
                        </w:pPr>
                        <w:r w:rsidRPr="002C45C5">
                          <w:rPr>
                            <w:rFonts w:ascii="Verdana" w:hAnsi="Verdana"/>
                            <w:sz w:val="18"/>
                            <w:szCs w:val="18"/>
                            <w:lang w:val="en-CA"/>
                          </w:rPr>
                          <w:t>2</w:t>
                        </w:r>
                        <w:r>
                          <w:rPr>
                            <w:rFonts w:ascii="Verdana" w:hAnsi="Verdana"/>
                            <w:sz w:val="18"/>
                            <w:szCs w:val="18"/>
                            <w:lang w:val="en-CA"/>
                          </w:rPr>
                          <w:t>2</w:t>
                        </w:r>
                        <w:r w:rsidRPr="002C45C5">
                          <w:rPr>
                            <w:rFonts w:ascii="Verdana" w:hAnsi="Verdana"/>
                            <w:sz w:val="18"/>
                            <w:szCs w:val="18"/>
                            <w:lang w:val="en-CA"/>
                          </w:rPr>
                          <w:t xml:space="preserve"> April 201</w:t>
                        </w:r>
                        <w:r>
                          <w:rPr>
                            <w:rFonts w:ascii="Verdana" w:hAnsi="Verdana"/>
                            <w:sz w:val="18"/>
                            <w:szCs w:val="18"/>
                            <w:lang w:val="en-CA"/>
                          </w:rPr>
                          <w:t>2</w:t>
                        </w:r>
                        <w:r w:rsidRPr="002C45C5">
                          <w:rPr>
                            <w:rFonts w:ascii="Verdana" w:hAnsi="Verdana"/>
                            <w:sz w:val="18"/>
                            <w:szCs w:val="18"/>
                            <w:lang w:val="en-CA"/>
                          </w:rPr>
                          <w:t xml:space="preserve"> CryoSat-2</w:t>
                        </w:r>
                      </w:p>
                      <w:p w:rsidR="002163C5" w:rsidRPr="002C45C5" w:rsidRDefault="002163C5" w:rsidP="00E86F6E">
                        <w:pPr>
                          <w:rPr>
                            <w:rFonts w:ascii="Verdana" w:hAnsi="Verdana"/>
                            <w:sz w:val="18"/>
                            <w:szCs w:val="18"/>
                            <w:lang w:val="en-CA"/>
                          </w:rPr>
                        </w:pPr>
                        <w:r w:rsidRPr="002C45C5">
                          <w:rPr>
                            <w:rFonts w:ascii="Verdana" w:hAnsi="Verdana"/>
                            <w:sz w:val="18"/>
                            <w:szCs w:val="18"/>
                            <w:lang w:val="en-CA"/>
                          </w:rPr>
                          <w:t>Predicted Orbit Path</w:t>
                        </w:r>
                      </w:p>
                    </w:txbxContent>
                  </v:textbox>
                </v:shape>
                <v:line id="Line 1216" o:spid="_x0000_s1082" style="position:absolute;flip:x;visibility:visible;mso-wrap-style:square" from="24136,4597" to="29883,4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jkdsYAAADdAAAADwAAAGRycy9kb3ducmV2LnhtbESPT2vCQBDF70K/wzKFXoJuVKgaXaXa&#10;CkLpwT8Hj0N2TEKzsyE71fTbd4WCtxne+715s1h1rlZXakPl2cBwkIIizr2tuDBwOm77U1BBkC3W&#10;nsnALwVYLZ96C8ysv/GergcpVAzhkKGBUqTJtA55SQ7DwDfEUbv41qHEtS20bfEWw12tR2n6qh1W&#10;HC+U2NCmpPz78ONije0Xv4/HydrpJJnRx1k+Uy3GvDx3b3NQQp08zP/0zkZuNJzA/Zs4g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45HbGAAAA3QAAAA8AAAAAAAAA&#10;AAAAAAAAoQIAAGRycy9kb3ducmV2LnhtbFBLBQYAAAAABAAEAPkAAACUAwAAAAA=&#10;">
                  <v:stroke endarrow="block"/>
                </v:line>
                <w10:anchorlock/>
              </v:group>
            </w:pict>
          </mc:Fallback>
        </mc:AlternateContent>
      </w:r>
    </w:p>
    <w:p w:rsidR="006A7ED3" w:rsidRDefault="001D3F65" w:rsidP="00CC3C02">
      <w:pPr>
        <w:pStyle w:val="Caption"/>
      </w:pPr>
      <w:bookmarkStart w:id="170" w:name="_Ref275271678"/>
      <w:bookmarkStart w:id="171" w:name="_Toc380760663"/>
      <w:proofErr w:type="gramStart"/>
      <w:r w:rsidRPr="00A60C38">
        <w:rPr>
          <w:highlight w:val="yellow"/>
        </w:rPr>
        <w:t xml:space="preserve">Figure </w:t>
      </w:r>
      <w:r w:rsidR="00F0156F">
        <w:rPr>
          <w:highlight w:val="yellow"/>
        </w:rPr>
        <w:fldChar w:fldCharType="begin"/>
      </w:r>
      <w:r w:rsidR="00F0156F">
        <w:rPr>
          <w:highlight w:val="yellow"/>
        </w:rPr>
        <w:instrText xml:space="preserve"> STYLEREF 1 \s </w:instrText>
      </w:r>
      <w:r w:rsidR="00F0156F">
        <w:rPr>
          <w:highlight w:val="yellow"/>
        </w:rPr>
        <w:fldChar w:fldCharType="separate"/>
      </w:r>
      <w:r w:rsidR="00FA53CF">
        <w:rPr>
          <w:noProof/>
          <w:highlight w:val="yellow"/>
        </w:rPr>
        <w:t>6</w:t>
      </w:r>
      <w:r w:rsidR="00F0156F">
        <w:rPr>
          <w:highlight w:val="yellow"/>
        </w:rPr>
        <w:fldChar w:fldCharType="end"/>
      </w:r>
      <w:r w:rsidR="00F0156F">
        <w:rPr>
          <w:highlight w:val="yellow"/>
        </w:rPr>
        <w:t>.</w:t>
      </w:r>
      <w:proofErr w:type="gramEnd"/>
      <w:r w:rsidR="00F0156F">
        <w:rPr>
          <w:highlight w:val="yellow"/>
        </w:rPr>
        <w:fldChar w:fldCharType="begin"/>
      </w:r>
      <w:r w:rsidR="00F0156F">
        <w:rPr>
          <w:highlight w:val="yellow"/>
        </w:rPr>
        <w:instrText xml:space="preserve"> SEQ Figure \* ARABIC \s 1 </w:instrText>
      </w:r>
      <w:r w:rsidR="00F0156F">
        <w:rPr>
          <w:highlight w:val="yellow"/>
        </w:rPr>
        <w:fldChar w:fldCharType="separate"/>
      </w:r>
      <w:r w:rsidR="00FA53CF">
        <w:rPr>
          <w:noProof/>
          <w:highlight w:val="yellow"/>
        </w:rPr>
        <w:t>18</w:t>
      </w:r>
      <w:r w:rsidR="00F0156F">
        <w:rPr>
          <w:highlight w:val="yellow"/>
        </w:rPr>
        <w:fldChar w:fldCharType="end"/>
      </w:r>
      <w:bookmarkEnd w:id="170"/>
      <w:r w:rsidR="00242172" w:rsidRPr="00A60C38">
        <w:rPr>
          <w:highlight w:val="yellow"/>
        </w:rPr>
        <w:t xml:space="preserve"> </w:t>
      </w:r>
      <w:r w:rsidR="008C60FE" w:rsidRPr="00A60C38">
        <w:rPr>
          <w:highlight w:val="yellow"/>
        </w:rPr>
        <w:t>Location of sites on</w:t>
      </w:r>
      <w:r w:rsidRPr="00A60C38">
        <w:rPr>
          <w:highlight w:val="yellow"/>
        </w:rPr>
        <w:t xml:space="preserve"> the </w:t>
      </w:r>
      <w:smartTag w:uri="urn:schemas-microsoft-com:office:smarttags" w:element="place">
        <w:r w:rsidRPr="00A60C38">
          <w:rPr>
            <w:highlight w:val="yellow"/>
          </w:rPr>
          <w:t>Devon</w:t>
        </w:r>
      </w:smartTag>
      <w:r w:rsidRPr="00A60C38">
        <w:rPr>
          <w:highlight w:val="yellow"/>
        </w:rPr>
        <w:t xml:space="preserve"> Ice Cap</w:t>
      </w:r>
      <w:bookmarkEnd w:id="171"/>
    </w:p>
    <w:p w:rsidR="000317D6" w:rsidRPr="000317D6" w:rsidRDefault="000317D6" w:rsidP="000317D6">
      <w:pPr>
        <w:pStyle w:val="Para"/>
        <w:rPr>
          <w:lang w:eastAsia="ar-SA"/>
        </w:rPr>
      </w:pPr>
      <w:r>
        <w:rPr>
          <w:lang w:eastAsia="ar-SA"/>
        </w:rPr>
        <w:t>Note that there is an offset between the main transect</w:t>
      </w:r>
      <w:r w:rsidR="00304AC6">
        <w:rPr>
          <w:lang w:eastAsia="ar-SA"/>
        </w:rPr>
        <w:t xml:space="preserve"> (</w:t>
      </w:r>
      <w:r w:rsidR="00304AC6" w:rsidRPr="00354FA1">
        <w:t>ASIRAS Line 62</w:t>
      </w:r>
      <w:r w:rsidR="00304AC6">
        <w:t>3</w:t>
      </w:r>
      <w:r w:rsidR="00002FA7">
        <w:t xml:space="preserve">, based on </w:t>
      </w:r>
      <w:r w:rsidR="00002FA7" w:rsidRPr="00002FA7">
        <w:t xml:space="preserve">reference </w:t>
      </w:r>
      <w:r w:rsidR="00002FA7">
        <w:t>o</w:t>
      </w:r>
      <w:r w:rsidR="00002FA7" w:rsidRPr="00002FA7">
        <w:t>rbit Track 12</w:t>
      </w:r>
      <w:r w:rsidR="00002FA7">
        <w:t xml:space="preserve"> of the original </w:t>
      </w:r>
      <w:proofErr w:type="spellStart"/>
      <w:r w:rsidR="00002FA7">
        <w:t>CryoSat</w:t>
      </w:r>
      <w:proofErr w:type="spellEnd"/>
      <w:r w:rsidR="00002FA7">
        <w:t xml:space="preserve"> mission</w:t>
      </w:r>
      <w:r w:rsidR="00304AC6">
        <w:t>)</w:t>
      </w:r>
      <w:r>
        <w:rPr>
          <w:lang w:eastAsia="ar-SA"/>
        </w:rPr>
        <w:t xml:space="preserve"> and CryoSat-2 ground tracks: since the </w:t>
      </w:r>
      <w:r w:rsidR="00002FA7">
        <w:rPr>
          <w:lang w:eastAsia="ar-SA"/>
        </w:rPr>
        <w:t xml:space="preserve">main </w:t>
      </w:r>
      <w:r>
        <w:rPr>
          <w:lang w:eastAsia="ar-SA"/>
        </w:rPr>
        <w:t xml:space="preserve">transect is well established with some permanent equipment, </w:t>
      </w:r>
      <w:r w:rsidR="00304AC6">
        <w:rPr>
          <w:lang w:eastAsia="ar-SA"/>
        </w:rPr>
        <w:t>it cannot be moved and the closest CryoSat-2 overpass</w:t>
      </w:r>
      <w:r w:rsidR="002A0524">
        <w:rPr>
          <w:lang w:eastAsia="ar-SA"/>
        </w:rPr>
        <w:t>es</w:t>
      </w:r>
      <w:r w:rsidR="00002FA7">
        <w:rPr>
          <w:lang w:eastAsia="ar-SA"/>
        </w:rPr>
        <w:t>, in time and space, during the period of the campaign</w:t>
      </w:r>
      <w:r w:rsidR="002A0524">
        <w:rPr>
          <w:lang w:eastAsia="ar-SA"/>
        </w:rPr>
        <w:t>,</w:t>
      </w:r>
      <w:r w:rsidR="00002FA7">
        <w:rPr>
          <w:lang w:eastAsia="ar-SA"/>
        </w:rPr>
        <w:t xml:space="preserve"> </w:t>
      </w:r>
      <w:r w:rsidR="00304AC6">
        <w:rPr>
          <w:lang w:eastAsia="ar-SA"/>
        </w:rPr>
        <w:t>ha</w:t>
      </w:r>
      <w:r w:rsidR="002A0524">
        <w:rPr>
          <w:lang w:eastAsia="ar-SA"/>
        </w:rPr>
        <w:t>ve</w:t>
      </w:r>
      <w:r w:rsidR="00304AC6">
        <w:rPr>
          <w:lang w:eastAsia="ar-SA"/>
        </w:rPr>
        <w:t xml:space="preserve"> been selected as a best </w:t>
      </w:r>
      <w:r w:rsidR="00002FA7">
        <w:rPr>
          <w:lang w:eastAsia="ar-SA"/>
        </w:rPr>
        <w:t>compromise</w:t>
      </w:r>
      <w:r w:rsidR="007722E6">
        <w:rPr>
          <w:lang w:eastAsia="ar-SA"/>
        </w:rPr>
        <w:t xml:space="preserve"> (see </w:t>
      </w:r>
      <w:r w:rsidR="007722E6">
        <w:rPr>
          <w:lang w:eastAsia="ar-SA"/>
        </w:rPr>
        <w:fldChar w:fldCharType="begin"/>
      </w:r>
      <w:r w:rsidR="007722E6">
        <w:rPr>
          <w:lang w:eastAsia="ar-SA"/>
        </w:rPr>
        <w:instrText xml:space="preserve"> REF _Ref275335916 \h </w:instrText>
      </w:r>
      <w:r w:rsidR="007722E6">
        <w:rPr>
          <w:lang w:eastAsia="ar-SA"/>
        </w:rPr>
      </w:r>
      <w:r w:rsidR="007722E6">
        <w:rPr>
          <w:lang w:eastAsia="ar-SA"/>
        </w:rPr>
        <w:fldChar w:fldCharType="separate"/>
      </w:r>
      <w:r w:rsidR="00FA53CF" w:rsidRPr="00A60C38">
        <w:rPr>
          <w:highlight w:val="yellow"/>
        </w:rPr>
        <w:t xml:space="preserve">Figure </w:t>
      </w:r>
      <w:r w:rsidR="00FA53CF">
        <w:rPr>
          <w:noProof/>
          <w:highlight w:val="yellow"/>
        </w:rPr>
        <w:t>6</w:t>
      </w:r>
      <w:r w:rsidR="00FA53CF">
        <w:rPr>
          <w:highlight w:val="yellow"/>
        </w:rPr>
        <w:t>.</w:t>
      </w:r>
      <w:r w:rsidR="00FA53CF">
        <w:rPr>
          <w:noProof/>
          <w:highlight w:val="yellow"/>
        </w:rPr>
        <w:t>20</w:t>
      </w:r>
      <w:r w:rsidR="007722E6">
        <w:rPr>
          <w:lang w:eastAsia="ar-SA"/>
        </w:rPr>
        <w:fldChar w:fldCharType="end"/>
      </w:r>
      <w:r w:rsidR="007722E6">
        <w:rPr>
          <w:lang w:eastAsia="ar-SA"/>
        </w:rPr>
        <w:t>)</w:t>
      </w:r>
      <w:r>
        <w:rPr>
          <w:lang w:eastAsia="ar-SA"/>
        </w:rPr>
        <w:t>.</w:t>
      </w:r>
      <w:r w:rsidR="00304AC6">
        <w:rPr>
          <w:lang w:eastAsia="ar-SA"/>
        </w:rPr>
        <w:t xml:space="preserve"> </w:t>
      </w:r>
      <w:r w:rsidR="00304AC6" w:rsidRPr="00A60C38">
        <w:rPr>
          <w:highlight w:val="yellow"/>
          <w:lang w:eastAsia="ar-SA"/>
        </w:rPr>
        <w:t xml:space="preserve">The </w:t>
      </w:r>
      <w:r w:rsidR="002C45C5" w:rsidRPr="00A60C38">
        <w:rPr>
          <w:highlight w:val="yellow"/>
          <w:lang w:eastAsia="ar-SA"/>
        </w:rPr>
        <w:t>3</w:t>
      </w:r>
      <w:r w:rsidR="002A0524" w:rsidRPr="00A60C38">
        <w:rPr>
          <w:highlight w:val="yellow"/>
          <w:lang w:eastAsia="ar-SA"/>
        </w:rPr>
        <w:t xml:space="preserve"> May </w:t>
      </w:r>
      <w:r w:rsidR="00304AC6" w:rsidRPr="00A60C38">
        <w:rPr>
          <w:highlight w:val="yellow"/>
          <w:lang w:eastAsia="ar-SA"/>
        </w:rPr>
        <w:t>overpass intersects the main transect close to site 1</w:t>
      </w:r>
      <w:r w:rsidR="00D665DA" w:rsidRPr="00A60C38">
        <w:rPr>
          <w:highlight w:val="yellow"/>
          <w:lang w:eastAsia="ar-SA"/>
        </w:rPr>
        <w:t>; the 2</w:t>
      </w:r>
      <w:r w:rsidR="002C45C5" w:rsidRPr="00A60C38">
        <w:rPr>
          <w:highlight w:val="yellow"/>
          <w:lang w:eastAsia="ar-SA"/>
        </w:rPr>
        <w:t>2</w:t>
      </w:r>
      <w:r w:rsidR="00D665DA" w:rsidRPr="00A60C38">
        <w:rPr>
          <w:highlight w:val="yellow"/>
          <w:lang w:eastAsia="ar-SA"/>
        </w:rPr>
        <w:t xml:space="preserve"> April overpass is offset to the west of the main transect</w:t>
      </w:r>
      <w:r w:rsidR="00304AC6" w:rsidRPr="00A60C38">
        <w:rPr>
          <w:highlight w:val="yellow"/>
          <w:lang w:eastAsia="ar-SA"/>
        </w:rPr>
        <w:t>.</w:t>
      </w:r>
      <w:r w:rsidR="00002FA7">
        <w:rPr>
          <w:lang w:eastAsia="ar-SA"/>
        </w:rPr>
        <w:t xml:space="preserve"> Measurements that </w:t>
      </w:r>
      <w:r w:rsidR="0094276E">
        <w:rPr>
          <w:lang w:eastAsia="ar-SA"/>
        </w:rPr>
        <w:t>use portable</w:t>
      </w:r>
      <w:r w:rsidR="00002FA7">
        <w:rPr>
          <w:lang w:eastAsia="ar-SA"/>
        </w:rPr>
        <w:t xml:space="preserve"> equipment </w:t>
      </w:r>
      <w:r w:rsidR="0094276E">
        <w:rPr>
          <w:lang w:eastAsia="ar-SA"/>
        </w:rPr>
        <w:t>can</w:t>
      </w:r>
      <w:r w:rsidR="00002FA7">
        <w:rPr>
          <w:lang w:eastAsia="ar-SA"/>
        </w:rPr>
        <w:t xml:space="preserve"> be made along the CryoSat-2 ground track</w:t>
      </w:r>
      <w:r w:rsidR="002A0524">
        <w:rPr>
          <w:lang w:eastAsia="ar-SA"/>
        </w:rPr>
        <w:t>s</w:t>
      </w:r>
      <w:r w:rsidR="0094276E">
        <w:rPr>
          <w:lang w:eastAsia="ar-SA"/>
        </w:rPr>
        <w:t>; however, those using permanently installed instruments will necessarily be made in their usual positions.</w:t>
      </w:r>
    </w:p>
    <w:p w:rsidR="00A006DB" w:rsidRDefault="00A006DB">
      <w:pPr>
        <w:rPr>
          <w:i/>
          <w:color w:val="000000"/>
          <w:kern w:val="28"/>
          <w:szCs w:val="20"/>
        </w:rPr>
      </w:pPr>
      <w:r>
        <w:br w:type="page"/>
      </w:r>
    </w:p>
    <w:p w:rsidR="009C6223" w:rsidRPr="0086348D" w:rsidRDefault="00A3398C" w:rsidP="009C6223">
      <w:pPr>
        <w:pStyle w:val="Heading3"/>
      </w:pPr>
      <w:r>
        <w:lastRenderedPageBreak/>
        <w:t>Airborne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926B0C" w:rsidRPr="002C52A7" w:rsidTr="00093CB5">
        <w:tc>
          <w:tcPr>
            <w:tcW w:w="2660" w:type="dxa"/>
            <w:tcBorders>
              <w:bottom w:val="single" w:sz="12" w:space="0" w:color="9A9B9C" w:themeColor="text2"/>
            </w:tcBorders>
            <w:shd w:val="clear" w:color="auto" w:fill="0098DB" w:themeFill="accent2"/>
          </w:tcPr>
          <w:p w:rsidR="00926B0C" w:rsidRPr="002C52A7" w:rsidRDefault="00926B0C" w:rsidP="00D12299">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926B0C" w:rsidRPr="002C52A7" w:rsidRDefault="00926B0C" w:rsidP="00D12299">
            <w:pPr>
              <w:pStyle w:val="TableStandard"/>
              <w:rPr>
                <w:b/>
              </w:rPr>
            </w:pPr>
            <w:r w:rsidRPr="002C52A7">
              <w:rPr>
                <w:b/>
              </w:rPr>
              <w:t>Instruments</w:t>
            </w:r>
          </w:p>
        </w:tc>
      </w:tr>
      <w:tr w:rsidR="005C193A" w:rsidRPr="00EC17DB" w:rsidTr="00093CB5">
        <w:tc>
          <w:tcPr>
            <w:tcW w:w="2660" w:type="dxa"/>
            <w:tcBorders>
              <w:top w:val="single" w:sz="12" w:space="0" w:color="9A9B9C" w:themeColor="text2"/>
              <w:bottom w:val="single" w:sz="4" w:space="0" w:color="9A9B9C" w:themeColor="text2"/>
            </w:tcBorders>
            <w:shd w:val="clear" w:color="auto" w:fill="auto"/>
          </w:tcPr>
          <w:p w:rsidR="005C193A" w:rsidRDefault="00C23A57" w:rsidP="00CA5139">
            <w:pPr>
              <w:pStyle w:val="TableStandard"/>
            </w:pPr>
            <w:r>
              <w:t>TF-POF</w:t>
            </w:r>
          </w:p>
        </w:tc>
        <w:tc>
          <w:tcPr>
            <w:tcW w:w="5103" w:type="dxa"/>
            <w:tcBorders>
              <w:top w:val="single" w:sz="12" w:space="0" w:color="9A9B9C" w:themeColor="text2"/>
              <w:bottom w:val="single" w:sz="4" w:space="0" w:color="9A9B9C" w:themeColor="text2"/>
            </w:tcBorders>
            <w:shd w:val="clear" w:color="auto" w:fill="auto"/>
          </w:tcPr>
          <w:p w:rsidR="005C193A" w:rsidRPr="004641B7" w:rsidRDefault="005C193A" w:rsidP="00CA5139">
            <w:pPr>
              <w:pStyle w:val="TableStandard"/>
              <w:rPr>
                <w:lang w:val="fr-FR"/>
              </w:rPr>
            </w:pPr>
            <w:r w:rsidRPr="004641B7">
              <w:rPr>
                <w:lang w:val="fr-FR"/>
              </w:rPr>
              <w:t xml:space="preserve">ASIRAS, </w:t>
            </w:r>
            <w:r w:rsidR="006556F2" w:rsidRPr="004641B7">
              <w:rPr>
                <w:lang w:val="fr-FR"/>
              </w:rPr>
              <w:t>DTU Space</w:t>
            </w:r>
            <w:r w:rsidRPr="004641B7">
              <w:rPr>
                <w:lang w:val="fr-FR"/>
              </w:rPr>
              <w:t xml:space="preserve"> laser </w:t>
            </w:r>
            <w:proofErr w:type="gramStart"/>
            <w:r w:rsidRPr="004641B7">
              <w:rPr>
                <w:lang w:val="fr-FR"/>
              </w:rPr>
              <w:t>scanner</w:t>
            </w:r>
            <w:proofErr w:type="gramEnd"/>
          </w:p>
        </w:tc>
      </w:tr>
      <w:tr w:rsidR="00093CB5" w:rsidRPr="00093CB5" w:rsidTr="00120C08">
        <w:tblPrEx>
          <w:tblBorders>
            <w:insideH w:val="single" w:sz="4" w:space="0" w:color="9A9B9C" w:themeColor="text2"/>
          </w:tblBorders>
        </w:tblPrEx>
        <w:tc>
          <w:tcPr>
            <w:tcW w:w="2660" w:type="dxa"/>
            <w:shd w:val="clear" w:color="auto" w:fill="auto"/>
          </w:tcPr>
          <w:p w:rsidR="00093CB5" w:rsidRPr="0053005D" w:rsidRDefault="00093CB5" w:rsidP="00120C08">
            <w:pPr>
              <w:pStyle w:val="TableStandard"/>
            </w:pPr>
            <w:r w:rsidRPr="0053005D">
              <w:t>NASA P-3B N426NA</w:t>
            </w:r>
          </w:p>
        </w:tc>
        <w:tc>
          <w:tcPr>
            <w:tcW w:w="5103" w:type="dxa"/>
            <w:shd w:val="clear" w:color="auto" w:fill="auto"/>
          </w:tcPr>
          <w:p w:rsidR="00093CB5" w:rsidRPr="0053005D" w:rsidRDefault="00093CB5" w:rsidP="00120C08">
            <w:pPr>
              <w:pStyle w:val="TableStandard"/>
            </w:pPr>
            <w:r w:rsidRPr="0053005D">
              <w:t xml:space="preserve">ATM, </w:t>
            </w:r>
            <w:proofErr w:type="spellStart"/>
            <w:r w:rsidRPr="0053005D">
              <w:t>CReSIS</w:t>
            </w:r>
            <w:proofErr w:type="spellEnd"/>
            <w:r w:rsidRPr="0053005D">
              <w:t xml:space="preserve"> Radar Sensors</w:t>
            </w:r>
          </w:p>
        </w:tc>
      </w:tr>
      <w:tr w:rsidR="00093CB5" w:rsidTr="00093CB5">
        <w:tc>
          <w:tcPr>
            <w:tcW w:w="2660" w:type="dxa"/>
            <w:tcBorders>
              <w:top w:val="single" w:sz="4" w:space="0" w:color="9A9B9C" w:themeColor="text2"/>
              <w:bottom w:val="single" w:sz="4" w:space="0" w:color="9A9B9C" w:themeColor="text2"/>
            </w:tcBorders>
            <w:shd w:val="clear" w:color="auto" w:fill="auto"/>
          </w:tcPr>
          <w:p w:rsidR="00093CB5" w:rsidRPr="001C4BD7" w:rsidRDefault="00093CB5" w:rsidP="007A758F">
            <w:pPr>
              <w:pStyle w:val="TableStandard"/>
            </w:pPr>
            <w:r w:rsidRPr="001C4BD7">
              <w:t xml:space="preserve">NASA </w:t>
            </w:r>
            <w:r w:rsidR="007A758F" w:rsidRPr="001C4BD7">
              <w:t>HU</w:t>
            </w:r>
            <w:r w:rsidRPr="001C4BD7">
              <w:t>-25</w:t>
            </w:r>
            <w:r w:rsidR="007A758F" w:rsidRPr="001C4BD7">
              <w:t>C</w:t>
            </w:r>
          </w:p>
        </w:tc>
        <w:tc>
          <w:tcPr>
            <w:tcW w:w="5103" w:type="dxa"/>
            <w:tcBorders>
              <w:top w:val="single" w:sz="4" w:space="0" w:color="9A9B9C" w:themeColor="text2"/>
              <w:bottom w:val="single" w:sz="4" w:space="0" w:color="9A9B9C" w:themeColor="text2"/>
            </w:tcBorders>
            <w:shd w:val="clear" w:color="auto" w:fill="auto"/>
          </w:tcPr>
          <w:p w:rsidR="00093CB5" w:rsidRDefault="00093CB5" w:rsidP="00CA5139">
            <w:pPr>
              <w:pStyle w:val="TableStandard"/>
            </w:pPr>
            <w:r w:rsidRPr="001C4BD7">
              <w:t>LVIS</w:t>
            </w:r>
          </w:p>
        </w:tc>
      </w:tr>
    </w:tbl>
    <w:p w:rsidR="001B7D1D" w:rsidRDefault="00C23A57" w:rsidP="00834721">
      <w:pPr>
        <w:pStyle w:val="Para"/>
        <w:spacing w:before="120"/>
      </w:pPr>
      <w:r w:rsidRPr="003E6011">
        <w:t>TF-POF</w:t>
      </w:r>
      <w:r w:rsidR="001B7D1D" w:rsidRPr="003E6011">
        <w:t xml:space="preserve"> will overfly Devon Island from a base at Thule. </w:t>
      </w:r>
      <w:proofErr w:type="spellStart"/>
      <w:r w:rsidR="001B7D1D" w:rsidRPr="003E6011">
        <w:t>Overfights</w:t>
      </w:r>
      <w:proofErr w:type="spellEnd"/>
      <w:r w:rsidR="001B7D1D" w:rsidRPr="003E6011">
        <w:t xml:space="preserve"> are scheduled for </w:t>
      </w:r>
      <w:r w:rsidR="00A60C38">
        <w:t>30 April and 1</w:t>
      </w:r>
      <w:r w:rsidR="001B7D1D" w:rsidRPr="003E6011">
        <w:t xml:space="preserve"> May 201</w:t>
      </w:r>
      <w:r w:rsidR="00A60C38">
        <w:t>4</w:t>
      </w:r>
      <w:r w:rsidR="001B7D1D" w:rsidRPr="003E6011">
        <w:t>.</w:t>
      </w:r>
      <w:r w:rsidR="00A60C38">
        <w:t xml:space="preserve"> The aircraft, equipped with skis, will need to land and refuel at Summit Camp.</w:t>
      </w:r>
    </w:p>
    <w:p w:rsidR="00FA45D5" w:rsidRDefault="00FA45D5" w:rsidP="001B7D1D">
      <w:pPr>
        <w:pStyle w:val="Para"/>
      </w:pPr>
      <w:r w:rsidRPr="001B7D1D">
        <w:t xml:space="preserve">In addition to </w:t>
      </w:r>
      <w:r w:rsidR="00611280" w:rsidRPr="001B7D1D">
        <w:t xml:space="preserve">the </w:t>
      </w:r>
      <w:r w:rsidR="00E86F6E">
        <w:t xml:space="preserve">original </w:t>
      </w:r>
      <w:r w:rsidR="001735BE">
        <w:t xml:space="preserve">CryoSat-2 </w:t>
      </w:r>
      <w:r w:rsidRPr="001B7D1D">
        <w:t>transect</w:t>
      </w:r>
      <w:r w:rsidR="00E86F6E">
        <w:t xml:space="preserve"> (ASIRAS Line 623)</w:t>
      </w:r>
      <w:r w:rsidRPr="001B7D1D">
        <w:t xml:space="preserve">, </w:t>
      </w:r>
      <w:r w:rsidR="00611280" w:rsidRPr="001B7D1D">
        <w:t>an</w:t>
      </w:r>
      <w:r w:rsidRPr="001B7D1D">
        <w:t xml:space="preserve"> east-west line</w:t>
      </w:r>
      <w:r w:rsidR="00E86F6E">
        <w:t xml:space="preserve"> (ASIRAS Line 450)</w:t>
      </w:r>
      <w:r w:rsidRPr="001B7D1D">
        <w:t xml:space="preserve"> </w:t>
      </w:r>
      <w:r w:rsidRPr="00A60C38">
        <w:rPr>
          <w:highlight w:val="yellow"/>
        </w:rPr>
        <w:t xml:space="preserve">plus </w:t>
      </w:r>
      <w:r w:rsidR="00E86F6E" w:rsidRPr="00A60C38">
        <w:rPr>
          <w:highlight w:val="yellow"/>
        </w:rPr>
        <w:t>the 2</w:t>
      </w:r>
      <w:r w:rsidR="002C45C5" w:rsidRPr="00A60C38">
        <w:rPr>
          <w:highlight w:val="yellow"/>
        </w:rPr>
        <w:t>2</w:t>
      </w:r>
      <w:r w:rsidR="00E86F6E" w:rsidRPr="00A60C38">
        <w:rPr>
          <w:highlight w:val="yellow"/>
        </w:rPr>
        <w:t xml:space="preserve"> April and </w:t>
      </w:r>
      <w:r w:rsidR="002C45C5" w:rsidRPr="00A60C38">
        <w:rPr>
          <w:highlight w:val="yellow"/>
        </w:rPr>
        <w:t xml:space="preserve">3 </w:t>
      </w:r>
      <w:r w:rsidR="00E86F6E" w:rsidRPr="00A60C38">
        <w:rPr>
          <w:highlight w:val="yellow"/>
        </w:rPr>
        <w:t>May 201</w:t>
      </w:r>
      <w:r w:rsidR="002C45C5" w:rsidRPr="00A60C38">
        <w:rPr>
          <w:highlight w:val="yellow"/>
        </w:rPr>
        <w:t>2</w:t>
      </w:r>
      <w:r w:rsidR="00E86F6E" w:rsidRPr="00A60C38">
        <w:rPr>
          <w:highlight w:val="yellow"/>
        </w:rPr>
        <w:t xml:space="preserve"> CryoSat-2 orbit paths</w:t>
      </w:r>
      <w:r w:rsidR="00611280" w:rsidRPr="001B7D1D">
        <w:t xml:space="preserve"> will be flown.</w:t>
      </w:r>
    </w:p>
    <w:p w:rsidR="009C6223" w:rsidRPr="0086348D" w:rsidRDefault="00317BA9" w:rsidP="00FA45D5">
      <w:pPr>
        <w:pStyle w:val="Para"/>
      </w:pPr>
      <w:r>
        <w:t xml:space="preserve">Exact transect coordinates will be communicated to the TF-POF team in early April, but may be revised up to a few days before the overpass date. </w:t>
      </w:r>
      <w:r w:rsidR="00611280">
        <w:t>G</w:t>
      </w:r>
      <w:r w:rsidR="00FA45D5" w:rsidRPr="0086348D">
        <w:t xml:space="preserve">ood communications between aircraft and ground crew are </w:t>
      </w:r>
      <w:r>
        <w:t xml:space="preserve">therefore </w:t>
      </w:r>
      <w:r w:rsidR="00611280">
        <w:t>essential</w:t>
      </w:r>
      <w:r w:rsidR="00FA45D5" w:rsidRPr="0086348D">
        <w:t>.</w:t>
      </w:r>
    </w:p>
    <w:p w:rsidR="009C6223" w:rsidRPr="0086348D" w:rsidRDefault="005E23F5" w:rsidP="009C6223">
      <w:pPr>
        <w:pStyle w:val="Heading3"/>
      </w:pPr>
      <w:r w:rsidRPr="005E23F5">
        <w:t>In situ</w:t>
      </w:r>
      <w:r w:rsidR="009C6223" w:rsidRPr="0086348D">
        <w:t xml:space="preserv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834721" w:rsidRPr="002C52A7" w:rsidTr="00307185">
        <w:tc>
          <w:tcPr>
            <w:tcW w:w="2660" w:type="dxa"/>
            <w:shd w:val="clear" w:color="auto" w:fill="0098DB" w:themeFill="accent2"/>
          </w:tcPr>
          <w:p w:rsidR="00834721" w:rsidRPr="002C52A7" w:rsidRDefault="00834721" w:rsidP="00D12299">
            <w:pPr>
              <w:pStyle w:val="TableStandard"/>
              <w:rPr>
                <w:b/>
              </w:rPr>
            </w:pPr>
            <w:r w:rsidRPr="002C52A7">
              <w:rPr>
                <w:b/>
              </w:rPr>
              <w:t>Platform</w:t>
            </w:r>
          </w:p>
        </w:tc>
        <w:tc>
          <w:tcPr>
            <w:tcW w:w="5103" w:type="dxa"/>
            <w:shd w:val="clear" w:color="auto" w:fill="0098DB" w:themeFill="accent2"/>
          </w:tcPr>
          <w:p w:rsidR="00834721" w:rsidRPr="002C52A7" w:rsidRDefault="00834721" w:rsidP="00D12299">
            <w:pPr>
              <w:pStyle w:val="TableStandard"/>
              <w:rPr>
                <w:b/>
              </w:rPr>
            </w:pPr>
            <w:r w:rsidRPr="002C52A7">
              <w:rPr>
                <w:b/>
              </w:rPr>
              <w:t>Instruments</w:t>
            </w:r>
          </w:p>
        </w:tc>
      </w:tr>
      <w:tr w:rsidR="00DA3E84" w:rsidTr="00307185">
        <w:tc>
          <w:tcPr>
            <w:tcW w:w="2660" w:type="dxa"/>
            <w:shd w:val="clear" w:color="auto" w:fill="auto"/>
          </w:tcPr>
          <w:p w:rsidR="00DA3E84" w:rsidRDefault="00DA3E84" w:rsidP="00D12299">
            <w:pPr>
              <w:pStyle w:val="TableStandard"/>
            </w:pPr>
            <w:r>
              <w:t>Ground-based equipment</w:t>
            </w:r>
          </w:p>
        </w:tc>
        <w:tc>
          <w:tcPr>
            <w:tcW w:w="5103" w:type="dxa"/>
            <w:shd w:val="clear" w:color="auto" w:fill="auto"/>
          </w:tcPr>
          <w:p w:rsidR="00DA3E84" w:rsidRDefault="00DA3E84" w:rsidP="002C45C5">
            <w:pPr>
              <w:pStyle w:val="TableStandard"/>
            </w:pPr>
            <w:r>
              <w:t>Corner reflectors</w:t>
            </w:r>
            <w:r>
              <w:br/>
            </w:r>
            <w:r w:rsidRPr="00DA3E84">
              <w:t xml:space="preserve">Static and </w:t>
            </w:r>
            <w:r>
              <w:t>k</w:t>
            </w:r>
            <w:r w:rsidRPr="00DA3E84">
              <w:t>inematic DGPS</w:t>
            </w:r>
            <w:r>
              <w:br/>
              <w:t>1</w:t>
            </w:r>
            <w:r w:rsidRPr="00DA3E84">
              <w:t>GHz and 500Mhz GPR</w:t>
            </w:r>
            <w:r w:rsidR="00C12C8C">
              <w:br/>
            </w:r>
            <w:r w:rsidRPr="00DA3E84">
              <w:t>Automatic weather station (AWS</w:t>
            </w:r>
            <w:proofErr w:type="gramStart"/>
            <w:r w:rsidRPr="00DA3E84">
              <w:t>)</w:t>
            </w:r>
            <w:proofErr w:type="gramEnd"/>
            <w:r>
              <w:br/>
            </w:r>
            <w:r w:rsidRPr="00DA3E84">
              <w:t>HOBO temperature loggers</w:t>
            </w:r>
            <w:r w:rsidR="00DE5412">
              <w:br/>
            </w:r>
            <w:r w:rsidR="00DE5412" w:rsidRPr="00DE5412">
              <w:rPr>
                <w:highlight w:val="yellow"/>
              </w:rPr>
              <w:t>Crete transponder?</w:t>
            </w:r>
          </w:p>
        </w:tc>
      </w:tr>
    </w:tbl>
    <w:p w:rsidR="008C60FE" w:rsidRPr="008C60FE" w:rsidRDefault="008C60FE" w:rsidP="008C60FE">
      <w:pPr>
        <w:pStyle w:val="Para"/>
        <w:spacing w:before="120"/>
      </w:pPr>
      <w:r w:rsidRPr="008C60FE">
        <w:t xml:space="preserve">A set of 3 corner reflectors will be located near </w:t>
      </w:r>
      <w:r w:rsidR="00002FA7">
        <w:t>site 1,</w:t>
      </w:r>
      <w:r w:rsidRPr="008C60FE">
        <w:t xml:space="preserve"> at the intersection of </w:t>
      </w:r>
      <w:r w:rsidR="00002FA7">
        <w:t>the main transect</w:t>
      </w:r>
      <w:r w:rsidRPr="008C60FE">
        <w:t xml:space="preserve"> and </w:t>
      </w:r>
      <w:r w:rsidR="00002FA7">
        <w:t xml:space="preserve">ASIRAS </w:t>
      </w:r>
      <w:r w:rsidR="00621616">
        <w:t>Line 450:</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1867"/>
        <w:gridCol w:w="1867"/>
      </w:tblGrid>
      <w:tr w:rsidR="008C60FE" w:rsidRPr="002C52A7" w:rsidTr="00307185">
        <w:tc>
          <w:tcPr>
            <w:tcW w:w="2660" w:type="dxa"/>
            <w:shd w:val="clear" w:color="auto" w:fill="0098DB" w:themeFill="accent2"/>
          </w:tcPr>
          <w:p w:rsidR="008C60FE" w:rsidRPr="002C52A7" w:rsidRDefault="008C60FE" w:rsidP="00CA5139">
            <w:pPr>
              <w:pStyle w:val="TableStandard"/>
              <w:rPr>
                <w:b/>
              </w:rPr>
            </w:pPr>
          </w:p>
        </w:tc>
        <w:tc>
          <w:tcPr>
            <w:tcW w:w="1867" w:type="dxa"/>
            <w:shd w:val="clear" w:color="auto" w:fill="0098DB" w:themeFill="accent2"/>
          </w:tcPr>
          <w:p w:rsidR="008C60FE" w:rsidRPr="002C52A7" w:rsidRDefault="008C60FE" w:rsidP="00CA5139">
            <w:pPr>
              <w:pStyle w:val="TableStandard"/>
              <w:rPr>
                <w:b/>
              </w:rPr>
            </w:pPr>
            <w:r w:rsidRPr="008C60FE">
              <w:rPr>
                <w:b/>
              </w:rPr>
              <w:t>Latitude</w:t>
            </w:r>
          </w:p>
        </w:tc>
        <w:tc>
          <w:tcPr>
            <w:tcW w:w="1867" w:type="dxa"/>
            <w:shd w:val="clear" w:color="auto" w:fill="0098DB" w:themeFill="accent2"/>
          </w:tcPr>
          <w:p w:rsidR="008C60FE" w:rsidRPr="002C52A7" w:rsidRDefault="008C60FE" w:rsidP="00CA5139">
            <w:pPr>
              <w:pStyle w:val="TableStandard"/>
              <w:rPr>
                <w:b/>
              </w:rPr>
            </w:pPr>
            <w:r w:rsidRPr="008C60FE">
              <w:rPr>
                <w:b/>
              </w:rPr>
              <w:t>Longitude</w:t>
            </w:r>
          </w:p>
        </w:tc>
      </w:tr>
      <w:tr w:rsidR="008C60FE" w:rsidTr="00307185">
        <w:tc>
          <w:tcPr>
            <w:tcW w:w="2660" w:type="dxa"/>
            <w:shd w:val="clear" w:color="auto" w:fill="auto"/>
          </w:tcPr>
          <w:p w:rsidR="008C60FE" w:rsidRDefault="008C60FE" w:rsidP="008C60FE">
            <w:pPr>
              <w:pStyle w:val="TableStandard"/>
            </w:pPr>
            <w:r w:rsidRPr="008C60FE">
              <w:t>Centre Corner Reflector</w:t>
            </w:r>
          </w:p>
        </w:tc>
        <w:tc>
          <w:tcPr>
            <w:tcW w:w="1867" w:type="dxa"/>
            <w:shd w:val="clear" w:color="auto" w:fill="auto"/>
          </w:tcPr>
          <w:p w:rsidR="008C60FE" w:rsidRDefault="009F2BF0" w:rsidP="008C60FE">
            <w:pPr>
              <w:pStyle w:val="TableStandard"/>
            </w:pPr>
            <w:r w:rsidRPr="009F2BF0">
              <w:t>75.338255</w:t>
            </w:r>
          </w:p>
        </w:tc>
        <w:tc>
          <w:tcPr>
            <w:tcW w:w="1867" w:type="dxa"/>
            <w:shd w:val="clear" w:color="auto" w:fill="auto"/>
          </w:tcPr>
          <w:p w:rsidR="008C60FE" w:rsidRDefault="008C60FE" w:rsidP="00CA5139">
            <w:pPr>
              <w:pStyle w:val="TableStandard"/>
            </w:pPr>
            <w:r w:rsidRPr="008C60FE">
              <w:t>-</w:t>
            </w:r>
            <w:r w:rsidR="009F2BF0" w:rsidRPr="009F2BF0">
              <w:t>82.677994</w:t>
            </w:r>
          </w:p>
        </w:tc>
      </w:tr>
    </w:tbl>
    <w:p w:rsidR="00E53020" w:rsidRDefault="00E53020" w:rsidP="00317BA9">
      <w:pPr>
        <w:pStyle w:val="Para"/>
        <w:spacing w:before="120"/>
        <w:rPr>
          <w:lang w:eastAsia="ar-SA"/>
        </w:rPr>
      </w:pPr>
      <w:r>
        <w:rPr>
          <w:lang w:eastAsia="ar-SA"/>
        </w:rPr>
        <w:t xml:space="preserve">Of the two CryoSat-2 orbit paths, priority will be given to the </w:t>
      </w:r>
      <w:r w:rsidRPr="00A60C38">
        <w:rPr>
          <w:highlight w:val="yellow"/>
          <w:lang w:eastAsia="ar-SA"/>
        </w:rPr>
        <w:t>3 May</w:t>
      </w:r>
      <w:r>
        <w:rPr>
          <w:lang w:eastAsia="ar-SA"/>
        </w:rPr>
        <w:t xml:space="preserve"> transect</w:t>
      </w:r>
      <w:r w:rsidR="00317BA9">
        <w:rPr>
          <w:lang w:eastAsia="ar-SA"/>
        </w:rPr>
        <w:t>: i</w:t>
      </w:r>
      <w:r>
        <w:rPr>
          <w:lang w:eastAsia="ar-SA"/>
        </w:rPr>
        <w:t xml:space="preserve">f the weather is good for </w:t>
      </w:r>
      <w:r w:rsidR="00317BA9">
        <w:rPr>
          <w:lang w:eastAsia="ar-SA"/>
        </w:rPr>
        <w:t>airborne measurements</w:t>
      </w:r>
      <w:r>
        <w:rPr>
          <w:lang w:eastAsia="ar-SA"/>
        </w:rPr>
        <w:t xml:space="preserve"> and the satellite is operating</w:t>
      </w:r>
      <w:r w:rsidR="00317BA9">
        <w:rPr>
          <w:lang w:eastAsia="ar-SA"/>
        </w:rPr>
        <w:t xml:space="preserve"> </w:t>
      </w:r>
      <w:r>
        <w:rPr>
          <w:lang w:eastAsia="ar-SA"/>
        </w:rPr>
        <w:t>normally, ground validation data will be collected along this transect only.</w:t>
      </w:r>
      <w:r w:rsidR="00317BA9">
        <w:rPr>
          <w:lang w:eastAsia="ar-SA"/>
        </w:rPr>
        <w:t xml:space="preserve"> </w:t>
      </w:r>
      <w:r w:rsidR="00317BA9" w:rsidRPr="00A60C38">
        <w:rPr>
          <w:highlight w:val="yellow"/>
          <w:lang w:eastAsia="ar-SA"/>
        </w:rPr>
        <w:t>G</w:t>
      </w:r>
      <w:r w:rsidRPr="00A60C38">
        <w:rPr>
          <w:highlight w:val="yellow"/>
          <w:lang w:eastAsia="ar-SA"/>
        </w:rPr>
        <w:t xml:space="preserve">round validation data </w:t>
      </w:r>
      <w:r w:rsidR="00317BA9" w:rsidRPr="00A60C38">
        <w:rPr>
          <w:highlight w:val="yellow"/>
          <w:lang w:eastAsia="ar-SA"/>
        </w:rPr>
        <w:t xml:space="preserve">will only be collected </w:t>
      </w:r>
      <w:r w:rsidRPr="00A60C38">
        <w:rPr>
          <w:highlight w:val="yellow"/>
          <w:lang w:eastAsia="ar-SA"/>
        </w:rPr>
        <w:t xml:space="preserve">along the 22 </w:t>
      </w:r>
      <w:r w:rsidR="00317BA9" w:rsidRPr="00A60C38">
        <w:rPr>
          <w:highlight w:val="yellow"/>
          <w:lang w:eastAsia="ar-SA"/>
        </w:rPr>
        <w:t xml:space="preserve">April </w:t>
      </w:r>
      <w:r w:rsidRPr="00A60C38">
        <w:rPr>
          <w:highlight w:val="yellow"/>
          <w:lang w:eastAsia="ar-SA"/>
        </w:rPr>
        <w:t>transect if</w:t>
      </w:r>
      <w:r w:rsidR="00317BA9" w:rsidRPr="00A60C38">
        <w:rPr>
          <w:highlight w:val="yellow"/>
          <w:lang w:eastAsia="ar-SA"/>
        </w:rPr>
        <w:t xml:space="preserve"> </w:t>
      </w:r>
      <w:r w:rsidRPr="00A60C38">
        <w:rPr>
          <w:highlight w:val="yellow"/>
          <w:lang w:eastAsia="ar-SA"/>
        </w:rPr>
        <w:t xml:space="preserve">either a) the </w:t>
      </w:r>
      <w:r w:rsidR="00317BA9" w:rsidRPr="00A60C38">
        <w:rPr>
          <w:highlight w:val="yellow"/>
          <w:lang w:eastAsia="ar-SA"/>
        </w:rPr>
        <w:t>1 M</w:t>
      </w:r>
      <w:r w:rsidRPr="00A60C38">
        <w:rPr>
          <w:highlight w:val="yellow"/>
          <w:lang w:eastAsia="ar-SA"/>
        </w:rPr>
        <w:t xml:space="preserve">ay line is not flown, or b) </w:t>
      </w:r>
      <w:r w:rsidR="00317BA9" w:rsidRPr="00A60C38">
        <w:rPr>
          <w:highlight w:val="yellow"/>
          <w:lang w:eastAsia="ar-SA"/>
        </w:rPr>
        <w:t>CryoSat-2 does not operate properly.</w:t>
      </w:r>
    </w:p>
    <w:p w:rsidR="00A006DB" w:rsidRPr="00DC4692" w:rsidRDefault="00A006DB" w:rsidP="00A006DB">
      <w:pPr>
        <w:pStyle w:val="Para"/>
        <w:spacing w:before="120"/>
        <w:rPr>
          <w:lang w:eastAsia="ar-SA"/>
        </w:rPr>
      </w:pPr>
      <w:r>
        <w:rPr>
          <w:lang w:eastAsia="ar-SA"/>
        </w:rPr>
        <w:t>To address priority 1, s</w:t>
      </w:r>
      <w:r w:rsidRPr="00DC4692">
        <w:rPr>
          <w:lang w:eastAsia="ar-SA"/>
        </w:rPr>
        <w:t>tatic GPS (</w:t>
      </w:r>
      <w:r>
        <w:rPr>
          <w:lang w:eastAsia="ar-SA"/>
        </w:rPr>
        <w:t>with an accuracy of ±</w:t>
      </w:r>
      <w:r w:rsidRPr="00DC4692">
        <w:rPr>
          <w:lang w:eastAsia="ar-SA"/>
        </w:rPr>
        <w:t>2cm in z)</w:t>
      </w:r>
      <w:r>
        <w:rPr>
          <w:lang w:eastAsia="ar-SA"/>
        </w:rPr>
        <w:t xml:space="preserve"> will be used for measurements at </w:t>
      </w:r>
      <w:r w:rsidRPr="00DC4692">
        <w:rPr>
          <w:lang w:eastAsia="ar-SA"/>
        </w:rPr>
        <w:t>1km intervals along transect</w:t>
      </w:r>
      <w:r>
        <w:rPr>
          <w:lang w:eastAsia="ar-SA"/>
        </w:rPr>
        <w:t>s, and to locate the summit c</w:t>
      </w:r>
      <w:r w:rsidRPr="00DC4692">
        <w:rPr>
          <w:lang w:eastAsia="ar-SA"/>
        </w:rPr>
        <w:t xml:space="preserve">orner </w:t>
      </w:r>
      <w:r>
        <w:rPr>
          <w:lang w:eastAsia="ar-SA"/>
        </w:rPr>
        <w:t>r</w:t>
      </w:r>
      <w:r w:rsidRPr="00DC4692">
        <w:rPr>
          <w:lang w:eastAsia="ar-SA"/>
        </w:rPr>
        <w:t>eflector</w:t>
      </w:r>
      <w:r>
        <w:rPr>
          <w:lang w:eastAsia="ar-SA"/>
        </w:rPr>
        <w:t xml:space="preserve">. </w:t>
      </w:r>
      <w:r w:rsidRPr="00DC4692">
        <w:rPr>
          <w:lang w:eastAsia="ar-SA"/>
        </w:rPr>
        <w:t>Kinematic GPS (</w:t>
      </w:r>
      <w:r>
        <w:rPr>
          <w:lang w:eastAsia="ar-SA"/>
        </w:rPr>
        <w:t xml:space="preserve">with an accuracy of </w:t>
      </w:r>
      <w:r w:rsidRPr="00DC4692">
        <w:rPr>
          <w:lang w:eastAsia="ar-SA"/>
        </w:rPr>
        <w:t>~</w:t>
      </w:r>
      <w:r>
        <w:rPr>
          <w:lang w:eastAsia="ar-SA"/>
        </w:rPr>
        <w:t>±</w:t>
      </w:r>
      <w:r w:rsidRPr="00DC4692">
        <w:rPr>
          <w:lang w:eastAsia="ar-SA"/>
        </w:rPr>
        <w:t>5cm in z)</w:t>
      </w:r>
      <w:r>
        <w:rPr>
          <w:lang w:eastAsia="ar-SA"/>
        </w:rPr>
        <w:t xml:space="preserve"> will be used a</w:t>
      </w:r>
      <w:r w:rsidRPr="00DC4692">
        <w:rPr>
          <w:lang w:eastAsia="ar-SA"/>
        </w:rPr>
        <w:t xml:space="preserve">long </w:t>
      </w:r>
      <w:r>
        <w:rPr>
          <w:lang w:eastAsia="ar-SA"/>
        </w:rPr>
        <w:t>the entire length (</w:t>
      </w:r>
      <w:r w:rsidRPr="00DC4692">
        <w:rPr>
          <w:lang w:eastAsia="ar-SA"/>
        </w:rPr>
        <w:t>50km</w:t>
      </w:r>
      <w:r>
        <w:rPr>
          <w:lang w:eastAsia="ar-SA"/>
        </w:rPr>
        <w:t>) of the main</w:t>
      </w:r>
      <w:r w:rsidRPr="00DC4692">
        <w:rPr>
          <w:lang w:eastAsia="ar-SA"/>
        </w:rPr>
        <w:t xml:space="preserve"> transect</w:t>
      </w:r>
      <w:r>
        <w:rPr>
          <w:lang w:eastAsia="ar-SA"/>
        </w:rPr>
        <w:t xml:space="preserve"> and, a</w:t>
      </w:r>
      <w:r w:rsidRPr="00DC4692">
        <w:rPr>
          <w:lang w:eastAsia="ar-SA"/>
        </w:rPr>
        <w:t xml:space="preserve">t each of </w:t>
      </w:r>
      <w:r>
        <w:rPr>
          <w:lang w:eastAsia="ar-SA"/>
        </w:rPr>
        <w:t>the</w:t>
      </w:r>
      <w:r w:rsidRPr="00DC4692">
        <w:rPr>
          <w:lang w:eastAsia="ar-SA"/>
        </w:rPr>
        <w:t xml:space="preserve"> 4 main study sites</w:t>
      </w:r>
      <w:r>
        <w:rPr>
          <w:lang w:eastAsia="ar-SA"/>
        </w:rPr>
        <w:t xml:space="preserve">, in a </w:t>
      </w:r>
      <w:r w:rsidRPr="00DC4692">
        <w:rPr>
          <w:lang w:eastAsia="ar-SA"/>
        </w:rPr>
        <w:t xml:space="preserve">50m </w:t>
      </w:r>
      <w:r>
        <w:rPr>
          <w:lang w:eastAsia="ar-SA"/>
        </w:rPr>
        <w:t>g</w:t>
      </w:r>
      <w:r w:rsidRPr="00DC4692">
        <w:rPr>
          <w:lang w:eastAsia="ar-SA"/>
        </w:rPr>
        <w:t xml:space="preserve">rid pattern </w:t>
      </w:r>
      <w:r>
        <w:rPr>
          <w:lang w:eastAsia="ar-SA"/>
        </w:rPr>
        <w:t>over several areas slightly larger than</w:t>
      </w:r>
      <w:r w:rsidRPr="00DC4692">
        <w:rPr>
          <w:lang w:eastAsia="ar-SA"/>
        </w:rPr>
        <w:t xml:space="preserve"> the CryoSat</w:t>
      </w:r>
      <w:r>
        <w:rPr>
          <w:lang w:eastAsia="ar-SA"/>
        </w:rPr>
        <w:t>-2</w:t>
      </w:r>
      <w:r w:rsidRPr="00DC4692">
        <w:rPr>
          <w:lang w:eastAsia="ar-SA"/>
        </w:rPr>
        <w:t xml:space="preserve"> footprint (300</w:t>
      </w:r>
      <w:r>
        <w:rPr>
          <w:lang w:eastAsia="ar-SA"/>
        </w:rPr>
        <w:t>×</w:t>
      </w:r>
      <w:r w:rsidRPr="00DC4692">
        <w:rPr>
          <w:lang w:eastAsia="ar-SA"/>
        </w:rPr>
        <w:t>1000m)</w:t>
      </w:r>
      <w:r>
        <w:rPr>
          <w:lang w:eastAsia="ar-SA"/>
        </w:rPr>
        <w:t>.</w:t>
      </w:r>
    </w:p>
    <w:p w:rsidR="00A006DB" w:rsidRDefault="00A006DB" w:rsidP="00A006DB">
      <w:pPr>
        <w:pStyle w:val="Para"/>
        <w:rPr>
          <w:lang w:eastAsia="ar-SA"/>
        </w:rPr>
      </w:pPr>
      <w:r>
        <w:rPr>
          <w:lang w:eastAsia="ar-SA"/>
        </w:rPr>
        <w:t>To address priority 2, the team will make use of s</w:t>
      </w:r>
      <w:r w:rsidRPr="00DC4692">
        <w:rPr>
          <w:lang w:eastAsia="ar-SA"/>
        </w:rPr>
        <w:t xml:space="preserve">hallow </w:t>
      </w:r>
      <w:r>
        <w:rPr>
          <w:lang w:eastAsia="ar-SA"/>
        </w:rPr>
        <w:t>c</w:t>
      </w:r>
      <w:r w:rsidRPr="00DC4692">
        <w:rPr>
          <w:lang w:eastAsia="ar-SA"/>
        </w:rPr>
        <w:t>ores (1</w:t>
      </w:r>
      <w:r>
        <w:rPr>
          <w:lang w:eastAsia="ar-SA"/>
        </w:rPr>
        <w:t>-</w:t>
      </w:r>
      <w:r w:rsidRPr="00DC4692">
        <w:rPr>
          <w:lang w:eastAsia="ar-SA"/>
        </w:rPr>
        <w:t>5m)</w:t>
      </w:r>
      <w:r>
        <w:rPr>
          <w:lang w:eastAsia="ar-SA"/>
        </w:rPr>
        <w:t>, s</w:t>
      </w:r>
      <w:r w:rsidRPr="00DC4692">
        <w:rPr>
          <w:lang w:eastAsia="ar-SA"/>
        </w:rPr>
        <w:t xml:space="preserve">now </w:t>
      </w:r>
      <w:r>
        <w:rPr>
          <w:lang w:eastAsia="ar-SA"/>
        </w:rPr>
        <w:t>p</w:t>
      </w:r>
      <w:r w:rsidRPr="00DC4692">
        <w:rPr>
          <w:lang w:eastAsia="ar-SA"/>
        </w:rPr>
        <w:t>its</w:t>
      </w:r>
      <w:r>
        <w:t xml:space="preserve"> (see </w:t>
      </w:r>
      <w:r>
        <w:fldChar w:fldCharType="begin"/>
      </w:r>
      <w:r>
        <w:instrText xml:space="preserve"> REF _Ref276024707 \r \h </w:instrText>
      </w:r>
      <w:r>
        <w:fldChar w:fldCharType="separate"/>
      </w:r>
      <w:r w:rsidR="00FA53CF">
        <w:t>Appendix 2</w:t>
      </w:r>
      <w:r>
        <w:fldChar w:fldCharType="end"/>
      </w:r>
      <w:r>
        <w:t>)</w:t>
      </w:r>
      <w:r w:rsidRPr="00DC4692">
        <w:rPr>
          <w:lang w:eastAsia="ar-SA"/>
        </w:rPr>
        <w:t xml:space="preserve"> </w:t>
      </w:r>
      <w:r>
        <w:rPr>
          <w:lang w:eastAsia="ar-SA"/>
        </w:rPr>
        <w:t>or</w:t>
      </w:r>
      <w:r w:rsidRPr="00DC4692">
        <w:rPr>
          <w:lang w:eastAsia="ar-SA"/>
        </w:rPr>
        <w:t xml:space="preserve"> snow depth </w:t>
      </w:r>
      <w:r>
        <w:rPr>
          <w:lang w:eastAsia="ar-SA"/>
        </w:rPr>
        <w:t xml:space="preserve">measurements </w:t>
      </w:r>
      <w:r w:rsidRPr="00DC4692">
        <w:rPr>
          <w:lang w:eastAsia="ar-SA"/>
        </w:rPr>
        <w:t>(</w:t>
      </w:r>
      <w:r>
        <w:rPr>
          <w:lang w:eastAsia="ar-SA"/>
        </w:rPr>
        <w:t xml:space="preserve">with a </w:t>
      </w:r>
      <w:r w:rsidRPr="00DC4692">
        <w:rPr>
          <w:lang w:eastAsia="ar-SA"/>
        </w:rPr>
        <w:t>probe)</w:t>
      </w:r>
      <w:r>
        <w:rPr>
          <w:lang w:eastAsia="ar-SA"/>
        </w:rPr>
        <w:t xml:space="preserve">, </w:t>
      </w:r>
      <w:r w:rsidRPr="00DC4692">
        <w:rPr>
          <w:lang w:eastAsia="ar-SA"/>
        </w:rPr>
        <w:t>GPR (500</w:t>
      </w:r>
      <w:r>
        <w:rPr>
          <w:lang w:eastAsia="ar-SA"/>
        </w:rPr>
        <w:t>MHz</w:t>
      </w:r>
      <w:r w:rsidRPr="00DC4692">
        <w:rPr>
          <w:lang w:eastAsia="ar-SA"/>
        </w:rPr>
        <w:t xml:space="preserve"> and 1</w:t>
      </w:r>
      <w:r>
        <w:rPr>
          <w:lang w:eastAsia="ar-SA"/>
        </w:rPr>
        <w:t>GHz), i</w:t>
      </w:r>
      <w:r w:rsidRPr="00DC4692">
        <w:rPr>
          <w:lang w:eastAsia="ar-SA"/>
        </w:rPr>
        <w:t xml:space="preserve">nfrared </w:t>
      </w:r>
      <w:r>
        <w:rPr>
          <w:lang w:eastAsia="ar-SA"/>
        </w:rPr>
        <w:t>p</w:t>
      </w:r>
      <w:r w:rsidRPr="00DC4692">
        <w:rPr>
          <w:lang w:eastAsia="ar-SA"/>
        </w:rPr>
        <w:t>hotography (</w:t>
      </w:r>
      <w:r>
        <w:rPr>
          <w:lang w:eastAsia="ar-SA"/>
        </w:rPr>
        <w:t xml:space="preserve">to determine </w:t>
      </w:r>
      <w:r w:rsidRPr="00DC4692">
        <w:rPr>
          <w:lang w:eastAsia="ar-SA"/>
        </w:rPr>
        <w:t>grain size, precise layer identification)</w:t>
      </w:r>
      <w:r>
        <w:rPr>
          <w:lang w:eastAsia="ar-SA"/>
        </w:rPr>
        <w:t xml:space="preserve"> and a Ku-b</w:t>
      </w:r>
      <w:r w:rsidRPr="00DC4692">
        <w:rPr>
          <w:lang w:eastAsia="ar-SA"/>
        </w:rPr>
        <w:t xml:space="preserve">and </w:t>
      </w:r>
      <w:proofErr w:type="spellStart"/>
      <w:r>
        <w:rPr>
          <w:lang w:eastAsia="ar-SA"/>
        </w:rPr>
        <w:t>s</w:t>
      </w:r>
      <w:r w:rsidRPr="00DC4692">
        <w:rPr>
          <w:lang w:eastAsia="ar-SA"/>
        </w:rPr>
        <w:t>catterometer</w:t>
      </w:r>
      <w:proofErr w:type="spellEnd"/>
      <w:r w:rsidRPr="00DC4692">
        <w:rPr>
          <w:lang w:eastAsia="ar-SA"/>
        </w:rPr>
        <w:t xml:space="preserve"> </w:t>
      </w:r>
      <w:r>
        <w:rPr>
          <w:lang w:eastAsia="ar-SA"/>
        </w:rPr>
        <w:t>(</w:t>
      </w:r>
      <w:r w:rsidRPr="00DC4692">
        <w:rPr>
          <w:lang w:eastAsia="ar-SA"/>
        </w:rPr>
        <w:t>and/or FMCW</w:t>
      </w:r>
      <w:r>
        <w:rPr>
          <w:lang w:eastAsia="ar-SA"/>
        </w:rPr>
        <w:t>).</w:t>
      </w:r>
    </w:p>
    <w:p w:rsidR="00A006DB" w:rsidRDefault="00A006DB">
      <w:pPr>
        <w:rPr>
          <w:lang w:eastAsia="ar-SA"/>
        </w:rPr>
      </w:pPr>
      <w:r>
        <w:rPr>
          <w:lang w:eastAsia="ar-SA"/>
        </w:rPr>
        <w:br w:type="page"/>
      </w:r>
    </w:p>
    <w:tbl>
      <w:tblPr>
        <w:tblW w:w="5000" w:type="pct"/>
        <w:tblBorders>
          <w:bottom w:val="single" w:sz="4" w:space="0" w:color="9A9B9C" w:themeColor="text2"/>
          <w:insideH w:val="single" w:sz="4" w:space="0" w:color="9A9B9C" w:themeColor="text2"/>
        </w:tblBorders>
        <w:tblLayout w:type="fixed"/>
        <w:tblLook w:val="0000" w:firstRow="0" w:lastRow="0" w:firstColumn="0" w:lastColumn="0" w:noHBand="0" w:noVBand="0"/>
      </w:tblPr>
      <w:tblGrid>
        <w:gridCol w:w="4219"/>
        <w:gridCol w:w="5918"/>
      </w:tblGrid>
      <w:tr w:rsidR="008C60FE" w:rsidRPr="00DA3E84" w:rsidTr="00307185">
        <w:tc>
          <w:tcPr>
            <w:tcW w:w="4219" w:type="dxa"/>
            <w:tcBorders>
              <w:top w:val="nil"/>
              <w:bottom w:val="single" w:sz="12" w:space="0" w:color="9A9B9C" w:themeColor="text2"/>
            </w:tcBorders>
            <w:shd w:val="clear" w:color="auto" w:fill="0098DB" w:themeFill="accent2"/>
          </w:tcPr>
          <w:p w:rsidR="008C60FE" w:rsidRPr="00DA3E84" w:rsidRDefault="008C60FE" w:rsidP="00DA3E84">
            <w:pPr>
              <w:pStyle w:val="TableStandard"/>
              <w:rPr>
                <w:b/>
              </w:rPr>
            </w:pPr>
            <w:r w:rsidRPr="00DA3E84">
              <w:rPr>
                <w:b/>
              </w:rPr>
              <w:lastRenderedPageBreak/>
              <w:t>Measurement Technique</w:t>
            </w:r>
          </w:p>
        </w:tc>
        <w:tc>
          <w:tcPr>
            <w:tcW w:w="5918" w:type="dxa"/>
            <w:tcBorders>
              <w:top w:val="nil"/>
              <w:bottom w:val="single" w:sz="12" w:space="0" w:color="9A9B9C" w:themeColor="text2"/>
            </w:tcBorders>
            <w:shd w:val="clear" w:color="auto" w:fill="0098DB" w:themeFill="accent2"/>
          </w:tcPr>
          <w:p w:rsidR="008C60FE" w:rsidRPr="00DA3E84" w:rsidRDefault="008C60FE" w:rsidP="00DA3E84">
            <w:pPr>
              <w:pStyle w:val="TableStandard"/>
              <w:rPr>
                <w:b/>
              </w:rPr>
            </w:pPr>
            <w:r w:rsidRPr="00DA3E84">
              <w:rPr>
                <w:b/>
              </w:rPr>
              <w:t>Properties to be Measured</w:t>
            </w:r>
          </w:p>
        </w:tc>
      </w:tr>
      <w:tr w:rsidR="008C60FE" w:rsidRPr="00DA3E84" w:rsidTr="00307185">
        <w:tc>
          <w:tcPr>
            <w:tcW w:w="4219" w:type="dxa"/>
            <w:tcBorders>
              <w:top w:val="single" w:sz="12" w:space="0" w:color="9A9B9C" w:themeColor="text2"/>
            </w:tcBorders>
            <w:vAlign w:val="center"/>
          </w:tcPr>
          <w:p w:rsidR="008C60FE" w:rsidRPr="00DA3E84" w:rsidRDefault="008C60FE" w:rsidP="00DA3E84">
            <w:pPr>
              <w:pStyle w:val="TableStandard"/>
            </w:pPr>
            <w:r w:rsidRPr="00DA3E84">
              <w:t xml:space="preserve">Static and </w:t>
            </w:r>
            <w:r w:rsidR="00DA3E84">
              <w:t>k</w:t>
            </w:r>
            <w:r w:rsidRPr="00DA3E84">
              <w:t>inematic DGPS</w:t>
            </w:r>
          </w:p>
        </w:tc>
        <w:tc>
          <w:tcPr>
            <w:tcW w:w="5918" w:type="dxa"/>
            <w:tcBorders>
              <w:top w:val="single" w:sz="12" w:space="0" w:color="9A9B9C" w:themeColor="text2"/>
            </w:tcBorders>
            <w:vAlign w:val="center"/>
          </w:tcPr>
          <w:p w:rsidR="008C60FE" w:rsidRPr="00DA3E84" w:rsidRDefault="008C60FE" w:rsidP="00DA3E84">
            <w:pPr>
              <w:pStyle w:val="TableStandard"/>
            </w:pPr>
            <w:r w:rsidRPr="00DA3E84">
              <w:t>Surface elevation validation, large scale surface roughness</w:t>
            </w:r>
          </w:p>
        </w:tc>
      </w:tr>
      <w:tr w:rsidR="008C60FE" w:rsidRPr="00DA3E84" w:rsidTr="00307185">
        <w:tc>
          <w:tcPr>
            <w:tcW w:w="4219" w:type="dxa"/>
            <w:vAlign w:val="center"/>
          </w:tcPr>
          <w:p w:rsidR="008C60FE" w:rsidRPr="00DA3E84" w:rsidRDefault="00DA3E84" w:rsidP="00DA3E84">
            <w:pPr>
              <w:pStyle w:val="TableStandard"/>
            </w:pPr>
            <w:r>
              <w:t>1</w:t>
            </w:r>
            <w:r w:rsidR="008C60FE" w:rsidRPr="00DA3E84">
              <w:t>GHz and 500Mhz GPR along validation transect(s)</w:t>
            </w:r>
          </w:p>
        </w:tc>
        <w:tc>
          <w:tcPr>
            <w:tcW w:w="5918" w:type="dxa"/>
            <w:vAlign w:val="center"/>
          </w:tcPr>
          <w:p w:rsidR="008C60FE" w:rsidRPr="00DA3E84" w:rsidRDefault="008C60FE" w:rsidP="00DA3E84">
            <w:pPr>
              <w:pStyle w:val="TableStandard"/>
            </w:pPr>
            <w:r w:rsidRPr="00DA3E84">
              <w:t>Density layer variation</w:t>
            </w:r>
            <w:r w:rsidR="00DA3E84">
              <w:t>;</w:t>
            </w:r>
            <w:r w:rsidRPr="00DA3E84">
              <w:t xml:space="preserve"> also calibrates dielectric modelling</w:t>
            </w:r>
          </w:p>
        </w:tc>
      </w:tr>
      <w:tr w:rsidR="008C60FE" w:rsidRPr="00DA3E84" w:rsidTr="00307185">
        <w:tc>
          <w:tcPr>
            <w:tcW w:w="4219" w:type="dxa"/>
            <w:vAlign w:val="center"/>
          </w:tcPr>
          <w:p w:rsidR="008C60FE" w:rsidRPr="00DA3E84" w:rsidRDefault="008C60FE" w:rsidP="00DA3E84">
            <w:pPr>
              <w:pStyle w:val="TableStandard"/>
            </w:pPr>
            <w:r w:rsidRPr="00DA3E84">
              <w:t xml:space="preserve">Snow </w:t>
            </w:r>
            <w:r w:rsidR="00DA3E84">
              <w:t>t</w:t>
            </w:r>
            <w:r w:rsidRPr="00DA3E84">
              <w:t>renches to previous summer surface and up to 20m in length</w:t>
            </w:r>
          </w:p>
        </w:tc>
        <w:tc>
          <w:tcPr>
            <w:tcW w:w="5918" w:type="dxa"/>
            <w:vAlign w:val="center"/>
          </w:tcPr>
          <w:p w:rsidR="008C60FE" w:rsidRPr="00DA3E84" w:rsidRDefault="008C60FE" w:rsidP="00DA3E84">
            <w:pPr>
              <w:pStyle w:val="TableStandard"/>
            </w:pPr>
            <w:r w:rsidRPr="00DA3E84">
              <w:t>Accumulation and near surface density validation</w:t>
            </w:r>
          </w:p>
        </w:tc>
      </w:tr>
      <w:tr w:rsidR="008C60FE" w:rsidRPr="00DA3E84" w:rsidTr="00307185">
        <w:tc>
          <w:tcPr>
            <w:tcW w:w="4219" w:type="dxa"/>
            <w:vAlign w:val="center"/>
          </w:tcPr>
          <w:p w:rsidR="008C60FE" w:rsidRPr="00DA3E84" w:rsidRDefault="008C60FE" w:rsidP="00DA3E84">
            <w:pPr>
              <w:pStyle w:val="TableStandard"/>
            </w:pPr>
            <w:r w:rsidRPr="00DA3E84">
              <w:t>Digital (visible and IR) photography of snow pits and trenches</w:t>
            </w:r>
          </w:p>
        </w:tc>
        <w:tc>
          <w:tcPr>
            <w:tcW w:w="5918" w:type="dxa"/>
            <w:vAlign w:val="center"/>
          </w:tcPr>
          <w:p w:rsidR="008C60FE" w:rsidRPr="00DA3E84" w:rsidRDefault="008C60FE" w:rsidP="00DA3E84">
            <w:pPr>
              <w:pStyle w:val="TableStandard"/>
            </w:pPr>
            <w:r w:rsidRPr="00DA3E84">
              <w:t>Snow density, grain size , grain type, layer identification</w:t>
            </w:r>
          </w:p>
        </w:tc>
      </w:tr>
      <w:tr w:rsidR="008C60FE" w:rsidRPr="00DA3E84" w:rsidTr="00307185">
        <w:tc>
          <w:tcPr>
            <w:tcW w:w="4219" w:type="dxa"/>
            <w:vAlign w:val="center"/>
          </w:tcPr>
          <w:p w:rsidR="008C60FE" w:rsidRPr="00DA3E84" w:rsidRDefault="008C60FE" w:rsidP="00DA3E84">
            <w:pPr>
              <w:pStyle w:val="TableStandard"/>
            </w:pPr>
            <w:r w:rsidRPr="00DA3E84">
              <w:t>Ice cores of 3m depth:</w:t>
            </w:r>
          </w:p>
          <w:p w:rsidR="008C60FE" w:rsidRPr="00DA3E84" w:rsidRDefault="008C60FE" w:rsidP="00DA3E84">
            <w:pPr>
              <w:pStyle w:val="TableStandard"/>
            </w:pPr>
            <w:r w:rsidRPr="00DA3E84">
              <w:t>Bulk density and electromagnetic measurements</w:t>
            </w:r>
          </w:p>
        </w:tc>
        <w:tc>
          <w:tcPr>
            <w:tcW w:w="5918" w:type="dxa"/>
            <w:vAlign w:val="center"/>
          </w:tcPr>
          <w:p w:rsidR="008C60FE" w:rsidRPr="00DA3E84" w:rsidRDefault="008C60FE" w:rsidP="00DA3E84">
            <w:pPr>
              <w:pStyle w:val="TableStandard"/>
            </w:pPr>
            <w:r w:rsidRPr="00DA3E84">
              <w:t>Visual stratigraphy and density profiles</w:t>
            </w:r>
          </w:p>
        </w:tc>
      </w:tr>
      <w:tr w:rsidR="008C60FE" w:rsidRPr="00DA3E84" w:rsidTr="00307185">
        <w:tc>
          <w:tcPr>
            <w:tcW w:w="4219" w:type="dxa"/>
            <w:vAlign w:val="center"/>
          </w:tcPr>
          <w:p w:rsidR="008C60FE" w:rsidRPr="00DA3E84" w:rsidRDefault="008C60FE" w:rsidP="00DA3E84">
            <w:pPr>
              <w:pStyle w:val="TableStandard"/>
            </w:pPr>
            <w:r w:rsidRPr="00DA3E84">
              <w:t>Stakes in nested arrays and along profiles</w:t>
            </w:r>
          </w:p>
        </w:tc>
        <w:tc>
          <w:tcPr>
            <w:tcW w:w="5918" w:type="dxa"/>
            <w:vAlign w:val="center"/>
          </w:tcPr>
          <w:p w:rsidR="008C60FE" w:rsidRPr="00DA3E84" w:rsidRDefault="008C60FE" w:rsidP="00DA3E84">
            <w:pPr>
              <w:pStyle w:val="TableStandard"/>
            </w:pPr>
            <w:r w:rsidRPr="00DA3E84">
              <w:t xml:space="preserve">Surface Mass balance (Summer, Winter, and </w:t>
            </w:r>
            <w:r w:rsidR="00DA3E84">
              <w:t>n</w:t>
            </w:r>
            <w:r w:rsidRPr="00DA3E84">
              <w:t>et)</w:t>
            </w:r>
          </w:p>
        </w:tc>
      </w:tr>
      <w:tr w:rsidR="008C60FE" w:rsidRPr="00DA3E84" w:rsidTr="00307185">
        <w:tc>
          <w:tcPr>
            <w:tcW w:w="4219" w:type="dxa"/>
            <w:vAlign w:val="center"/>
          </w:tcPr>
          <w:p w:rsidR="008C60FE" w:rsidRPr="00DA3E84" w:rsidRDefault="008C60FE" w:rsidP="00DA3E84">
            <w:pPr>
              <w:pStyle w:val="TableStandard"/>
            </w:pPr>
            <w:r w:rsidRPr="00DA3E84">
              <w:t>Corner reflectors</w:t>
            </w:r>
          </w:p>
        </w:tc>
        <w:tc>
          <w:tcPr>
            <w:tcW w:w="5918" w:type="dxa"/>
            <w:vAlign w:val="center"/>
          </w:tcPr>
          <w:p w:rsidR="008C60FE" w:rsidRPr="00DA3E84" w:rsidRDefault="008C60FE" w:rsidP="00DA3E84">
            <w:pPr>
              <w:pStyle w:val="TableStandard"/>
            </w:pPr>
            <w:r w:rsidRPr="00DA3E84">
              <w:t>ASIRAS and CryoSat-2 elevation calibration</w:t>
            </w:r>
          </w:p>
        </w:tc>
      </w:tr>
      <w:tr w:rsidR="008C60FE" w:rsidRPr="00DA3E84" w:rsidTr="00307185">
        <w:tc>
          <w:tcPr>
            <w:tcW w:w="4219" w:type="dxa"/>
            <w:vAlign w:val="center"/>
          </w:tcPr>
          <w:p w:rsidR="008C60FE" w:rsidRPr="00DA3E84" w:rsidRDefault="008C60FE" w:rsidP="00DA3E84">
            <w:pPr>
              <w:pStyle w:val="TableStandard"/>
            </w:pPr>
            <w:r w:rsidRPr="00DA3E84">
              <w:t>Automatic weather station (AWS)</w:t>
            </w:r>
          </w:p>
        </w:tc>
        <w:tc>
          <w:tcPr>
            <w:tcW w:w="5918" w:type="dxa"/>
            <w:vAlign w:val="center"/>
          </w:tcPr>
          <w:p w:rsidR="008C60FE" w:rsidRPr="00DA3E84" w:rsidRDefault="008C60FE" w:rsidP="00DA3E84">
            <w:pPr>
              <w:pStyle w:val="TableStandard"/>
            </w:pPr>
            <w:r w:rsidRPr="00DA3E84">
              <w:t>Snow depth, solar radiation, wind speed, air temperature</w:t>
            </w:r>
          </w:p>
        </w:tc>
      </w:tr>
      <w:tr w:rsidR="008C60FE" w:rsidRPr="00DA3E84" w:rsidTr="00307185">
        <w:tc>
          <w:tcPr>
            <w:tcW w:w="4219" w:type="dxa"/>
            <w:vAlign w:val="center"/>
          </w:tcPr>
          <w:p w:rsidR="008C60FE" w:rsidRPr="00DA3E84" w:rsidRDefault="008C60FE" w:rsidP="00DA3E84">
            <w:pPr>
              <w:pStyle w:val="TableStandard"/>
            </w:pPr>
            <w:r w:rsidRPr="00DA3E84">
              <w:t>HOBO temperature loggers</w:t>
            </w:r>
          </w:p>
        </w:tc>
        <w:tc>
          <w:tcPr>
            <w:tcW w:w="5918" w:type="dxa"/>
            <w:vAlign w:val="center"/>
          </w:tcPr>
          <w:p w:rsidR="008C60FE" w:rsidRPr="00DA3E84" w:rsidRDefault="008C60FE" w:rsidP="00DA3E84">
            <w:pPr>
              <w:pStyle w:val="TableStandard"/>
            </w:pPr>
            <w:r w:rsidRPr="00DA3E84">
              <w:t>Surface temperature/lapse rates</w:t>
            </w:r>
          </w:p>
        </w:tc>
      </w:tr>
    </w:tbl>
    <w:p w:rsidR="00A006DB" w:rsidRDefault="00A006DB" w:rsidP="00DF6142">
      <w:pPr>
        <w:pStyle w:val="Para"/>
        <w:jc w:val="center"/>
      </w:pPr>
    </w:p>
    <w:p w:rsidR="00A6649F" w:rsidRPr="00DF6142" w:rsidRDefault="00C00941" w:rsidP="00DF6142">
      <w:pPr>
        <w:pStyle w:val="Para"/>
        <w:jc w:val="center"/>
      </w:pPr>
      <w:r>
        <w:rPr>
          <w:noProof/>
          <w:lang w:val="da-DK" w:eastAsia="da-DK"/>
        </w:rPr>
        <w:drawing>
          <wp:inline distT="0" distB="0" distL="0" distR="0" wp14:anchorId="577F5A33" wp14:editId="4BB43863">
            <wp:extent cx="3159760" cy="2370455"/>
            <wp:effectExtent l="0" t="0" r="2540" b="0"/>
            <wp:docPr id="1220" name="Picture 1220" descr="SA55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SA5502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59760" cy="2370455"/>
                    </a:xfrm>
                    <a:prstGeom prst="rect">
                      <a:avLst/>
                    </a:prstGeom>
                    <a:noFill/>
                  </pic:spPr>
                </pic:pic>
              </a:graphicData>
            </a:graphic>
          </wp:inline>
        </w:drawing>
      </w:r>
    </w:p>
    <w:p w:rsidR="00A6649F" w:rsidRDefault="00A6649F" w:rsidP="00A6649F">
      <w:pPr>
        <w:pStyle w:val="Caption"/>
      </w:pPr>
      <w:bookmarkStart w:id="172" w:name="_Toc380760664"/>
      <w:proofErr w:type="gramStart"/>
      <w:r>
        <w:t xml:space="preserve">Figure </w:t>
      </w:r>
      <w:fldSimple w:instr=" STYLEREF 1 \s ">
        <w:r w:rsidR="00FA53CF">
          <w:rPr>
            <w:noProof/>
          </w:rPr>
          <w:t>6</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19</w:t>
      </w:r>
      <w:r w:rsidR="00F0156F">
        <w:fldChar w:fldCharType="end"/>
      </w:r>
      <w:r w:rsidRPr="003F1898">
        <w:t xml:space="preserve"> Sun halo over </w:t>
      </w:r>
      <w:r>
        <w:t>S</w:t>
      </w:r>
      <w:r w:rsidRPr="003F1898">
        <w:t xml:space="preserve">ummit </w:t>
      </w:r>
      <w:r>
        <w:t>C</w:t>
      </w:r>
      <w:r w:rsidRPr="003F1898">
        <w:t xml:space="preserve">amp, Devon </w:t>
      </w:r>
      <w:r>
        <w:t>I</w:t>
      </w:r>
      <w:r w:rsidRPr="003F1898">
        <w:t xml:space="preserve">ce </w:t>
      </w:r>
      <w:r>
        <w:t>C</w:t>
      </w:r>
      <w:r w:rsidRPr="003F1898">
        <w:t>ap, Nunavut</w:t>
      </w:r>
      <w:bookmarkEnd w:id="172"/>
    </w:p>
    <w:p w:rsidR="00083DBF" w:rsidRPr="00083DBF" w:rsidRDefault="00083DBF" w:rsidP="00083DBF">
      <w:pPr>
        <w:pStyle w:val="Para"/>
        <w:rPr>
          <w:lang w:eastAsia="ar-SA"/>
        </w:rPr>
      </w:pPr>
      <w:r>
        <w:rPr>
          <w:lang w:eastAsia="ar-SA"/>
        </w:rPr>
        <w:t>Work on priority 3 requires knowledge of t</w:t>
      </w:r>
      <w:r w:rsidRPr="00083DBF">
        <w:rPr>
          <w:lang w:eastAsia="ar-SA"/>
        </w:rPr>
        <w:t xml:space="preserve">emporal and </w:t>
      </w:r>
      <w:r>
        <w:rPr>
          <w:lang w:eastAsia="ar-SA"/>
        </w:rPr>
        <w:t>s</w:t>
      </w:r>
      <w:r w:rsidRPr="00083DBF">
        <w:rPr>
          <w:lang w:eastAsia="ar-SA"/>
        </w:rPr>
        <w:t>patial variability in accumulation and meteorological conditions</w:t>
      </w:r>
      <w:r>
        <w:rPr>
          <w:lang w:eastAsia="ar-SA"/>
        </w:rPr>
        <w:t xml:space="preserve"> on the ice cap and h</w:t>
      </w:r>
      <w:r w:rsidRPr="00083DBF">
        <w:rPr>
          <w:lang w:eastAsia="ar-SA"/>
        </w:rPr>
        <w:t>ow these will affect surface heights retrieved from CryoSat</w:t>
      </w:r>
      <w:r>
        <w:rPr>
          <w:lang w:eastAsia="ar-SA"/>
        </w:rPr>
        <w:t>-2</w:t>
      </w:r>
      <w:r w:rsidRPr="00083DBF">
        <w:rPr>
          <w:lang w:eastAsia="ar-SA"/>
        </w:rPr>
        <w:t xml:space="preserve"> data</w:t>
      </w:r>
      <w:r>
        <w:rPr>
          <w:lang w:eastAsia="ar-SA"/>
        </w:rPr>
        <w:t>. To address this, the team will make use of a</w:t>
      </w:r>
      <w:r w:rsidRPr="00083DBF">
        <w:rPr>
          <w:lang w:eastAsia="ar-SA"/>
        </w:rPr>
        <w:t xml:space="preserve">utomatic </w:t>
      </w:r>
      <w:r>
        <w:rPr>
          <w:lang w:eastAsia="ar-SA"/>
        </w:rPr>
        <w:t>w</w:t>
      </w:r>
      <w:r w:rsidRPr="00083DBF">
        <w:rPr>
          <w:lang w:eastAsia="ar-SA"/>
        </w:rPr>
        <w:t xml:space="preserve">eather </w:t>
      </w:r>
      <w:r>
        <w:rPr>
          <w:lang w:eastAsia="ar-SA"/>
        </w:rPr>
        <w:t>s</w:t>
      </w:r>
      <w:r w:rsidRPr="00083DBF">
        <w:rPr>
          <w:lang w:eastAsia="ar-SA"/>
        </w:rPr>
        <w:t xml:space="preserve">tations </w:t>
      </w:r>
      <w:r>
        <w:rPr>
          <w:lang w:eastAsia="ar-SA"/>
        </w:rPr>
        <w:t>measuring s</w:t>
      </w:r>
      <w:r w:rsidRPr="00083DBF">
        <w:rPr>
          <w:lang w:eastAsia="ar-SA"/>
        </w:rPr>
        <w:t>now depth, temperature, etc</w:t>
      </w:r>
      <w:r>
        <w:rPr>
          <w:lang w:eastAsia="ar-SA"/>
        </w:rPr>
        <w:t>.</w:t>
      </w:r>
      <w:r w:rsidRPr="00083DBF">
        <w:rPr>
          <w:lang w:eastAsia="ar-SA"/>
        </w:rPr>
        <w:t xml:space="preserve"> (9 in total on </w:t>
      </w:r>
      <w:smartTag w:uri="urn:schemas-microsoft-com:office:smarttags" w:element="place">
        <w:r w:rsidRPr="00083DBF">
          <w:rPr>
            <w:lang w:eastAsia="ar-SA"/>
          </w:rPr>
          <w:t>Devon</w:t>
        </w:r>
        <w:r>
          <w:rPr>
            <w:lang w:eastAsia="ar-SA"/>
          </w:rPr>
          <w:t xml:space="preserve"> Island</w:t>
        </w:r>
      </w:smartTag>
      <w:r w:rsidRPr="00083DBF">
        <w:rPr>
          <w:lang w:eastAsia="ar-SA"/>
        </w:rPr>
        <w:t xml:space="preserve">; 3 along </w:t>
      </w:r>
      <w:r>
        <w:rPr>
          <w:lang w:eastAsia="ar-SA"/>
        </w:rPr>
        <w:t xml:space="preserve">the </w:t>
      </w:r>
      <w:r w:rsidR="00002FA7">
        <w:rPr>
          <w:lang w:eastAsia="ar-SA"/>
        </w:rPr>
        <w:t xml:space="preserve">main </w:t>
      </w:r>
      <w:r>
        <w:rPr>
          <w:lang w:eastAsia="ar-SA"/>
        </w:rPr>
        <w:t>transect</w:t>
      </w:r>
      <w:r w:rsidRPr="00083DBF">
        <w:rPr>
          <w:lang w:eastAsia="ar-SA"/>
        </w:rPr>
        <w:t>)</w:t>
      </w:r>
      <w:r>
        <w:rPr>
          <w:lang w:eastAsia="ar-SA"/>
        </w:rPr>
        <w:t>, s</w:t>
      </w:r>
      <w:r w:rsidRPr="00DC4692">
        <w:rPr>
          <w:lang w:eastAsia="ar-SA"/>
        </w:rPr>
        <w:t xml:space="preserve">hallow </w:t>
      </w:r>
      <w:r>
        <w:rPr>
          <w:lang w:eastAsia="ar-SA"/>
        </w:rPr>
        <w:t>c</w:t>
      </w:r>
      <w:r w:rsidRPr="00DC4692">
        <w:rPr>
          <w:lang w:eastAsia="ar-SA"/>
        </w:rPr>
        <w:t>ores (1</w:t>
      </w:r>
      <w:r>
        <w:rPr>
          <w:lang w:eastAsia="ar-SA"/>
        </w:rPr>
        <w:t>-</w:t>
      </w:r>
      <w:r w:rsidRPr="00DC4692">
        <w:rPr>
          <w:lang w:eastAsia="ar-SA"/>
        </w:rPr>
        <w:t>5m)</w:t>
      </w:r>
      <w:r>
        <w:rPr>
          <w:lang w:eastAsia="ar-SA"/>
        </w:rPr>
        <w:t>, s</w:t>
      </w:r>
      <w:r w:rsidRPr="00DC4692">
        <w:rPr>
          <w:lang w:eastAsia="ar-SA"/>
        </w:rPr>
        <w:t xml:space="preserve">now </w:t>
      </w:r>
      <w:r>
        <w:rPr>
          <w:lang w:eastAsia="ar-SA"/>
        </w:rPr>
        <w:t>p</w:t>
      </w:r>
      <w:r w:rsidRPr="00DC4692">
        <w:rPr>
          <w:lang w:eastAsia="ar-SA"/>
        </w:rPr>
        <w:t xml:space="preserve">its </w:t>
      </w:r>
      <w:r>
        <w:rPr>
          <w:lang w:eastAsia="ar-SA"/>
        </w:rPr>
        <w:t>or</w:t>
      </w:r>
      <w:r w:rsidRPr="00DC4692">
        <w:rPr>
          <w:lang w:eastAsia="ar-SA"/>
        </w:rPr>
        <w:t xml:space="preserve"> snow depth </w:t>
      </w:r>
      <w:r>
        <w:rPr>
          <w:lang w:eastAsia="ar-SA"/>
        </w:rPr>
        <w:t xml:space="preserve">measurements </w:t>
      </w:r>
      <w:r w:rsidRPr="00DC4692">
        <w:rPr>
          <w:lang w:eastAsia="ar-SA"/>
        </w:rPr>
        <w:t>(</w:t>
      </w:r>
      <w:r>
        <w:rPr>
          <w:lang w:eastAsia="ar-SA"/>
        </w:rPr>
        <w:t xml:space="preserve">with a </w:t>
      </w:r>
      <w:r w:rsidRPr="00DC4692">
        <w:rPr>
          <w:lang w:eastAsia="ar-SA"/>
        </w:rPr>
        <w:t>probe)</w:t>
      </w:r>
      <w:r>
        <w:rPr>
          <w:lang w:eastAsia="ar-SA"/>
        </w:rPr>
        <w:t xml:space="preserve">, </w:t>
      </w:r>
      <w:r w:rsidRPr="00DC4692">
        <w:rPr>
          <w:lang w:eastAsia="ar-SA"/>
        </w:rPr>
        <w:t>GPR (500</w:t>
      </w:r>
      <w:r>
        <w:rPr>
          <w:lang w:eastAsia="ar-SA"/>
        </w:rPr>
        <w:t>MHz</w:t>
      </w:r>
      <w:r w:rsidRPr="00DC4692">
        <w:rPr>
          <w:lang w:eastAsia="ar-SA"/>
        </w:rPr>
        <w:t xml:space="preserve"> and 1</w:t>
      </w:r>
      <w:r>
        <w:rPr>
          <w:lang w:eastAsia="ar-SA"/>
        </w:rPr>
        <w:t>GHz), i</w:t>
      </w:r>
      <w:r w:rsidRPr="00DC4692">
        <w:rPr>
          <w:lang w:eastAsia="ar-SA"/>
        </w:rPr>
        <w:t xml:space="preserve">nfrared </w:t>
      </w:r>
      <w:r>
        <w:rPr>
          <w:lang w:eastAsia="ar-SA"/>
        </w:rPr>
        <w:t>p</w:t>
      </w:r>
      <w:r w:rsidRPr="00DC4692">
        <w:rPr>
          <w:lang w:eastAsia="ar-SA"/>
        </w:rPr>
        <w:t>hotography (</w:t>
      </w:r>
      <w:r>
        <w:rPr>
          <w:lang w:eastAsia="ar-SA"/>
        </w:rPr>
        <w:t xml:space="preserve">to determine </w:t>
      </w:r>
      <w:r w:rsidRPr="00DC4692">
        <w:rPr>
          <w:lang w:eastAsia="ar-SA"/>
        </w:rPr>
        <w:t>grain size, precise layer identification)</w:t>
      </w:r>
      <w:r>
        <w:rPr>
          <w:lang w:eastAsia="ar-SA"/>
        </w:rPr>
        <w:t xml:space="preserve"> and a Ku-b</w:t>
      </w:r>
      <w:r w:rsidRPr="00DC4692">
        <w:rPr>
          <w:lang w:eastAsia="ar-SA"/>
        </w:rPr>
        <w:t xml:space="preserve">and </w:t>
      </w:r>
      <w:proofErr w:type="spellStart"/>
      <w:r>
        <w:rPr>
          <w:lang w:eastAsia="ar-SA"/>
        </w:rPr>
        <w:t>s</w:t>
      </w:r>
      <w:r w:rsidRPr="00DC4692">
        <w:rPr>
          <w:lang w:eastAsia="ar-SA"/>
        </w:rPr>
        <w:t>catterometer</w:t>
      </w:r>
      <w:proofErr w:type="spellEnd"/>
      <w:r w:rsidRPr="00DC4692">
        <w:rPr>
          <w:lang w:eastAsia="ar-SA"/>
        </w:rPr>
        <w:t xml:space="preserve"> </w:t>
      </w:r>
      <w:r>
        <w:rPr>
          <w:lang w:eastAsia="ar-SA"/>
        </w:rPr>
        <w:t>(</w:t>
      </w:r>
      <w:r w:rsidRPr="00DC4692">
        <w:rPr>
          <w:lang w:eastAsia="ar-SA"/>
        </w:rPr>
        <w:t>and/or FMCW</w:t>
      </w:r>
      <w:r>
        <w:rPr>
          <w:lang w:eastAsia="ar-SA"/>
        </w:rPr>
        <w:t xml:space="preserve">). Some </w:t>
      </w:r>
      <w:r w:rsidRPr="00083DBF">
        <w:rPr>
          <w:lang w:eastAsia="ar-SA"/>
        </w:rPr>
        <w:t xml:space="preserve">validation measurements </w:t>
      </w:r>
      <w:r>
        <w:rPr>
          <w:lang w:eastAsia="ar-SA"/>
        </w:rPr>
        <w:t xml:space="preserve">will be made </w:t>
      </w:r>
      <w:r w:rsidRPr="00083DBF">
        <w:rPr>
          <w:lang w:eastAsia="ar-SA"/>
        </w:rPr>
        <w:t xml:space="preserve">along </w:t>
      </w:r>
      <w:r>
        <w:rPr>
          <w:lang w:eastAsia="ar-SA"/>
        </w:rPr>
        <w:t xml:space="preserve">the northern extension </w:t>
      </w:r>
      <w:r w:rsidRPr="00083DBF">
        <w:rPr>
          <w:lang w:eastAsia="ar-SA"/>
        </w:rPr>
        <w:t xml:space="preserve">of </w:t>
      </w:r>
      <w:proofErr w:type="gramStart"/>
      <w:r w:rsidRPr="00083DBF">
        <w:rPr>
          <w:lang w:eastAsia="ar-SA"/>
        </w:rPr>
        <w:t>the transect</w:t>
      </w:r>
      <w:proofErr w:type="gramEnd"/>
      <w:r w:rsidRPr="00083DBF">
        <w:rPr>
          <w:lang w:eastAsia="ar-SA"/>
        </w:rPr>
        <w:t xml:space="preserve"> </w:t>
      </w:r>
      <w:r>
        <w:rPr>
          <w:lang w:eastAsia="ar-SA"/>
        </w:rPr>
        <w:t>(</w:t>
      </w:r>
      <w:r w:rsidRPr="00083DBF">
        <w:rPr>
          <w:lang w:eastAsia="ar-SA"/>
        </w:rPr>
        <w:t>where maximum ASIRAS power returns were obtained</w:t>
      </w:r>
      <w:r>
        <w:rPr>
          <w:lang w:eastAsia="ar-SA"/>
        </w:rPr>
        <w:t xml:space="preserve"> in previous experiments)</w:t>
      </w:r>
      <w:r w:rsidRPr="00083DBF">
        <w:rPr>
          <w:lang w:eastAsia="ar-SA"/>
        </w:rPr>
        <w:t>.</w:t>
      </w:r>
    </w:p>
    <w:p w:rsidR="009C6223" w:rsidRDefault="00A3398C" w:rsidP="00611280">
      <w:pPr>
        <w:pStyle w:val="Heading3"/>
      </w:pPr>
      <w:r>
        <w:t>Satellite data</w:t>
      </w:r>
    </w:p>
    <w:p w:rsidR="00D77B39" w:rsidRDefault="00AF161D" w:rsidP="00D77B39">
      <w:pPr>
        <w:pStyle w:val="Para"/>
      </w:pPr>
      <w:r>
        <w:rPr>
          <w:highlight w:val="yellow"/>
        </w:rPr>
        <w:t>C</w:t>
      </w:r>
      <w:r w:rsidR="00D77B39" w:rsidRPr="00A60C38">
        <w:rPr>
          <w:highlight w:val="yellow"/>
        </w:rPr>
        <w:t>ryoSat-2 overpass</w:t>
      </w:r>
      <w:r w:rsidR="002A0524" w:rsidRPr="00A60C38">
        <w:rPr>
          <w:highlight w:val="yellow"/>
        </w:rPr>
        <w:t>es</w:t>
      </w:r>
      <w:r w:rsidR="00D77B39" w:rsidRPr="00A60C38">
        <w:rPr>
          <w:highlight w:val="yellow"/>
        </w:rPr>
        <w:t xml:space="preserve"> on</w:t>
      </w:r>
      <w:r w:rsidR="002A0524" w:rsidRPr="00A60C38">
        <w:rPr>
          <w:highlight w:val="yellow"/>
        </w:rPr>
        <w:t xml:space="preserve"> 2</w:t>
      </w:r>
      <w:r w:rsidR="009F2BF0" w:rsidRPr="00A60C38">
        <w:rPr>
          <w:highlight w:val="yellow"/>
        </w:rPr>
        <w:t>2</w:t>
      </w:r>
      <w:r w:rsidR="002A0524" w:rsidRPr="00A60C38">
        <w:rPr>
          <w:highlight w:val="yellow"/>
        </w:rPr>
        <w:t xml:space="preserve"> April and</w:t>
      </w:r>
      <w:r w:rsidR="00D77B39" w:rsidRPr="00A60C38">
        <w:rPr>
          <w:highlight w:val="yellow"/>
        </w:rPr>
        <w:t xml:space="preserve"> </w:t>
      </w:r>
      <w:r w:rsidR="009F2BF0" w:rsidRPr="00A60C38">
        <w:rPr>
          <w:highlight w:val="yellow"/>
        </w:rPr>
        <w:t>3</w:t>
      </w:r>
      <w:r w:rsidR="00D77B39" w:rsidRPr="00A60C38">
        <w:rPr>
          <w:highlight w:val="yellow"/>
        </w:rPr>
        <w:t xml:space="preserve"> May 201</w:t>
      </w:r>
      <w:r w:rsidR="009F2BF0" w:rsidRPr="00A60C38">
        <w:rPr>
          <w:highlight w:val="yellow"/>
        </w:rPr>
        <w:t>2</w:t>
      </w:r>
      <w:r w:rsidR="00D77B39" w:rsidRPr="00A60C38">
        <w:rPr>
          <w:highlight w:val="yellow"/>
        </w:rPr>
        <w:t xml:space="preserve"> ha</w:t>
      </w:r>
      <w:r w:rsidR="002A0524" w:rsidRPr="00A60C38">
        <w:rPr>
          <w:highlight w:val="yellow"/>
        </w:rPr>
        <w:t>ve</w:t>
      </w:r>
      <w:r w:rsidR="00D77B39" w:rsidRPr="00A60C38">
        <w:rPr>
          <w:highlight w:val="yellow"/>
        </w:rPr>
        <w:t xml:space="preserve"> been selected for use in the campaign</w:t>
      </w:r>
      <w:r w:rsidR="005B6AB2" w:rsidRPr="00A60C38">
        <w:rPr>
          <w:highlight w:val="yellow"/>
        </w:rPr>
        <w:t xml:space="preserve"> (see </w:t>
      </w:r>
      <w:r w:rsidR="005B6AB2" w:rsidRPr="00A60C38">
        <w:rPr>
          <w:highlight w:val="yellow"/>
        </w:rPr>
        <w:fldChar w:fldCharType="begin"/>
      </w:r>
      <w:r w:rsidR="005B6AB2" w:rsidRPr="00A60C38">
        <w:rPr>
          <w:highlight w:val="yellow"/>
        </w:rPr>
        <w:instrText xml:space="preserve"> REF _Ref275335916 \h </w:instrText>
      </w:r>
      <w:r w:rsidR="00A60C38">
        <w:rPr>
          <w:highlight w:val="yellow"/>
        </w:rPr>
        <w:instrText xml:space="preserve"> \* MERGEFORMAT </w:instrText>
      </w:r>
      <w:r w:rsidR="005B6AB2" w:rsidRPr="00A60C38">
        <w:rPr>
          <w:highlight w:val="yellow"/>
        </w:rPr>
      </w:r>
      <w:r w:rsidR="005B6AB2" w:rsidRPr="00A60C38">
        <w:rPr>
          <w:highlight w:val="yellow"/>
        </w:rPr>
        <w:fldChar w:fldCharType="separate"/>
      </w:r>
      <w:r w:rsidR="00FA53CF" w:rsidRPr="00A60C38">
        <w:rPr>
          <w:highlight w:val="yellow"/>
        </w:rPr>
        <w:t xml:space="preserve">Figure </w:t>
      </w:r>
      <w:r w:rsidR="00FA53CF">
        <w:rPr>
          <w:noProof/>
          <w:highlight w:val="yellow"/>
        </w:rPr>
        <w:t>6.20</w:t>
      </w:r>
      <w:r w:rsidR="005B6AB2" w:rsidRPr="00A60C38">
        <w:rPr>
          <w:highlight w:val="yellow"/>
        </w:rPr>
        <w:fldChar w:fldCharType="end"/>
      </w:r>
      <w:r w:rsidR="005B6AB2" w:rsidRPr="00A60C38">
        <w:rPr>
          <w:highlight w:val="yellow"/>
        </w:rPr>
        <w:t>)</w:t>
      </w:r>
      <w:r w:rsidR="00D77B39" w:rsidRPr="00A60C38">
        <w:rPr>
          <w:highlight w:val="yellow"/>
        </w:rPr>
        <w:t>.</w:t>
      </w:r>
      <w:r w:rsidR="00D77B39">
        <w:t xml:space="preserve"> The coordinates of the ground track</w:t>
      </w:r>
      <w:r w:rsidR="002A0524">
        <w:t>s</w:t>
      </w:r>
      <w:r w:rsidR="00D77B39">
        <w:t xml:space="preserve"> are derived from ESA’s predicted </w:t>
      </w:r>
      <w:r w:rsidR="00D77B39">
        <w:lastRenderedPageBreak/>
        <w:t>orbit file</w:t>
      </w:r>
      <w:r w:rsidR="00002FA7">
        <w:t>: since</w:t>
      </w:r>
      <w:r w:rsidR="00D77B39">
        <w:t xml:space="preserve"> these become more accurate closer to the actual date of the overpass, they will be updated at the end of March 201</w:t>
      </w:r>
      <w:r w:rsidR="00A60C38">
        <w:t>4</w:t>
      </w:r>
      <w:r w:rsidR="00D77B39">
        <w:t>.</w:t>
      </w:r>
    </w:p>
    <w:p w:rsidR="00A6649F" w:rsidRDefault="00A6649F" w:rsidP="00D77B39">
      <w:pPr>
        <w:pStyle w:val="Para"/>
      </w:pPr>
      <w:r>
        <w:t xml:space="preserve">Satellite acquisitions from RADARSAT-2 (Fine Beam) and </w:t>
      </w:r>
      <w:proofErr w:type="spellStart"/>
      <w:r>
        <w:t>TerraSar</w:t>
      </w:r>
      <w:proofErr w:type="spellEnd"/>
      <w:r>
        <w:t xml:space="preserve">-X (Tandem) have been requested for the approximate period of the CryoSat-2 and ASIRAS overflights. Spatial coverage of the auxiliary satellite data will include all three transects: </w:t>
      </w:r>
      <w:r w:rsidRPr="00354FA1">
        <w:t>ASIRAS Line 62</w:t>
      </w:r>
      <w:r>
        <w:t xml:space="preserve">3 (original validation transect) </w:t>
      </w:r>
      <w:r w:rsidRPr="00A60C38">
        <w:rPr>
          <w:highlight w:val="yellow"/>
        </w:rPr>
        <w:t>and the 2</w:t>
      </w:r>
      <w:r w:rsidR="009F2BF0" w:rsidRPr="00A60C38">
        <w:rPr>
          <w:highlight w:val="yellow"/>
        </w:rPr>
        <w:t>2</w:t>
      </w:r>
      <w:r w:rsidRPr="00A60C38">
        <w:rPr>
          <w:highlight w:val="yellow"/>
        </w:rPr>
        <w:t xml:space="preserve"> April and </w:t>
      </w:r>
      <w:r w:rsidR="009F2BF0" w:rsidRPr="00A60C38">
        <w:rPr>
          <w:highlight w:val="yellow"/>
        </w:rPr>
        <w:t>3</w:t>
      </w:r>
      <w:r w:rsidRPr="00A60C38">
        <w:rPr>
          <w:highlight w:val="yellow"/>
        </w:rPr>
        <w:t xml:space="preserve"> May CryoSat-2 predicted orbit paths</w:t>
      </w:r>
      <w:r>
        <w:t>.</w:t>
      </w:r>
    </w:p>
    <w:p w:rsidR="00083DBF" w:rsidRDefault="009F2BF0" w:rsidP="005B6AB2">
      <w:pPr>
        <w:pStyle w:val="Para"/>
        <w:jc w:val="center"/>
        <w:rPr>
          <w:noProof/>
          <w:lang w:eastAsia="en-GB"/>
        </w:rPr>
      </w:pPr>
      <w:r>
        <w:rPr>
          <w:noProof/>
          <w:lang w:val="da-DK" w:eastAsia="da-DK"/>
        </w:rPr>
        <mc:AlternateContent>
          <mc:Choice Requires="wps">
            <w:drawing>
              <wp:anchor distT="0" distB="0" distL="114300" distR="114300" simplePos="0" relativeHeight="251676672" behindDoc="0" locked="0" layoutInCell="1" allowOverlap="1" wp14:anchorId="5BE400FC" wp14:editId="5506A747">
                <wp:simplePos x="0" y="0"/>
                <wp:positionH relativeFrom="column">
                  <wp:posOffset>3194685</wp:posOffset>
                </wp:positionH>
                <wp:positionV relativeFrom="paragraph">
                  <wp:posOffset>2697480</wp:posOffset>
                </wp:positionV>
                <wp:extent cx="228600" cy="28575"/>
                <wp:effectExtent l="19050" t="57150" r="19050" b="66675"/>
                <wp:wrapNone/>
                <wp:docPr id="1046" name="Straight Arrow Connector 1046"/>
                <wp:cNvGraphicFramePr/>
                <a:graphic xmlns:a="http://schemas.openxmlformats.org/drawingml/2006/main">
                  <a:graphicData uri="http://schemas.microsoft.com/office/word/2010/wordprocessingShape">
                    <wps:wsp>
                      <wps:cNvCnPr/>
                      <wps:spPr>
                        <a:xfrm flipH="1" flipV="1">
                          <a:off x="0" y="0"/>
                          <a:ext cx="228600" cy="28575"/>
                        </a:xfrm>
                        <a:prstGeom prst="straightConnector1">
                          <a:avLst/>
                        </a:prstGeom>
                        <a:ln>
                          <a:solidFill>
                            <a:srgbClr val="0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46" o:spid="_x0000_s1026" type="#_x0000_t32" style="position:absolute;margin-left:251.55pt;margin-top:212.4pt;width:18pt;height:2.25pt;flip:x y;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">
                <v:stroke endarrow="block"/>
              </v:shape>
            </w:pict>
          </mc:Fallback>
        </mc:AlternateContent>
      </w:r>
      <w:r>
        <w:rPr>
          <w:noProof/>
          <w:lang w:val="da-DK" w:eastAsia="da-DK"/>
        </w:rPr>
        <mc:AlternateContent>
          <mc:Choice Requires="wps">
            <w:drawing>
              <wp:anchor distT="0" distB="0" distL="114300" distR="114300" simplePos="0" relativeHeight="251678720" behindDoc="0" locked="0" layoutInCell="1" allowOverlap="1" wp14:anchorId="7B4C1F90" wp14:editId="3263D02C">
                <wp:simplePos x="0" y="0"/>
                <wp:positionH relativeFrom="column">
                  <wp:posOffset>2918460</wp:posOffset>
                </wp:positionH>
                <wp:positionV relativeFrom="paragraph">
                  <wp:posOffset>344805</wp:posOffset>
                </wp:positionV>
                <wp:extent cx="342900" cy="0"/>
                <wp:effectExtent l="38100" t="76200" r="0" b="95250"/>
                <wp:wrapNone/>
                <wp:docPr id="1047" name="Straight Arrow Connector 1047"/>
                <wp:cNvGraphicFramePr/>
                <a:graphic xmlns:a="http://schemas.openxmlformats.org/drawingml/2006/main">
                  <a:graphicData uri="http://schemas.microsoft.com/office/word/2010/wordprocessingShape">
                    <wps:wsp>
                      <wps:cNvCnPr/>
                      <wps:spPr>
                        <a:xfrm flipH="1">
                          <a:off x="0" y="0"/>
                          <a:ext cx="342900" cy="0"/>
                        </a:xfrm>
                        <a:prstGeom prst="straightConnector1">
                          <a:avLst/>
                        </a:prstGeom>
                        <a:ln>
                          <a:solidFill>
                            <a:srgbClr val="0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47" o:spid="_x0000_s1026" type="#_x0000_t32" style="position:absolute;margin-left:229.8pt;margin-top:27.15pt;width:27pt;height:0;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">
                <v:stroke endarrow="block"/>
              </v:shape>
            </w:pict>
          </mc:Fallback>
        </mc:AlternateContent>
      </w:r>
      <w:r>
        <w:rPr>
          <w:noProof/>
          <w:lang w:val="da-DK" w:eastAsia="da-DK"/>
        </w:rPr>
        <mc:AlternateContent>
          <mc:Choice Requires="wps">
            <w:drawing>
              <wp:anchor distT="0" distB="0" distL="114300" distR="114300" simplePos="0" relativeHeight="251675648" behindDoc="0" locked="0" layoutInCell="1" allowOverlap="1" wp14:anchorId="3A360160" wp14:editId="44DF8E1A">
                <wp:simplePos x="0" y="0"/>
                <wp:positionH relativeFrom="column">
                  <wp:posOffset>3260725</wp:posOffset>
                </wp:positionH>
                <wp:positionV relativeFrom="paragraph">
                  <wp:posOffset>211455</wp:posOffset>
                </wp:positionV>
                <wp:extent cx="1000125" cy="266700"/>
                <wp:effectExtent l="0" t="0" r="28575" b="19050"/>
                <wp:wrapNone/>
                <wp:docPr id="1045" name="Text Box 1045"/>
                <wp:cNvGraphicFramePr/>
                <a:graphic xmlns:a="http://schemas.openxmlformats.org/drawingml/2006/main">
                  <a:graphicData uri="http://schemas.microsoft.com/office/word/2010/wordprocessingShape">
                    <wps:wsp>
                      <wps:cNvSpPr txBox="1"/>
                      <wps:spPr>
                        <a:xfrm>
                          <a:off x="0" y="0"/>
                          <a:ext cx="10001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C5" w:rsidRPr="009F2BF0" w:rsidRDefault="002163C5" w:rsidP="009F2BF0">
                            <w:pPr>
                              <w:rPr>
                                <w:rFonts w:ascii="Verdana" w:hAnsi="Verdana"/>
                                <w:sz w:val="18"/>
                                <w:szCs w:val="18"/>
                              </w:rPr>
                            </w:pPr>
                            <w:r>
                              <w:rPr>
                                <w:rFonts w:ascii="Verdana" w:hAnsi="Verdana"/>
                                <w:sz w:val="18"/>
                                <w:szCs w:val="18"/>
                              </w:rPr>
                              <w:t>22 April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5" o:spid="_x0000_s1083" type="#_x0000_t202" style="position:absolute;left:0;text-align:left;margin-left:256.75pt;margin-top:16.65pt;width:78.75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" fillcolor="white [3201]" strokeweight=".5pt">
                <v:textbox>
                  <w:txbxContent>
                    <w:p w:rsidR="002163C5" w:rsidRPr="009F2BF0" w:rsidRDefault="002163C5" w:rsidP="009F2BF0">
                      <w:pPr>
                        <w:rPr>
                          <w:rFonts w:ascii="Verdana" w:hAnsi="Verdana"/>
                          <w:sz w:val="18"/>
                          <w:szCs w:val="18"/>
                        </w:rPr>
                      </w:pPr>
                      <w:r>
                        <w:rPr>
                          <w:rFonts w:ascii="Verdana" w:hAnsi="Verdana"/>
                          <w:sz w:val="18"/>
                          <w:szCs w:val="18"/>
                        </w:rPr>
                        <w:t>22 April 2012</w:t>
                      </w:r>
                    </w:p>
                  </w:txbxContent>
                </v:textbox>
              </v:shape>
            </w:pict>
          </mc:Fallback>
        </mc:AlternateContent>
      </w:r>
      <w:r>
        <w:rPr>
          <w:noProof/>
          <w:lang w:val="da-DK" w:eastAsia="da-DK"/>
        </w:rPr>
        <mc:AlternateContent>
          <mc:Choice Requires="wps">
            <w:drawing>
              <wp:anchor distT="0" distB="0" distL="114300" distR="114300" simplePos="0" relativeHeight="251673600" behindDoc="0" locked="0" layoutInCell="1" allowOverlap="1" wp14:anchorId="4F5B4732" wp14:editId="7BC73B80">
                <wp:simplePos x="0" y="0"/>
                <wp:positionH relativeFrom="column">
                  <wp:posOffset>3423285</wp:posOffset>
                </wp:positionH>
                <wp:positionV relativeFrom="paragraph">
                  <wp:posOffset>2602230</wp:posOffset>
                </wp:positionV>
                <wp:extent cx="895350" cy="266700"/>
                <wp:effectExtent l="0" t="0" r="19050" b="19050"/>
                <wp:wrapNone/>
                <wp:docPr id="1044" name="Text Box 1044"/>
                <wp:cNvGraphicFramePr/>
                <a:graphic xmlns:a="http://schemas.openxmlformats.org/drawingml/2006/main">
                  <a:graphicData uri="http://schemas.microsoft.com/office/word/2010/wordprocessingShape">
                    <wps:wsp>
                      <wps:cNvSpPr txBox="1"/>
                      <wps:spPr>
                        <a:xfrm>
                          <a:off x="0" y="0"/>
                          <a:ext cx="8953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163C5" w:rsidRPr="009F2BF0" w:rsidRDefault="002163C5">
                            <w:pPr>
                              <w:rPr>
                                <w:rFonts w:ascii="Verdana" w:hAnsi="Verdana"/>
                                <w:sz w:val="18"/>
                                <w:szCs w:val="18"/>
                              </w:rPr>
                            </w:pPr>
                            <w:r>
                              <w:rPr>
                                <w:rFonts w:ascii="Verdana" w:hAnsi="Verdana"/>
                                <w:sz w:val="18"/>
                                <w:szCs w:val="18"/>
                              </w:rPr>
                              <w:t>3 May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4" o:spid="_x0000_s1084" type="#_x0000_t202" style="position:absolute;left:0;text-align:left;margin-left:269.55pt;margin-top:204.9pt;width:70.5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" fillcolor="white [3201]" strokeweight=".5pt">
                <v:textbox>
                  <w:txbxContent>
                    <w:p w:rsidR="002163C5" w:rsidRPr="009F2BF0" w:rsidRDefault="002163C5">
                      <w:pPr>
                        <w:rPr>
                          <w:rFonts w:ascii="Verdana" w:hAnsi="Verdana"/>
                          <w:sz w:val="18"/>
                          <w:szCs w:val="18"/>
                        </w:rPr>
                      </w:pPr>
                      <w:r>
                        <w:rPr>
                          <w:rFonts w:ascii="Verdana" w:hAnsi="Verdana"/>
                          <w:sz w:val="18"/>
                          <w:szCs w:val="18"/>
                        </w:rPr>
                        <w:t>3 May 2012</w:t>
                      </w:r>
                    </w:p>
                  </w:txbxContent>
                </v:textbox>
              </v:shape>
            </w:pict>
          </mc:Fallback>
        </mc:AlternateContent>
      </w:r>
      <w:r w:rsidR="00C00941">
        <w:rPr>
          <w:noProof/>
          <w:lang w:val="da-DK" w:eastAsia="da-DK"/>
        </w:rPr>
        <w:drawing>
          <wp:inline distT="0" distB="0" distL="0" distR="0" wp14:anchorId="2542A4BF" wp14:editId="08B707FC">
            <wp:extent cx="4619625" cy="3181350"/>
            <wp:effectExtent l="0" t="0" r="9525"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l="17148" t="20512" r="18109"/>
                    <a:stretch>
                      <a:fillRect/>
                    </a:stretch>
                  </pic:blipFill>
                  <pic:spPr bwMode="auto">
                    <a:xfrm>
                      <a:off x="0" y="0"/>
                      <a:ext cx="4619625" cy="3181350"/>
                    </a:xfrm>
                    <a:prstGeom prst="rect">
                      <a:avLst/>
                    </a:prstGeom>
                    <a:noFill/>
                    <a:ln>
                      <a:noFill/>
                    </a:ln>
                  </pic:spPr>
                </pic:pic>
              </a:graphicData>
            </a:graphic>
          </wp:inline>
        </w:drawing>
      </w:r>
    </w:p>
    <w:p w:rsidR="005B6AB2" w:rsidRPr="005B6AB2" w:rsidRDefault="005B6AB2" w:rsidP="005B6AB2">
      <w:pPr>
        <w:pStyle w:val="Caption"/>
      </w:pPr>
      <w:bookmarkStart w:id="173" w:name="_Ref275335916"/>
      <w:bookmarkStart w:id="174" w:name="_Toc380760665"/>
      <w:proofErr w:type="gramStart"/>
      <w:r w:rsidRPr="00A60C38">
        <w:rPr>
          <w:highlight w:val="yellow"/>
        </w:rPr>
        <w:t xml:space="preserve">Figure </w:t>
      </w:r>
      <w:r w:rsidR="00F0156F">
        <w:rPr>
          <w:highlight w:val="yellow"/>
        </w:rPr>
        <w:fldChar w:fldCharType="begin"/>
      </w:r>
      <w:r w:rsidR="00F0156F">
        <w:rPr>
          <w:highlight w:val="yellow"/>
        </w:rPr>
        <w:instrText xml:space="preserve"> STYLEREF 1 \s </w:instrText>
      </w:r>
      <w:r w:rsidR="00F0156F">
        <w:rPr>
          <w:highlight w:val="yellow"/>
        </w:rPr>
        <w:fldChar w:fldCharType="separate"/>
      </w:r>
      <w:r w:rsidR="00FA53CF">
        <w:rPr>
          <w:noProof/>
          <w:highlight w:val="yellow"/>
        </w:rPr>
        <w:t>6</w:t>
      </w:r>
      <w:r w:rsidR="00F0156F">
        <w:rPr>
          <w:highlight w:val="yellow"/>
        </w:rPr>
        <w:fldChar w:fldCharType="end"/>
      </w:r>
      <w:r w:rsidR="00F0156F">
        <w:rPr>
          <w:highlight w:val="yellow"/>
        </w:rPr>
        <w:t>.</w:t>
      </w:r>
      <w:proofErr w:type="gramEnd"/>
      <w:r w:rsidR="00F0156F">
        <w:rPr>
          <w:highlight w:val="yellow"/>
        </w:rPr>
        <w:fldChar w:fldCharType="begin"/>
      </w:r>
      <w:r w:rsidR="00F0156F">
        <w:rPr>
          <w:highlight w:val="yellow"/>
        </w:rPr>
        <w:instrText xml:space="preserve"> SEQ Figure \* ARABIC \s 1 </w:instrText>
      </w:r>
      <w:r w:rsidR="00F0156F">
        <w:rPr>
          <w:highlight w:val="yellow"/>
        </w:rPr>
        <w:fldChar w:fldCharType="separate"/>
      </w:r>
      <w:r w:rsidR="00FA53CF">
        <w:rPr>
          <w:noProof/>
          <w:highlight w:val="yellow"/>
        </w:rPr>
        <w:t>20</w:t>
      </w:r>
      <w:r w:rsidR="00F0156F">
        <w:rPr>
          <w:highlight w:val="yellow"/>
        </w:rPr>
        <w:fldChar w:fldCharType="end"/>
      </w:r>
      <w:bookmarkEnd w:id="173"/>
      <w:r w:rsidRPr="00A60C38">
        <w:rPr>
          <w:highlight w:val="yellow"/>
        </w:rPr>
        <w:t xml:space="preserve"> Predicted CryoSat-2 orbits over Devon Ice Cap, Nunavut, April-May 201</w:t>
      </w:r>
      <w:r w:rsidR="009F2BF0" w:rsidRPr="00A60C38">
        <w:rPr>
          <w:highlight w:val="yellow"/>
        </w:rPr>
        <w:t>2</w:t>
      </w:r>
      <w:bookmarkEnd w:id="174"/>
    </w:p>
    <w:tbl>
      <w:tblPr>
        <w:tblW w:w="0" w:type="auto"/>
        <w:tblBorders>
          <w:bottom w:val="single" w:sz="4" w:space="0" w:color="9A9B9C" w:themeColor="text2"/>
          <w:insideH w:val="single" w:sz="4" w:space="0" w:color="9A9B9C" w:themeColor="text2"/>
        </w:tblBorders>
        <w:tblLook w:val="04A0" w:firstRow="1" w:lastRow="0" w:firstColumn="1" w:lastColumn="0" w:noHBand="0" w:noVBand="1"/>
      </w:tblPr>
      <w:tblGrid>
        <w:gridCol w:w="2027"/>
        <w:gridCol w:w="2027"/>
        <w:gridCol w:w="2027"/>
        <w:gridCol w:w="2028"/>
        <w:gridCol w:w="2028"/>
      </w:tblGrid>
      <w:tr w:rsidR="005C193A" w:rsidRPr="00FD3672" w:rsidTr="00307185">
        <w:tc>
          <w:tcPr>
            <w:tcW w:w="2027" w:type="dxa"/>
            <w:tcBorders>
              <w:top w:val="nil"/>
              <w:bottom w:val="single" w:sz="12" w:space="0" w:color="9A9B9C" w:themeColor="text2"/>
            </w:tcBorders>
            <w:shd w:val="clear" w:color="auto" w:fill="0098DB" w:themeFill="accent2"/>
          </w:tcPr>
          <w:p w:rsidR="005C193A" w:rsidRPr="00FD3672" w:rsidRDefault="005C193A" w:rsidP="00CA5139">
            <w:pPr>
              <w:pStyle w:val="TableStandard"/>
              <w:rPr>
                <w:b/>
              </w:rPr>
            </w:pPr>
            <w:r w:rsidRPr="00FD3672">
              <w:rPr>
                <w:b/>
              </w:rPr>
              <w:t>Satellite</w:t>
            </w:r>
          </w:p>
        </w:tc>
        <w:tc>
          <w:tcPr>
            <w:tcW w:w="2027" w:type="dxa"/>
            <w:tcBorders>
              <w:top w:val="nil"/>
              <w:bottom w:val="single" w:sz="12" w:space="0" w:color="9A9B9C" w:themeColor="text2"/>
            </w:tcBorders>
            <w:shd w:val="clear" w:color="auto" w:fill="0098DB" w:themeFill="accent2"/>
          </w:tcPr>
          <w:p w:rsidR="005C193A" w:rsidRPr="00FD3672" w:rsidRDefault="005C193A" w:rsidP="00CA5139">
            <w:pPr>
              <w:pStyle w:val="TableStandard"/>
              <w:rPr>
                <w:b/>
              </w:rPr>
            </w:pPr>
            <w:r w:rsidRPr="00FD3672">
              <w:rPr>
                <w:b/>
              </w:rPr>
              <w:t>Instrument</w:t>
            </w:r>
          </w:p>
        </w:tc>
        <w:tc>
          <w:tcPr>
            <w:tcW w:w="2027" w:type="dxa"/>
            <w:tcBorders>
              <w:top w:val="nil"/>
              <w:bottom w:val="single" w:sz="12" w:space="0" w:color="9A9B9C" w:themeColor="text2"/>
            </w:tcBorders>
            <w:shd w:val="clear" w:color="auto" w:fill="0098DB" w:themeFill="accent2"/>
          </w:tcPr>
          <w:p w:rsidR="005C193A" w:rsidRPr="00FD3672" w:rsidRDefault="005C193A" w:rsidP="00CA5139">
            <w:pPr>
              <w:pStyle w:val="TableStandard"/>
              <w:rPr>
                <w:b/>
              </w:rPr>
            </w:pPr>
            <w:r w:rsidRPr="00FD3672">
              <w:rPr>
                <w:b/>
              </w:rPr>
              <w:t>Mode</w:t>
            </w:r>
          </w:p>
        </w:tc>
        <w:tc>
          <w:tcPr>
            <w:tcW w:w="2028" w:type="dxa"/>
            <w:tcBorders>
              <w:top w:val="nil"/>
              <w:bottom w:val="single" w:sz="12" w:space="0" w:color="9A9B9C" w:themeColor="text2"/>
            </w:tcBorders>
            <w:shd w:val="clear" w:color="auto" w:fill="0098DB" w:themeFill="accent2"/>
          </w:tcPr>
          <w:p w:rsidR="005C193A" w:rsidRPr="00FD3672" w:rsidRDefault="005C193A" w:rsidP="00CA5139">
            <w:pPr>
              <w:pStyle w:val="TableStandard"/>
              <w:rPr>
                <w:b/>
              </w:rPr>
            </w:pPr>
            <w:r w:rsidRPr="00FD3672">
              <w:rPr>
                <w:b/>
              </w:rPr>
              <w:t>Track</w:t>
            </w:r>
          </w:p>
        </w:tc>
        <w:tc>
          <w:tcPr>
            <w:tcW w:w="2028" w:type="dxa"/>
            <w:tcBorders>
              <w:top w:val="nil"/>
              <w:bottom w:val="single" w:sz="12" w:space="0" w:color="9A9B9C" w:themeColor="text2"/>
            </w:tcBorders>
            <w:shd w:val="clear" w:color="auto" w:fill="0098DB" w:themeFill="accent2"/>
          </w:tcPr>
          <w:p w:rsidR="005C193A" w:rsidRPr="00FD3672" w:rsidRDefault="005C193A" w:rsidP="00CA5139">
            <w:pPr>
              <w:pStyle w:val="TableStandard"/>
              <w:rPr>
                <w:b/>
              </w:rPr>
            </w:pPr>
            <w:r w:rsidRPr="00FD3672">
              <w:rPr>
                <w:b/>
              </w:rPr>
              <w:t>Date</w:t>
            </w:r>
          </w:p>
        </w:tc>
      </w:tr>
      <w:tr w:rsidR="005C193A" w:rsidRPr="00F331F9" w:rsidTr="00307185">
        <w:tc>
          <w:tcPr>
            <w:tcW w:w="2027" w:type="dxa"/>
            <w:tcBorders>
              <w:top w:val="single" w:sz="12" w:space="0" w:color="9A9B9C" w:themeColor="text2"/>
            </w:tcBorders>
            <w:shd w:val="clear" w:color="auto" w:fill="auto"/>
            <w:vAlign w:val="center"/>
          </w:tcPr>
          <w:p w:rsidR="005C193A" w:rsidRPr="00F331F9" w:rsidRDefault="005C193A" w:rsidP="002A0524">
            <w:pPr>
              <w:pStyle w:val="TableStandard"/>
            </w:pPr>
            <w:r w:rsidRPr="00F331F9">
              <w:t>CryoSat-2</w:t>
            </w:r>
          </w:p>
        </w:tc>
        <w:tc>
          <w:tcPr>
            <w:tcW w:w="2027" w:type="dxa"/>
            <w:tcBorders>
              <w:top w:val="single" w:sz="12" w:space="0" w:color="9A9B9C" w:themeColor="text2"/>
            </w:tcBorders>
            <w:shd w:val="clear" w:color="auto" w:fill="auto"/>
            <w:vAlign w:val="center"/>
          </w:tcPr>
          <w:p w:rsidR="005C193A" w:rsidRPr="00F331F9" w:rsidRDefault="005C193A" w:rsidP="002A0524">
            <w:pPr>
              <w:pStyle w:val="TableStandard"/>
            </w:pPr>
            <w:r w:rsidRPr="00F331F9">
              <w:t>SIRAL</w:t>
            </w:r>
          </w:p>
        </w:tc>
        <w:tc>
          <w:tcPr>
            <w:tcW w:w="2027" w:type="dxa"/>
            <w:tcBorders>
              <w:top w:val="single" w:sz="12" w:space="0" w:color="9A9B9C" w:themeColor="text2"/>
            </w:tcBorders>
            <w:shd w:val="clear" w:color="auto" w:fill="auto"/>
            <w:vAlign w:val="center"/>
          </w:tcPr>
          <w:p w:rsidR="005C193A" w:rsidRPr="00F331F9" w:rsidRDefault="005C193A" w:rsidP="002A0524">
            <w:pPr>
              <w:pStyle w:val="TableStandard"/>
            </w:pPr>
          </w:p>
        </w:tc>
        <w:tc>
          <w:tcPr>
            <w:tcW w:w="2028" w:type="dxa"/>
            <w:tcBorders>
              <w:top w:val="single" w:sz="12" w:space="0" w:color="9A9B9C" w:themeColor="text2"/>
            </w:tcBorders>
            <w:shd w:val="clear" w:color="auto" w:fill="auto"/>
            <w:vAlign w:val="center"/>
          </w:tcPr>
          <w:p w:rsidR="005C193A" w:rsidRPr="00F331F9" w:rsidRDefault="005C193A" w:rsidP="002A0524">
            <w:pPr>
              <w:pStyle w:val="TableStandard"/>
            </w:pPr>
          </w:p>
        </w:tc>
        <w:tc>
          <w:tcPr>
            <w:tcW w:w="2028" w:type="dxa"/>
            <w:tcBorders>
              <w:top w:val="single" w:sz="12" w:space="0" w:color="9A9B9C" w:themeColor="text2"/>
            </w:tcBorders>
            <w:shd w:val="clear" w:color="auto" w:fill="auto"/>
            <w:vAlign w:val="center"/>
          </w:tcPr>
          <w:p w:rsidR="005C193A" w:rsidRPr="00F331F9" w:rsidRDefault="005C193A" w:rsidP="009F2BF0">
            <w:pPr>
              <w:pStyle w:val="TableStandard"/>
            </w:pPr>
          </w:p>
        </w:tc>
      </w:tr>
      <w:tr w:rsidR="005C193A" w:rsidRPr="00F331F9" w:rsidTr="00307185">
        <w:tc>
          <w:tcPr>
            <w:tcW w:w="2027" w:type="dxa"/>
            <w:shd w:val="clear" w:color="auto" w:fill="auto"/>
          </w:tcPr>
          <w:p w:rsidR="005C193A" w:rsidRPr="00F331F9" w:rsidRDefault="005C193A" w:rsidP="00CA5139">
            <w:pPr>
              <w:pStyle w:val="TableStandard"/>
            </w:pPr>
            <w:r>
              <w:t>RADARSAT-2</w:t>
            </w:r>
          </w:p>
        </w:tc>
        <w:tc>
          <w:tcPr>
            <w:tcW w:w="2027" w:type="dxa"/>
            <w:shd w:val="clear" w:color="auto" w:fill="auto"/>
          </w:tcPr>
          <w:p w:rsidR="005C193A" w:rsidRPr="00F331F9" w:rsidRDefault="005C193A" w:rsidP="00CA5139">
            <w:pPr>
              <w:pStyle w:val="TableStandard"/>
            </w:pPr>
          </w:p>
        </w:tc>
        <w:tc>
          <w:tcPr>
            <w:tcW w:w="2027" w:type="dxa"/>
            <w:shd w:val="clear" w:color="auto" w:fill="auto"/>
          </w:tcPr>
          <w:p w:rsidR="005C193A" w:rsidRPr="00F331F9" w:rsidRDefault="005C193A" w:rsidP="00CA5139">
            <w:pPr>
              <w:pStyle w:val="TableStandard"/>
            </w:pPr>
            <w:r>
              <w:t>Fine Beam</w:t>
            </w:r>
          </w:p>
        </w:tc>
        <w:tc>
          <w:tcPr>
            <w:tcW w:w="2028" w:type="dxa"/>
            <w:shd w:val="clear" w:color="auto" w:fill="auto"/>
          </w:tcPr>
          <w:p w:rsidR="005C193A" w:rsidRPr="00F331F9" w:rsidRDefault="005C193A" w:rsidP="00CA5139">
            <w:pPr>
              <w:pStyle w:val="TableStandard"/>
            </w:pPr>
          </w:p>
        </w:tc>
        <w:tc>
          <w:tcPr>
            <w:tcW w:w="2028" w:type="dxa"/>
            <w:shd w:val="clear" w:color="auto" w:fill="auto"/>
          </w:tcPr>
          <w:p w:rsidR="005C193A" w:rsidRPr="00F331F9" w:rsidRDefault="00E86F6E" w:rsidP="00A60C38">
            <w:pPr>
              <w:pStyle w:val="TableStandard"/>
            </w:pPr>
            <w:r>
              <w:t>early May 201</w:t>
            </w:r>
            <w:r w:rsidR="00A60C38">
              <w:t>4</w:t>
            </w:r>
          </w:p>
        </w:tc>
      </w:tr>
      <w:tr w:rsidR="005C193A" w:rsidRPr="00F331F9" w:rsidTr="00307185">
        <w:tc>
          <w:tcPr>
            <w:tcW w:w="2027" w:type="dxa"/>
            <w:shd w:val="clear" w:color="auto" w:fill="auto"/>
          </w:tcPr>
          <w:p w:rsidR="005C193A" w:rsidRDefault="005C193A" w:rsidP="00CA5139">
            <w:pPr>
              <w:pStyle w:val="TableStandard"/>
            </w:pPr>
            <w:proofErr w:type="spellStart"/>
            <w:r>
              <w:t>TerraSAR</w:t>
            </w:r>
            <w:proofErr w:type="spellEnd"/>
            <w:r>
              <w:t>-X</w:t>
            </w:r>
          </w:p>
        </w:tc>
        <w:tc>
          <w:tcPr>
            <w:tcW w:w="2027" w:type="dxa"/>
            <w:shd w:val="clear" w:color="auto" w:fill="auto"/>
          </w:tcPr>
          <w:p w:rsidR="005C193A" w:rsidRDefault="005C193A" w:rsidP="00CA5139">
            <w:pPr>
              <w:pStyle w:val="TableStandard"/>
            </w:pPr>
          </w:p>
        </w:tc>
        <w:tc>
          <w:tcPr>
            <w:tcW w:w="2027" w:type="dxa"/>
            <w:shd w:val="clear" w:color="auto" w:fill="auto"/>
          </w:tcPr>
          <w:p w:rsidR="005C193A" w:rsidRDefault="005C193A" w:rsidP="00CA5139">
            <w:pPr>
              <w:pStyle w:val="TableStandard"/>
            </w:pPr>
            <w:r>
              <w:t>Tandem</w:t>
            </w:r>
          </w:p>
        </w:tc>
        <w:tc>
          <w:tcPr>
            <w:tcW w:w="2028" w:type="dxa"/>
            <w:shd w:val="clear" w:color="auto" w:fill="auto"/>
          </w:tcPr>
          <w:p w:rsidR="005C193A" w:rsidRPr="00F331F9" w:rsidRDefault="005C193A" w:rsidP="00CA5139">
            <w:pPr>
              <w:pStyle w:val="TableStandard"/>
            </w:pPr>
          </w:p>
        </w:tc>
        <w:tc>
          <w:tcPr>
            <w:tcW w:w="2028" w:type="dxa"/>
            <w:shd w:val="clear" w:color="auto" w:fill="auto"/>
          </w:tcPr>
          <w:p w:rsidR="005C193A" w:rsidRPr="00F331F9" w:rsidRDefault="00E86F6E" w:rsidP="00A60C38">
            <w:pPr>
              <w:pStyle w:val="TableStandard"/>
            </w:pPr>
            <w:r>
              <w:t>early May 201</w:t>
            </w:r>
            <w:r w:rsidR="00A60C38">
              <w:t>4</w:t>
            </w:r>
          </w:p>
        </w:tc>
      </w:tr>
    </w:tbl>
    <w:p w:rsidR="00317BA9" w:rsidRDefault="00317BA9" w:rsidP="00317BA9">
      <w:pPr>
        <w:pStyle w:val="Para"/>
        <w:spacing w:before="120"/>
      </w:pPr>
      <w:r>
        <w:t>Any changes affecting the CryoSat-2 data acquisition plan (e.g. satellite failures) should be notified to the field crew directly via</w:t>
      </w:r>
      <w:r w:rsidRPr="00317BA9">
        <w:t xml:space="preserve"> </w:t>
      </w:r>
      <w:r>
        <w:t>satellite phone or through the PCSP Base Manager in Resolute Bay. Knowledge of any changes would allow appropriate adjustments to be made to the field programme.</w:t>
      </w:r>
    </w:p>
    <w:p w:rsidR="009C6223" w:rsidRDefault="00A3398C" w:rsidP="009C6223">
      <w:pPr>
        <w:pStyle w:val="Heading3"/>
      </w:pPr>
      <w:r>
        <w:t>Provisional schedules</w:t>
      </w:r>
    </w:p>
    <w:tbl>
      <w:tblPr>
        <w:tblW w:w="0" w:type="auto"/>
        <w:tblBorders>
          <w:top w:val="single" w:sz="4" w:space="0" w:color="9A9B9C" w:themeColor="text2"/>
          <w:bottom w:val="single" w:sz="4" w:space="0" w:color="9A9B9C" w:themeColor="text2"/>
          <w:insideH w:val="single" w:sz="4" w:space="0" w:color="9A9B9C" w:themeColor="text2"/>
        </w:tblBorders>
        <w:tblLook w:val="04A0" w:firstRow="1" w:lastRow="0" w:firstColumn="1" w:lastColumn="0" w:noHBand="0" w:noVBand="1"/>
      </w:tblPr>
      <w:tblGrid>
        <w:gridCol w:w="1540"/>
        <w:gridCol w:w="4815"/>
      </w:tblGrid>
      <w:tr w:rsidR="009F2BF0" w:rsidRPr="00A60C38" w:rsidTr="00307185">
        <w:tc>
          <w:tcPr>
            <w:tcW w:w="1540" w:type="dxa"/>
          </w:tcPr>
          <w:p w:rsidR="009F2BF0" w:rsidRPr="00A60C38" w:rsidDel="00EC57B2" w:rsidRDefault="009F2BF0" w:rsidP="009F2BF0">
            <w:pPr>
              <w:pStyle w:val="TableStandard"/>
              <w:rPr>
                <w:highlight w:val="yellow"/>
              </w:rPr>
            </w:pPr>
            <w:r w:rsidRPr="00A60C38">
              <w:rPr>
                <w:highlight w:val="yellow"/>
              </w:rPr>
              <w:t>16 April 2012</w:t>
            </w:r>
          </w:p>
        </w:tc>
        <w:tc>
          <w:tcPr>
            <w:tcW w:w="4815" w:type="dxa"/>
          </w:tcPr>
          <w:p w:rsidR="009F2BF0" w:rsidRPr="00A60C38" w:rsidRDefault="009F2BF0" w:rsidP="009F2BF0">
            <w:pPr>
              <w:pStyle w:val="TableStandard"/>
              <w:rPr>
                <w:highlight w:val="yellow"/>
              </w:rPr>
            </w:pPr>
            <w:proofErr w:type="spellStart"/>
            <w:r w:rsidRPr="00A60C38">
              <w:rPr>
                <w:highlight w:val="yellow"/>
              </w:rPr>
              <w:t>UAlberta</w:t>
            </w:r>
            <w:proofErr w:type="spellEnd"/>
            <w:r w:rsidRPr="00A60C38">
              <w:rPr>
                <w:highlight w:val="yellow"/>
              </w:rPr>
              <w:t xml:space="preserve"> uplift from Resolute onto Devon Ice Cap</w:t>
            </w:r>
          </w:p>
        </w:tc>
      </w:tr>
      <w:tr w:rsidR="009F2BF0" w:rsidRPr="00A60C38" w:rsidTr="00307185">
        <w:tc>
          <w:tcPr>
            <w:tcW w:w="1540" w:type="dxa"/>
          </w:tcPr>
          <w:p w:rsidR="009F2BF0" w:rsidRPr="00A60C38" w:rsidRDefault="009F2BF0" w:rsidP="009F2BF0">
            <w:pPr>
              <w:pStyle w:val="TableStandard"/>
              <w:rPr>
                <w:highlight w:val="yellow"/>
              </w:rPr>
            </w:pPr>
            <w:r w:rsidRPr="00A60C38">
              <w:rPr>
                <w:highlight w:val="yellow"/>
              </w:rPr>
              <w:t>26 April 2012</w:t>
            </w:r>
          </w:p>
        </w:tc>
        <w:tc>
          <w:tcPr>
            <w:tcW w:w="4815" w:type="dxa"/>
          </w:tcPr>
          <w:p w:rsidR="009F2BF0" w:rsidRPr="00A60C38" w:rsidRDefault="009F2BF0" w:rsidP="009F2BF0">
            <w:pPr>
              <w:pStyle w:val="TableStandard"/>
              <w:rPr>
                <w:highlight w:val="yellow"/>
              </w:rPr>
            </w:pPr>
            <w:r w:rsidRPr="00A60C38">
              <w:rPr>
                <w:highlight w:val="yellow"/>
              </w:rPr>
              <w:t>GSC Uplift from Resolute onto Devon Ice Cap</w:t>
            </w:r>
          </w:p>
        </w:tc>
      </w:tr>
      <w:tr w:rsidR="009F2BF0" w:rsidRPr="00A60C38" w:rsidTr="00307185">
        <w:tc>
          <w:tcPr>
            <w:tcW w:w="1540" w:type="dxa"/>
          </w:tcPr>
          <w:p w:rsidR="009F2BF0" w:rsidRPr="00A60C38" w:rsidRDefault="003E6011" w:rsidP="009F2BF0">
            <w:pPr>
              <w:pStyle w:val="TableStandard"/>
              <w:rPr>
                <w:highlight w:val="yellow"/>
              </w:rPr>
            </w:pPr>
            <w:r w:rsidRPr="00A60C38">
              <w:rPr>
                <w:highlight w:val="yellow"/>
              </w:rPr>
              <w:t>2/3</w:t>
            </w:r>
            <w:r w:rsidR="009F2BF0" w:rsidRPr="00A60C38">
              <w:rPr>
                <w:highlight w:val="yellow"/>
              </w:rPr>
              <w:t xml:space="preserve"> May 2012</w:t>
            </w:r>
          </w:p>
        </w:tc>
        <w:tc>
          <w:tcPr>
            <w:tcW w:w="4815" w:type="dxa"/>
          </w:tcPr>
          <w:p w:rsidR="009F2BF0" w:rsidRPr="00A60C38" w:rsidRDefault="009F2BF0" w:rsidP="009F2BF0">
            <w:pPr>
              <w:pStyle w:val="TableStandard"/>
              <w:rPr>
                <w:highlight w:val="yellow"/>
              </w:rPr>
            </w:pPr>
            <w:r w:rsidRPr="00A60C38">
              <w:rPr>
                <w:highlight w:val="yellow"/>
              </w:rPr>
              <w:t>TF-POF overflights with ASIRAS/Laser scanner</w:t>
            </w:r>
          </w:p>
        </w:tc>
      </w:tr>
      <w:tr w:rsidR="009F2BF0" w:rsidRPr="00A60C38" w:rsidTr="00307185">
        <w:tc>
          <w:tcPr>
            <w:tcW w:w="1540" w:type="dxa"/>
          </w:tcPr>
          <w:p w:rsidR="009F2BF0" w:rsidRPr="00A60C38" w:rsidRDefault="009F2BF0" w:rsidP="009F2BF0">
            <w:pPr>
              <w:pStyle w:val="TableStandard"/>
              <w:rPr>
                <w:highlight w:val="yellow"/>
              </w:rPr>
            </w:pPr>
            <w:r w:rsidRPr="00A60C38">
              <w:rPr>
                <w:highlight w:val="yellow"/>
              </w:rPr>
              <w:t>15 May 2012</w:t>
            </w:r>
          </w:p>
        </w:tc>
        <w:tc>
          <w:tcPr>
            <w:tcW w:w="4815" w:type="dxa"/>
          </w:tcPr>
          <w:p w:rsidR="009F2BF0" w:rsidRPr="00A60C38" w:rsidRDefault="009F2BF0" w:rsidP="009F2BF0">
            <w:pPr>
              <w:pStyle w:val="TableStandard"/>
              <w:rPr>
                <w:highlight w:val="yellow"/>
              </w:rPr>
            </w:pPr>
            <w:r w:rsidRPr="00A60C38">
              <w:rPr>
                <w:highlight w:val="yellow"/>
              </w:rPr>
              <w:t>GSC Uplift from Devon to Resolute</w:t>
            </w:r>
          </w:p>
        </w:tc>
      </w:tr>
      <w:tr w:rsidR="009F2BF0" w:rsidRPr="009F2BF0" w:rsidTr="00307185">
        <w:tc>
          <w:tcPr>
            <w:tcW w:w="1540" w:type="dxa"/>
          </w:tcPr>
          <w:p w:rsidR="009F2BF0" w:rsidRPr="00A60C38" w:rsidDel="00EC57B2" w:rsidRDefault="009F2BF0" w:rsidP="009F2BF0">
            <w:pPr>
              <w:pStyle w:val="TableStandard"/>
              <w:rPr>
                <w:highlight w:val="yellow"/>
              </w:rPr>
            </w:pPr>
            <w:r w:rsidRPr="00A60C38">
              <w:rPr>
                <w:highlight w:val="yellow"/>
              </w:rPr>
              <w:t>16 May 2012</w:t>
            </w:r>
          </w:p>
        </w:tc>
        <w:tc>
          <w:tcPr>
            <w:tcW w:w="4815" w:type="dxa"/>
          </w:tcPr>
          <w:p w:rsidR="009F2BF0" w:rsidRPr="009F2BF0" w:rsidRDefault="009F2BF0" w:rsidP="009F2BF0">
            <w:pPr>
              <w:pStyle w:val="TableStandard"/>
            </w:pPr>
            <w:proofErr w:type="spellStart"/>
            <w:r w:rsidRPr="00A60C38">
              <w:rPr>
                <w:highlight w:val="yellow"/>
              </w:rPr>
              <w:t>UAlberta</w:t>
            </w:r>
            <w:proofErr w:type="spellEnd"/>
            <w:r w:rsidRPr="00A60C38">
              <w:rPr>
                <w:highlight w:val="yellow"/>
              </w:rPr>
              <w:t xml:space="preserve"> Uplift from Devon to Resolute</w:t>
            </w:r>
          </w:p>
        </w:tc>
      </w:tr>
    </w:tbl>
    <w:p w:rsidR="009C6223" w:rsidRPr="0086348D" w:rsidRDefault="009C6223" w:rsidP="009C6223">
      <w:pPr>
        <w:pStyle w:val="Heading3"/>
      </w:pPr>
      <w:r w:rsidRPr="0086348D">
        <w:lastRenderedPageBreak/>
        <w:t>Participants</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52633E" w:rsidRPr="0086348D" w:rsidTr="00307185">
        <w:trPr>
          <w:cantSplit/>
        </w:trPr>
        <w:tc>
          <w:tcPr>
            <w:tcW w:w="2376" w:type="dxa"/>
            <w:tcBorders>
              <w:top w:val="nil"/>
              <w:bottom w:val="single" w:sz="12" w:space="0" w:color="9A9B9C" w:themeColor="text2"/>
            </w:tcBorders>
            <w:shd w:val="clear" w:color="auto" w:fill="0098DB" w:themeFill="accent2"/>
          </w:tcPr>
          <w:p w:rsidR="0052633E" w:rsidRPr="0086348D" w:rsidRDefault="0052633E" w:rsidP="0052633E">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52633E" w:rsidRPr="0086348D" w:rsidRDefault="0052633E" w:rsidP="0052633E">
            <w:pPr>
              <w:pStyle w:val="TableStandard"/>
              <w:rPr>
                <w:b/>
              </w:rPr>
            </w:pPr>
            <w:r w:rsidRPr="0086348D">
              <w:rPr>
                <w:b/>
              </w:rPr>
              <w:t>Institution</w:t>
            </w:r>
          </w:p>
        </w:tc>
      </w:tr>
      <w:tr w:rsidR="00D64EB0" w:rsidRPr="0086348D" w:rsidTr="00307185">
        <w:trPr>
          <w:cantSplit/>
        </w:trPr>
        <w:tc>
          <w:tcPr>
            <w:tcW w:w="2376" w:type="dxa"/>
            <w:tcBorders>
              <w:top w:val="single" w:sz="12" w:space="0" w:color="9A9B9C" w:themeColor="text2"/>
            </w:tcBorders>
            <w:vAlign w:val="center"/>
          </w:tcPr>
          <w:p w:rsidR="00D64EB0" w:rsidRPr="0086348D" w:rsidRDefault="00D64EB0" w:rsidP="00D64EB0">
            <w:pPr>
              <w:pStyle w:val="TableStandard"/>
            </w:pPr>
            <w:r w:rsidRPr="0086348D">
              <w:t>Demuth</w:t>
            </w:r>
            <w:r>
              <w:t>,</w:t>
            </w:r>
            <w:r w:rsidRPr="0086348D">
              <w:t xml:space="preserve"> Michael</w:t>
            </w:r>
          </w:p>
        </w:tc>
        <w:tc>
          <w:tcPr>
            <w:tcW w:w="3785" w:type="dxa"/>
            <w:tcBorders>
              <w:top w:val="single" w:sz="12" w:space="0" w:color="9A9B9C" w:themeColor="text2"/>
            </w:tcBorders>
            <w:vAlign w:val="center"/>
          </w:tcPr>
          <w:p w:rsidR="00D64EB0" w:rsidRPr="0086348D" w:rsidRDefault="00D64EB0" w:rsidP="002576BF">
            <w:pPr>
              <w:pStyle w:val="TableStandard"/>
            </w:pPr>
            <w:r w:rsidRPr="0086348D">
              <w:t xml:space="preserve">Geological Survey of </w:t>
            </w:r>
            <w:smartTag w:uri="urn:schemas-microsoft-com:office:smarttags" w:element="country-region">
              <w:smartTag w:uri="urn:schemas-microsoft-com:office:smarttags" w:element="place">
                <w:r w:rsidRPr="0086348D">
                  <w:t>Canada</w:t>
                </w:r>
              </w:smartTag>
            </w:smartTag>
          </w:p>
        </w:tc>
      </w:tr>
      <w:tr w:rsidR="00D64EB0" w:rsidRPr="0086348D" w:rsidTr="00307185">
        <w:trPr>
          <w:cantSplit/>
        </w:trPr>
        <w:tc>
          <w:tcPr>
            <w:tcW w:w="2376" w:type="dxa"/>
          </w:tcPr>
          <w:p w:rsidR="00D64EB0" w:rsidRPr="0086348D" w:rsidRDefault="00D64EB0" w:rsidP="00CA5139">
            <w:pPr>
              <w:pStyle w:val="TableStandard"/>
            </w:pPr>
            <w:r w:rsidRPr="0086348D">
              <w:t>Burgess, Dave</w:t>
            </w:r>
          </w:p>
        </w:tc>
        <w:tc>
          <w:tcPr>
            <w:tcW w:w="3785" w:type="dxa"/>
          </w:tcPr>
          <w:p w:rsidR="00D64EB0" w:rsidRPr="0086348D" w:rsidRDefault="00E86F6E" w:rsidP="00CA5139">
            <w:pPr>
              <w:pStyle w:val="TableStandard"/>
            </w:pPr>
            <w:r w:rsidRPr="0086348D">
              <w:t xml:space="preserve">Geological Survey of </w:t>
            </w:r>
            <w:smartTag w:uri="urn:schemas-microsoft-com:office:smarttags" w:element="country-region">
              <w:smartTag w:uri="urn:schemas-microsoft-com:office:smarttags" w:element="place">
                <w:r w:rsidRPr="0086348D">
                  <w:t>Canada</w:t>
                </w:r>
              </w:smartTag>
            </w:smartTag>
          </w:p>
        </w:tc>
      </w:tr>
      <w:tr w:rsidR="00D64EB0" w:rsidRPr="00DD2B1A" w:rsidTr="00307185">
        <w:trPr>
          <w:cantSplit/>
        </w:trPr>
        <w:tc>
          <w:tcPr>
            <w:tcW w:w="2376" w:type="dxa"/>
          </w:tcPr>
          <w:p w:rsidR="00D64EB0" w:rsidRPr="00DD2B1A" w:rsidRDefault="00D64EB0" w:rsidP="00CA5139">
            <w:pPr>
              <w:pStyle w:val="TableStandard"/>
              <w:rPr>
                <w:highlight w:val="yellow"/>
              </w:rPr>
            </w:pPr>
            <w:r w:rsidRPr="00DD2B1A">
              <w:rPr>
                <w:highlight w:val="yellow"/>
              </w:rPr>
              <w:t xml:space="preserve">van </w:t>
            </w:r>
            <w:proofErr w:type="spellStart"/>
            <w:r w:rsidRPr="00DD2B1A">
              <w:rPr>
                <w:highlight w:val="yellow"/>
              </w:rPr>
              <w:t>Wychen</w:t>
            </w:r>
            <w:proofErr w:type="spellEnd"/>
            <w:r w:rsidRPr="00DD2B1A">
              <w:rPr>
                <w:highlight w:val="yellow"/>
              </w:rPr>
              <w:t>, Wes</w:t>
            </w:r>
          </w:p>
        </w:tc>
        <w:tc>
          <w:tcPr>
            <w:tcW w:w="3785" w:type="dxa"/>
          </w:tcPr>
          <w:p w:rsidR="00D64EB0" w:rsidRPr="00DD2B1A" w:rsidRDefault="00633927" w:rsidP="00CA5139">
            <w:pPr>
              <w:pStyle w:val="TableStandard"/>
              <w:rPr>
                <w:highlight w:val="yellow"/>
              </w:rPr>
            </w:pPr>
            <w:r w:rsidRPr="00DD2B1A">
              <w:rPr>
                <w:highlight w:val="yellow"/>
              </w:rPr>
              <w:t>University of Ottawa</w:t>
            </w:r>
          </w:p>
        </w:tc>
      </w:tr>
      <w:tr w:rsidR="00D64EB0" w:rsidRPr="0086348D" w:rsidTr="00307185">
        <w:trPr>
          <w:cantSplit/>
        </w:trPr>
        <w:tc>
          <w:tcPr>
            <w:tcW w:w="2376" w:type="dxa"/>
          </w:tcPr>
          <w:p w:rsidR="00D64EB0" w:rsidRPr="00DD2B1A" w:rsidRDefault="00D64EB0" w:rsidP="00CA5139">
            <w:pPr>
              <w:pStyle w:val="TableStandard"/>
              <w:rPr>
                <w:highlight w:val="yellow"/>
              </w:rPr>
            </w:pPr>
            <w:r w:rsidRPr="00DD2B1A">
              <w:rPr>
                <w:highlight w:val="yellow"/>
              </w:rPr>
              <w:t xml:space="preserve">de Jong, </w:t>
            </w:r>
            <w:smartTag w:uri="urn:schemas-microsoft-com:office:smarttags" w:element="City">
              <w:smartTag w:uri="urn:schemas-microsoft-com:office:smarttags" w:element="place">
                <w:r w:rsidRPr="00DD2B1A">
                  <w:rPr>
                    <w:highlight w:val="yellow"/>
                  </w:rPr>
                  <w:t>Tyler</w:t>
                </w:r>
              </w:smartTag>
            </w:smartTag>
          </w:p>
        </w:tc>
        <w:tc>
          <w:tcPr>
            <w:tcW w:w="3785" w:type="dxa"/>
          </w:tcPr>
          <w:p w:rsidR="00D64EB0" w:rsidRPr="00CF206F" w:rsidRDefault="00D64EB0" w:rsidP="00CF206F">
            <w:pPr>
              <w:pStyle w:val="TableStandard"/>
            </w:pPr>
            <w:smartTag w:uri="urn:schemas-microsoft-com:office:smarttags" w:element="place">
              <w:smartTag w:uri="urn:schemas-microsoft-com:office:smarttags" w:element="PlaceType">
                <w:r w:rsidRPr="00DD2B1A">
                  <w:rPr>
                    <w:highlight w:val="yellow"/>
                  </w:rPr>
                  <w:t>University</w:t>
                </w:r>
              </w:smartTag>
              <w:r w:rsidRPr="00DD2B1A">
                <w:rPr>
                  <w:highlight w:val="yellow"/>
                </w:rPr>
                <w:t xml:space="preserve"> of </w:t>
              </w:r>
              <w:smartTag w:uri="urn:schemas-microsoft-com:office:smarttags" w:element="PlaceName">
                <w:r w:rsidRPr="00DD2B1A">
                  <w:rPr>
                    <w:highlight w:val="yellow"/>
                  </w:rPr>
                  <w:t>Ottawa</w:t>
                </w:r>
              </w:smartTag>
            </w:smartTag>
          </w:p>
        </w:tc>
      </w:tr>
      <w:tr w:rsidR="00D64EB0" w:rsidRPr="0086348D" w:rsidTr="00307185">
        <w:trPr>
          <w:cantSplit/>
        </w:trPr>
        <w:tc>
          <w:tcPr>
            <w:tcW w:w="2376" w:type="dxa"/>
          </w:tcPr>
          <w:p w:rsidR="00D64EB0" w:rsidRPr="0086348D" w:rsidRDefault="00D64EB0" w:rsidP="0052633E">
            <w:pPr>
              <w:pStyle w:val="TableStandard"/>
            </w:pPr>
            <w:r>
              <w:t>Sharp, Martin</w:t>
            </w:r>
          </w:p>
        </w:tc>
        <w:tc>
          <w:tcPr>
            <w:tcW w:w="3785" w:type="dxa"/>
          </w:tcPr>
          <w:p w:rsidR="00D64EB0" w:rsidRPr="0086348D" w:rsidRDefault="00D64EB0" w:rsidP="0052633E">
            <w:pPr>
              <w:pStyle w:val="TableStandard"/>
            </w:pPr>
            <w:smartTag w:uri="urn:schemas-microsoft-com:office:smarttags" w:element="place">
              <w:smartTag w:uri="urn:schemas-microsoft-com:office:smarttags" w:element="PlaceType">
                <w:r>
                  <w:t>University</w:t>
                </w:r>
              </w:smartTag>
              <w:r>
                <w:t xml:space="preserve"> of </w:t>
              </w:r>
              <w:smartTag w:uri="urn:schemas-microsoft-com:office:smarttags" w:element="PlaceName">
                <w:r>
                  <w:t>Alberta</w:t>
                </w:r>
              </w:smartTag>
            </w:smartTag>
          </w:p>
        </w:tc>
      </w:tr>
      <w:tr w:rsidR="00D64EB0" w:rsidRPr="00DD2B1A" w:rsidTr="00307185">
        <w:trPr>
          <w:cantSplit/>
        </w:trPr>
        <w:tc>
          <w:tcPr>
            <w:tcW w:w="2376" w:type="dxa"/>
          </w:tcPr>
          <w:p w:rsidR="00D64EB0" w:rsidRPr="00DD2B1A" w:rsidRDefault="00D64EB0" w:rsidP="00C27DE3">
            <w:pPr>
              <w:pStyle w:val="TableStandard"/>
              <w:rPr>
                <w:highlight w:val="yellow"/>
              </w:rPr>
            </w:pPr>
            <w:r w:rsidRPr="00DD2B1A">
              <w:rPr>
                <w:highlight w:val="yellow"/>
              </w:rPr>
              <w:t>Danielson, Brad</w:t>
            </w:r>
          </w:p>
        </w:tc>
        <w:tc>
          <w:tcPr>
            <w:tcW w:w="3785" w:type="dxa"/>
          </w:tcPr>
          <w:p w:rsidR="00D64EB0" w:rsidRPr="00DD2B1A" w:rsidRDefault="00D64EB0" w:rsidP="0052633E">
            <w:pPr>
              <w:pStyle w:val="TableStandard"/>
              <w:rPr>
                <w:highlight w:val="yellow"/>
              </w:rPr>
            </w:pPr>
            <w:smartTag w:uri="urn:schemas-microsoft-com:office:smarttags" w:element="place">
              <w:smartTag w:uri="urn:schemas-microsoft-com:office:smarttags" w:element="PlaceType">
                <w:r w:rsidRPr="00DD2B1A">
                  <w:rPr>
                    <w:highlight w:val="yellow"/>
                  </w:rPr>
                  <w:t>University</w:t>
                </w:r>
              </w:smartTag>
              <w:r w:rsidRPr="00DD2B1A">
                <w:rPr>
                  <w:highlight w:val="yellow"/>
                </w:rPr>
                <w:t xml:space="preserve"> of </w:t>
              </w:r>
              <w:smartTag w:uri="urn:schemas-microsoft-com:office:smarttags" w:element="PlaceName">
                <w:r w:rsidRPr="00DD2B1A">
                  <w:rPr>
                    <w:highlight w:val="yellow"/>
                  </w:rPr>
                  <w:t>Alberta</w:t>
                </w:r>
              </w:smartTag>
            </w:smartTag>
          </w:p>
        </w:tc>
      </w:tr>
      <w:tr w:rsidR="00D64EB0" w:rsidRPr="00DD2B1A" w:rsidTr="00307185">
        <w:trPr>
          <w:cantSplit/>
        </w:trPr>
        <w:tc>
          <w:tcPr>
            <w:tcW w:w="2376" w:type="dxa"/>
          </w:tcPr>
          <w:p w:rsidR="00D64EB0" w:rsidRPr="00DD2B1A" w:rsidRDefault="00633927" w:rsidP="00C27DE3">
            <w:pPr>
              <w:pStyle w:val="TableStandard"/>
              <w:rPr>
                <w:highlight w:val="yellow"/>
              </w:rPr>
            </w:pPr>
            <w:proofErr w:type="spellStart"/>
            <w:r w:rsidRPr="00DD2B1A">
              <w:rPr>
                <w:highlight w:val="yellow"/>
              </w:rPr>
              <w:t>Bezeau</w:t>
            </w:r>
            <w:proofErr w:type="spellEnd"/>
            <w:r w:rsidRPr="00DD2B1A">
              <w:rPr>
                <w:highlight w:val="yellow"/>
              </w:rPr>
              <w:t>, Peter</w:t>
            </w:r>
          </w:p>
        </w:tc>
        <w:tc>
          <w:tcPr>
            <w:tcW w:w="3785" w:type="dxa"/>
          </w:tcPr>
          <w:p w:rsidR="00D64EB0" w:rsidRPr="00DD2B1A" w:rsidRDefault="00D64EB0" w:rsidP="0052633E">
            <w:pPr>
              <w:pStyle w:val="TableStandard"/>
              <w:rPr>
                <w:highlight w:val="yellow"/>
              </w:rPr>
            </w:pPr>
            <w:smartTag w:uri="urn:schemas-microsoft-com:office:smarttags" w:element="place">
              <w:smartTag w:uri="urn:schemas-microsoft-com:office:smarttags" w:element="PlaceType">
                <w:r w:rsidRPr="00DD2B1A">
                  <w:rPr>
                    <w:highlight w:val="yellow"/>
                  </w:rPr>
                  <w:t>University</w:t>
                </w:r>
              </w:smartTag>
              <w:r w:rsidRPr="00DD2B1A">
                <w:rPr>
                  <w:highlight w:val="yellow"/>
                </w:rPr>
                <w:t xml:space="preserve"> of </w:t>
              </w:r>
              <w:smartTag w:uri="urn:schemas-microsoft-com:office:smarttags" w:element="PlaceName">
                <w:r w:rsidRPr="00DD2B1A">
                  <w:rPr>
                    <w:highlight w:val="yellow"/>
                  </w:rPr>
                  <w:t>Alberta</w:t>
                </w:r>
              </w:smartTag>
            </w:smartTag>
          </w:p>
        </w:tc>
      </w:tr>
      <w:tr w:rsidR="00D64EB0" w:rsidRPr="00DD2B1A" w:rsidTr="00307185">
        <w:trPr>
          <w:cantSplit/>
        </w:trPr>
        <w:tc>
          <w:tcPr>
            <w:tcW w:w="2376" w:type="dxa"/>
          </w:tcPr>
          <w:p w:rsidR="00D64EB0" w:rsidRPr="00DD2B1A" w:rsidRDefault="00D64EB0" w:rsidP="00C27DE3">
            <w:pPr>
              <w:pStyle w:val="TableStandard"/>
              <w:rPr>
                <w:highlight w:val="yellow"/>
              </w:rPr>
            </w:pPr>
            <w:proofErr w:type="spellStart"/>
            <w:r w:rsidRPr="00DD2B1A">
              <w:rPr>
                <w:highlight w:val="yellow"/>
              </w:rPr>
              <w:t>Gascon</w:t>
            </w:r>
            <w:proofErr w:type="spellEnd"/>
            <w:r w:rsidRPr="00DD2B1A">
              <w:rPr>
                <w:highlight w:val="yellow"/>
              </w:rPr>
              <w:t>, Gabrielle</w:t>
            </w:r>
          </w:p>
        </w:tc>
        <w:tc>
          <w:tcPr>
            <w:tcW w:w="3785" w:type="dxa"/>
          </w:tcPr>
          <w:p w:rsidR="00D64EB0" w:rsidRPr="00DD2B1A" w:rsidRDefault="00D64EB0" w:rsidP="0052633E">
            <w:pPr>
              <w:pStyle w:val="TableStandard"/>
              <w:rPr>
                <w:highlight w:val="yellow"/>
              </w:rPr>
            </w:pPr>
            <w:smartTag w:uri="urn:schemas-microsoft-com:office:smarttags" w:element="place">
              <w:smartTag w:uri="urn:schemas-microsoft-com:office:smarttags" w:element="PlaceType">
                <w:r w:rsidRPr="00DD2B1A">
                  <w:rPr>
                    <w:highlight w:val="yellow"/>
                  </w:rPr>
                  <w:t>University</w:t>
                </w:r>
              </w:smartTag>
              <w:r w:rsidRPr="00DD2B1A">
                <w:rPr>
                  <w:highlight w:val="yellow"/>
                </w:rPr>
                <w:t xml:space="preserve"> of </w:t>
              </w:r>
              <w:smartTag w:uri="urn:schemas-microsoft-com:office:smarttags" w:element="PlaceName">
                <w:r w:rsidRPr="00DD2B1A">
                  <w:rPr>
                    <w:highlight w:val="yellow"/>
                  </w:rPr>
                  <w:t>Alberta</w:t>
                </w:r>
              </w:smartTag>
            </w:smartTag>
          </w:p>
        </w:tc>
      </w:tr>
      <w:tr w:rsidR="00D64EB0" w:rsidRPr="00DD2B1A" w:rsidTr="00307185">
        <w:trPr>
          <w:cantSplit/>
        </w:trPr>
        <w:tc>
          <w:tcPr>
            <w:tcW w:w="2376" w:type="dxa"/>
          </w:tcPr>
          <w:p w:rsidR="00D64EB0" w:rsidRPr="00DD2B1A" w:rsidRDefault="00633927" w:rsidP="00C27DE3">
            <w:pPr>
              <w:pStyle w:val="TableStandard"/>
              <w:rPr>
                <w:highlight w:val="yellow"/>
              </w:rPr>
            </w:pPr>
            <w:r w:rsidRPr="00DD2B1A">
              <w:rPr>
                <w:highlight w:val="yellow"/>
              </w:rPr>
              <w:t>Mortimer, Colleen</w:t>
            </w:r>
          </w:p>
        </w:tc>
        <w:tc>
          <w:tcPr>
            <w:tcW w:w="3785" w:type="dxa"/>
          </w:tcPr>
          <w:p w:rsidR="00D64EB0" w:rsidRPr="00DD2B1A" w:rsidRDefault="00D64EB0" w:rsidP="0052633E">
            <w:pPr>
              <w:pStyle w:val="TableStandard"/>
              <w:rPr>
                <w:highlight w:val="yellow"/>
              </w:rPr>
            </w:pPr>
            <w:smartTag w:uri="urn:schemas-microsoft-com:office:smarttags" w:element="place">
              <w:smartTag w:uri="urn:schemas-microsoft-com:office:smarttags" w:element="PlaceType">
                <w:r w:rsidRPr="00DD2B1A">
                  <w:rPr>
                    <w:highlight w:val="yellow"/>
                  </w:rPr>
                  <w:t>University</w:t>
                </w:r>
              </w:smartTag>
              <w:r w:rsidRPr="00DD2B1A">
                <w:rPr>
                  <w:highlight w:val="yellow"/>
                </w:rPr>
                <w:t xml:space="preserve"> of </w:t>
              </w:r>
              <w:smartTag w:uri="urn:schemas-microsoft-com:office:smarttags" w:element="PlaceName">
                <w:r w:rsidRPr="00DD2B1A">
                  <w:rPr>
                    <w:highlight w:val="yellow"/>
                  </w:rPr>
                  <w:t>Alberta</w:t>
                </w:r>
              </w:smartTag>
            </w:smartTag>
          </w:p>
        </w:tc>
      </w:tr>
      <w:tr w:rsidR="00633927" w:rsidRPr="0086348D" w:rsidTr="00307185">
        <w:trPr>
          <w:cantSplit/>
        </w:trPr>
        <w:tc>
          <w:tcPr>
            <w:tcW w:w="2376" w:type="dxa"/>
          </w:tcPr>
          <w:p w:rsidR="00633927" w:rsidRPr="00DD2B1A" w:rsidRDefault="00633927" w:rsidP="00C27DE3">
            <w:pPr>
              <w:pStyle w:val="TableStandard"/>
              <w:rPr>
                <w:highlight w:val="yellow"/>
              </w:rPr>
            </w:pPr>
            <w:proofErr w:type="spellStart"/>
            <w:r w:rsidRPr="00DD2B1A">
              <w:rPr>
                <w:highlight w:val="yellow"/>
              </w:rPr>
              <w:t>Scriver</w:t>
            </w:r>
            <w:proofErr w:type="spellEnd"/>
            <w:r w:rsidRPr="00DD2B1A">
              <w:rPr>
                <w:highlight w:val="yellow"/>
              </w:rPr>
              <w:t>, Ian</w:t>
            </w:r>
          </w:p>
        </w:tc>
        <w:tc>
          <w:tcPr>
            <w:tcW w:w="3785" w:type="dxa"/>
          </w:tcPr>
          <w:p w:rsidR="00633927" w:rsidRPr="0086348D" w:rsidRDefault="00633927" w:rsidP="00624CDA">
            <w:pPr>
              <w:pStyle w:val="TableStandard"/>
            </w:pPr>
            <w:smartTag w:uri="urn:schemas-microsoft-com:office:smarttags" w:element="place">
              <w:smartTag w:uri="urn:schemas-microsoft-com:office:smarttags" w:element="PlaceType">
                <w:r w:rsidRPr="00DD2B1A">
                  <w:rPr>
                    <w:highlight w:val="yellow"/>
                  </w:rPr>
                  <w:t>University</w:t>
                </w:r>
              </w:smartTag>
              <w:r w:rsidRPr="00DD2B1A">
                <w:rPr>
                  <w:highlight w:val="yellow"/>
                </w:rPr>
                <w:t xml:space="preserve"> of </w:t>
              </w:r>
              <w:smartTag w:uri="urn:schemas-microsoft-com:office:smarttags" w:element="PlaceName">
                <w:r w:rsidRPr="00DD2B1A">
                  <w:rPr>
                    <w:highlight w:val="yellow"/>
                  </w:rPr>
                  <w:t>Alberta</w:t>
                </w:r>
              </w:smartTag>
            </w:smartTag>
          </w:p>
        </w:tc>
      </w:tr>
    </w:tbl>
    <w:p w:rsidR="002D4CF3" w:rsidRDefault="00633927" w:rsidP="002D4CF3">
      <w:pPr>
        <w:pStyle w:val="Para"/>
        <w:spacing w:before="120" w:after="0"/>
      </w:pPr>
      <w:r>
        <w:t>Field crew</w:t>
      </w:r>
      <w:r w:rsidR="002D4CF3">
        <w:t>:</w:t>
      </w:r>
    </w:p>
    <w:p w:rsidR="00633927" w:rsidRPr="002D4CF3" w:rsidRDefault="005077EB" w:rsidP="002D4CF3">
      <w:pPr>
        <w:pStyle w:val="Paralist"/>
      </w:pPr>
      <w:r w:rsidRPr="002D4CF3">
        <w:t>I</w:t>
      </w:r>
      <w:r w:rsidR="00453F3E" w:rsidRPr="002D4CF3">
        <w:t>ridium Satellite telephone</w:t>
      </w:r>
      <w:r w:rsidR="002D4CF3" w:rsidRPr="002D4CF3">
        <w:t>s</w:t>
      </w:r>
      <w:r w:rsidR="00633927" w:rsidRPr="002D4CF3">
        <w:t xml:space="preserve"> </w:t>
      </w:r>
      <w:r w:rsidR="00453F3E" w:rsidRPr="002D4CF3">
        <w:t>+8816 2241 872</w:t>
      </w:r>
      <w:r w:rsidR="00633927" w:rsidRPr="002D4CF3">
        <w:t>6</w:t>
      </w:r>
      <w:r w:rsidR="002D4CF3" w:rsidRPr="002D4CF3">
        <w:t xml:space="preserve"> (primary) and</w:t>
      </w:r>
      <w:r w:rsidR="00633927" w:rsidRPr="002D4CF3">
        <w:t xml:space="preserve"> +8816 2241 8723</w:t>
      </w:r>
      <w:r w:rsidR="002D4CF3" w:rsidRPr="002D4CF3">
        <w:t xml:space="preserve"> (secondary)</w:t>
      </w:r>
    </w:p>
    <w:p w:rsidR="002D4CF3" w:rsidRDefault="002D4CF3" w:rsidP="002D4CF3">
      <w:pPr>
        <w:pStyle w:val="Paralist"/>
      </w:pPr>
      <w:proofErr w:type="gramStart"/>
      <w:r>
        <w:t>p</w:t>
      </w:r>
      <w:r w:rsidR="00633927">
        <w:t>hones</w:t>
      </w:r>
      <w:proofErr w:type="gramEnd"/>
      <w:r w:rsidR="00453F3E">
        <w:t xml:space="preserve"> will be monitored </w:t>
      </w:r>
      <w:r w:rsidR="00021F6E">
        <w:t>between</w:t>
      </w:r>
      <w:r w:rsidR="00453F3E">
        <w:t xml:space="preserve"> 07:00 </w:t>
      </w:r>
      <w:r w:rsidR="00021F6E">
        <w:t>and</w:t>
      </w:r>
      <w:r w:rsidR="00453F3E">
        <w:t xml:space="preserve"> 09:00 Central Daylight Time</w:t>
      </w:r>
      <w:r w:rsidR="00633927">
        <w:t xml:space="preserve"> (</w:t>
      </w:r>
      <w:r w:rsidR="00453F3E">
        <w:t>UTC-5), i.e. 12:00 to 14:00 UTC</w:t>
      </w:r>
      <w:r w:rsidR="00021F6E">
        <w:t>,</w:t>
      </w:r>
      <w:r w:rsidR="00453F3E">
        <w:t xml:space="preserve"> </w:t>
      </w:r>
      <w:r w:rsidR="00633927" w:rsidRPr="00633927">
        <w:t>for 3 days pr</w:t>
      </w:r>
      <w:r>
        <w:t>ior to each planned overflight.</w:t>
      </w:r>
    </w:p>
    <w:p w:rsidR="00453F3E" w:rsidRDefault="00633927" w:rsidP="002D4CF3">
      <w:pPr>
        <w:pStyle w:val="Paralist"/>
      </w:pPr>
      <w:r w:rsidRPr="00633927">
        <w:t>HF radio and Iridium phones will be monitored throughout the duration of the overflight</w:t>
      </w:r>
      <w:r>
        <w:t>.</w:t>
      </w:r>
    </w:p>
    <w:p w:rsidR="00E74ED1" w:rsidRDefault="00E74ED1" w:rsidP="002D4CF3">
      <w:pPr>
        <w:pStyle w:val="Para"/>
        <w:spacing w:before="120" w:after="0"/>
      </w:pPr>
      <w:r>
        <w:t xml:space="preserve">Contact at Resolute Bay – Polar Continental Shelf </w:t>
      </w:r>
      <w:r w:rsidR="00021F6E">
        <w:t xml:space="preserve">Program </w:t>
      </w:r>
      <w:r>
        <w:t>(PCSP):</w:t>
      </w:r>
    </w:p>
    <w:p w:rsidR="00E74ED1" w:rsidRDefault="00633927" w:rsidP="002D4CF3">
      <w:pPr>
        <w:pStyle w:val="Paralist"/>
      </w:pPr>
      <w:r>
        <w:t>Base Manager</w:t>
      </w:r>
      <w:r w:rsidR="00E74ED1">
        <w:t xml:space="preserve">, </w:t>
      </w:r>
      <w:proofErr w:type="spellStart"/>
      <w:r w:rsidR="00E74ED1">
        <w:t>tel</w:t>
      </w:r>
      <w:proofErr w:type="spellEnd"/>
      <w:r w:rsidR="00E74ED1">
        <w:t xml:space="preserve">: </w:t>
      </w:r>
      <w:r w:rsidR="00021F6E">
        <w:t xml:space="preserve">+1 </w:t>
      </w:r>
      <w:r w:rsidR="00E74ED1">
        <w:t>867 252 3872</w:t>
      </w:r>
    </w:p>
    <w:p w:rsidR="00E74ED1" w:rsidRDefault="00E74ED1" w:rsidP="002D4CF3">
      <w:pPr>
        <w:pStyle w:val="Paralist"/>
      </w:pPr>
      <w:r>
        <w:t>HF: SSB 4472.5 kHz Call Sign ‘26Resolute’</w:t>
      </w:r>
    </w:p>
    <w:p w:rsidR="00E74ED1" w:rsidRPr="004641B7" w:rsidRDefault="00E74ED1" w:rsidP="002D4CF3">
      <w:pPr>
        <w:pStyle w:val="Paralist"/>
        <w:rPr>
          <w:lang w:val="de-DE"/>
        </w:rPr>
      </w:pPr>
      <w:r w:rsidRPr="004641B7">
        <w:rPr>
          <w:lang w:val="de-DE"/>
        </w:rPr>
        <w:t>VHF:</w:t>
      </w:r>
      <w:r w:rsidR="000D0AB7" w:rsidRPr="004641B7">
        <w:rPr>
          <w:lang w:val="de-DE"/>
        </w:rPr>
        <w:t xml:space="preserve"> </w:t>
      </w:r>
      <w:r w:rsidRPr="004641B7">
        <w:rPr>
          <w:lang w:val="de-DE"/>
        </w:rPr>
        <w:t>AM Airband 122.90 MHz (122.10 standby)</w:t>
      </w:r>
    </w:p>
    <w:p w:rsidR="00633927" w:rsidRDefault="002D4CF3" w:rsidP="002D4CF3">
      <w:pPr>
        <w:pStyle w:val="Paralist"/>
      </w:pPr>
      <w:proofErr w:type="gramStart"/>
      <w:r>
        <w:t>f</w:t>
      </w:r>
      <w:r w:rsidR="00633927" w:rsidRPr="00633927">
        <w:t>ield</w:t>
      </w:r>
      <w:proofErr w:type="gramEnd"/>
      <w:r w:rsidR="00633927" w:rsidRPr="00633927">
        <w:t xml:space="preserve"> crews have twice daily radio contact with </w:t>
      </w:r>
      <w:r w:rsidR="00633927">
        <w:t xml:space="preserve">the </w:t>
      </w:r>
      <w:r w:rsidR="00633927" w:rsidRPr="00633927">
        <w:t>base manager at Resolute Bay.</w:t>
      </w:r>
    </w:p>
    <w:p w:rsidR="00C27DE3" w:rsidRPr="00CF206F" w:rsidRDefault="00CF206F" w:rsidP="00CF206F">
      <w:pPr>
        <w:pStyle w:val="Para"/>
      </w:pPr>
      <w:r w:rsidRPr="00A60C38">
        <w:rPr>
          <w:rFonts w:eastAsia="MS PGothic"/>
          <w:highlight w:val="yellow"/>
        </w:rPr>
        <w:t xml:space="preserve">High-level data analysis will be </w:t>
      </w:r>
      <w:r w:rsidR="00633927" w:rsidRPr="00A60C38">
        <w:rPr>
          <w:rFonts w:eastAsia="MS PGothic"/>
          <w:highlight w:val="yellow"/>
        </w:rPr>
        <w:t>performed by</w:t>
      </w:r>
      <w:r w:rsidRPr="00A60C38">
        <w:rPr>
          <w:rFonts w:eastAsia="MS PGothic"/>
          <w:highlight w:val="yellow"/>
        </w:rPr>
        <w:t xml:space="preserve"> a PhD or equivalent in radar remote sensing, beginning by 1 April 1 201</w:t>
      </w:r>
      <w:r w:rsidR="00A60C38">
        <w:rPr>
          <w:rFonts w:eastAsia="MS PGothic"/>
          <w:highlight w:val="yellow"/>
        </w:rPr>
        <w:t xml:space="preserve">2 </w:t>
      </w:r>
      <w:r w:rsidRPr="00A60C38">
        <w:rPr>
          <w:rFonts w:eastAsia="MS PGothic"/>
          <w:highlight w:val="yellow"/>
        </w:rPr>
        <w:t>at the latest.</w:t>
      </w:r>
    </w:p>
    <w:p w:rsidR="0029052E" w:rsidRDefault="0029052E">
      <w:pPr>
        <w:rPr>
          <w:b/>
          <w:color w:val="000000"/>
          <w:kern w:val="28"/>
          <w:szCs w:val="20"/>
        </w:rPr>
      </w:pPr>
      <w:bookmarkStart w:id="175" w:name="_Ref184722472"/>
      <w:bookmarkStart w:id="176" w:name="_Ref184467120"/>
      <w:r>
        <w:br w:type="page"/>
      </w:r>
    </w:p>
    <w:p w:rsidR="001C258E" w:rsidRDefault="007F2C7B" w:rsidP="002D17A6">
      <w:pPr>
        <w:pStyle w:val="Heading2"/>
      </w:pPr>
      <w:bookmarkStart w:id="177" w:name="_Toc380760598"/>
      <w:r>
        <w:lastRenderedPageBreak/>
        <w:t xml:space="preserve">Land Ice: </w:t>
      </w:r>
      <w:r w:rsidR="001C258E">
        <w:t>EGIG Line</w:t>
      </w:r>
      <w:bookmarkEnd w:id="177"/>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2"/>
        <w:gridCol w:w="2578"/>
        <w:gridCol w:w="6018"/>
      </w:tblGrid>
      <w:tr w:rsidR="0082772F" w:rsidRPr="002C52A7" w:rsidTr="00E64C23">
        <w:trPr>
          <w:cantSplit/>
        </w:trPr>
        <w:tc>
          <w:tcPr>
            <w:tcW w:w="1542" w:type="dxa"/>
            <w:tcBorders>
              <w:bottom w:val="single" w:sz="4" w:space="0" w:color="auto"/>
              <w:right w:val="nil"/>
            </w:tcBorders>
            <w:shd w:val="clear" w:color="auto" w:fill="999999"/>
            <w:vAlign w:val="center"/>
          </w:tcPr>
          <w:p w:rsidR="0082772F" w:rsidRPr="002C52A7" w:rsidRDefault="0082772F" w:rsidP="00E64C23">
            <w:pPr>
              <w:pStyle w:val="TableStandard"/>
              <w:rPr>
                <w:b/>
              </w:rPr>
            </w:pPr>
            <w:r w:rsidRPr="002C52A7">
              <w:rPr>
                <w:b/>
              </w:rPr>
              <w:t>Proposal ID</w:t>
            </w:r>
          </w:p>
        </w:tc>
        <w:tc>
          <w:tcPr>
            <w:tcW w:w="2578" w:type="dxa"/>
            <w:tcBorders>
              <w:left w:val="nil"/>
              <w:bottom w:val="single" w:sz="4" w:space="0" w:color="auto"/>
              <w:right w:val="nil"/>
            </w:tcBorders>
            <w:shd w:val="clear" w:color="auto" w:fill="999999"/>
            <w:vAlign w:val="center"/>
          </w:tcPr>
          <w:p w:rsidR="0082772F" w:rsidRPr="002C52A7" w:rsidRDefault="0082772F" w:rsidP="00E64C23">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82772F" w:rsidRPr="002C52A7" w:rsidRDefault="0082772F" w:rsidP="00E64C23">
            <w:pPr>
              <w:pStyle w:val="TableStandard"/>
              <w:rPr>
                <w:b/>
              </w:rPr>
            </w:pPr>
            <w:r w:rsidRPr="002C52A7">
              <w:rPr>
                <w:b/>
              </w:rPr>
              <w:t>Institution</w:t>
            </w:r>
          </w:p>
        </w:tc>
      </w:tr>
      <w:tr w:rsidR="0082772F" w:rsidRPr="0086348D" w:rsidTr="00E64C23">
        <w:trPr>
          <w:cantSplit/>
        </w:trPr>
        <w:tc>
          <w:tcPr>
            <w:tcW w:w="1542" w:type="dxa"/>
            <w:tcBorders>
              <w:bottom w:val="nil"/>
              <w:right w:val="nil"/>
            </w:tcBorders>
            <w:shd w:val="clear" w:color="auto" w:fill="D9D9D9"/>
            <w:vAlign w:val="center"/>
          </w:tcPr>
          <w:p w:rsidR="0082772F" w:rsidRPr="0086348D" w:rsidRDefault="0082772F" w:rsidP="00E64C23">
            <w:pPr>
              <w:pStyle w:val="TableStandard"/>
            </w:pPr>
            <w:r w:rsidRPr="0086348D">
              <w:t>1268</w:t>
            </w:r>
          </w:p>
        </w:tc>
        <w:tc>
          <w:tcPr>
            <w:tcW w:w="2578" w:type="dxa"/>
            <w:tcBorders>
              <w:left w:val="nil"/>
              <w:bottom w:val="nil"/>
              <w:right w:val="nil"/>
            </w:tcBorders>
            <w:shd w:val="clear" w:color="auto" w:fill="D9D9D9"/>
            <w:vAlign w:val="center"/>
          </w:tcPr>
          <w:p w:rsidR="0082772F" w:rsidRPr="0086348D" w:rsidRDefault="0082772F" w:rsidP="00E64C23">
            <w:pPr>
              <w:pStyle w:val="TableStandard"/>
            </w:pPr>
            <w:r w:rsidRPr="0086348D">
              <w:t>Elizabeth Morris</w:t>
            </w:r>
          </w:p>
        </w:tc>
        <w:tc>
          <w:tcPr>
            <w:tcW w:w="6018" w:type="dxa"/>
            <w:tcBorders>
              <w:left w:val="nil"/>
              <w:bottom w:val="nil"/>
            </w:tcBorders>
            <w:shd w:val="clear" w:color="auto" w:fill="D9D9D9"/>
            <w:vAlign w:val="center"/>
          </w:tcPr>
          <w:p w:rsidR="0082772F" w:rsidRPr="0086348D" w:rsidRDefault="0082772F" w:rsidP="00E64C23">
            <w:pPr>
              <w:pStyle w:val="TableStandard"/>
            </w:pPr>
            <w:r w:rsidRPr="0086348D">
              <w:t>Scott Polar Research Institute</w:t>
            </w:r>
          </w:p>
        </w:tc>
      </w:tr>
      <w:tr w:rsidR="0082772F" w:rsidRPr="0086348D" w:rsidTr="00E64C23">
        <w:trPr>
          <w:cantSplit/>
        </w:trPr>
        <w:tc>
          <w:tcPr>
            <w:tcW w:w="1542" w:type="dxa"/>
            <w:tcBorders>
              <w:top w:val="nil"/>
              <w:right w:val="nil"/>
            </w:tcBorders>
            <w:shd w:val="clear" w:color="auto" w:fill="D9D9D9"/>
            <w:vAlign w:val="center"/>
          </w:tcPr>
          <w:p w:rsidR="0082772F" w:rsidRPr="0086348D" w:rsidRDefault="0082772F" w:rsidP="00E64C23">
            <w:pPr>
              <w:pStyle w:val="TableStandard"/>
            </w:pPr>
            <w:r w:rsidRPr="0086348D">
              <w:t>1278</w:t>
            </w:r>
          </w:p>
        </w:tc>
        <w:tc>
          <w:tcPr>
            <w:tcW w:w="2578" w:type="dxa"/>
            <w:tcBorders>
              <w:top w:val="nil"/>
              <w:left w:val="nil"/>
              <w:right w:val="nil"/>
            </w:tcBorders>
            <w:shd w:val="clear" w:color="auto" w:fill="D9D9D9"/>
            <w:vAlign w:val="center"/>
          </w:tcPr>
          <w:p w:rsidR="0082772F" w:rsidRPr="0086348D" w:rsidRDefault="0082772F" w:rsidP="00E64C23">
            <w:pPr>
              <w:pStyle w:val="TableStandard"/>
            </w:pPr>
            <w:r w:rsidRPr="0086348D">
              <w:t xml:space="preserve">Peter </w:t>
            </w:r>
            <w:proofErr w:type="spellStart"/>
            <w:r w:rsidRPr="0086348D">
              <w:t>Nienow</w:t>
            </w:r>
            <w:proofErr w:type="spellEnd"/>
          </w:p>
        </w:tc>
        <w:tc>
          <w:tcPr>
            <w:tcW w:w="6018" w:type="dxa"/>
            <w:tcBorders>
              <w:top w:val="nil"/>
              <w:left w:val="nil"/>
            </w:tcBorders>
            <w:shd w:val="clear" w:color="auto" w:fill="D9D9D9"/>
            <w:vAlign w:val="center"/>
          </w:tcPr>
          <w:p w:rsidR="0082772F" w:rsidRPr="0086348D" w:rsidRDefault="0082772F" w:rsidP="00E64C23">
            <w:pPr>
              <w:pStyle w:val="TableStandard"/>
            </w:pPr>
            <w:smartTag w:uri="urn:schemas-microsoft-com:office:smarttags" w:element="place">
              <w:smartTag w:uri="urn:schemas-microsoft-com:office:smarttags" w:element="PlaceType">
                <w:r w:rsidRPr="0086348D">
                  <w:t>University</w:t>
                </w:r>
              </w:smartTag>
              <w:r w:rsidRPr="0086348D">
                <w:t xml:space="preserve"> of </w:t>
              </w:r>
              <w:smartTag w:uri="urn:schemas-microsoft-com:office:smarttags" w:element="PlaceName">
                <w:r>
                  <w:t>Edinburgh</w:t>
                </w:r>
              </w:smartTag>
            </w:smartTag>
          </w:p>
        </w:tc>
      </w:tr>
    </w:tbl>
    <w:p w:rsidR="0082772F" w:rsidRDefault="00D9718B" w:rsidP="0082772F">
      <w:pPr>
        <w:pStyle w:val="Heading3"/>
      </w:pPr>
      <w:r>
        <w:t>Objectives</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4"/>
        <w:gridCol w:w="845"/>
        <w:gridCol w:w="845"/>
        <w:gridCol w:w="845"/>
        <w:gridCol w:w="845"/>
        <w:gridCol w:w="845"/>
        <w:gridCol w:w="844"/>
        <w:gridCol w:w="845"/>
        <w:gridCol w:w="845"/>
        <w:gridCol w:w="845"/>
        <w:gridCol w:w="845"/>
        <w:gridCol w:w="845"/>
      </w:tblGrid>
      <w:tr w:rsidR="0082772F" w:rsidRPr="002C52A7" w:rsidTr="00E64C23">
        <w:trPr>
          <w:cantSplit/>
          <w:trHeight w:val="353"/>
        </w:trPr>
        <w:tc>
          <w:tcPr>
            <w:tcW w:w="10138" w:type="dxa"/>
            <w:gridSpan w:val="12"/>
            <w:tcBorders>
              <w:bottom w:val="single" w:sz="4" w:space="0" w:color="auto"/>
            </w:tcBorders>
            <w:shd w:val="clear" w:color="auto" w:fill="999999"/>
            <w:vAlign w:val="center"/>
          </w:tcPr>
          <w:p w:rsidR="0082772F" w:rsidRPr="002C52A7" w:rsidRDefault="00FE4896" w:rsidP="00E64C23">
            <w:pPr>
              <w:pStyle w:val="TableStandard"/>
              <w:rPr>
                <w:b/>
              </w:rPr>
            </w:pPr>
            <w:r w:rsidRPr="00FE4896">
              <w:rPr>
                <w:b/>
              </w:rPr>
              <w:t xml:space="preserve">CryoSat-2 error sources to be addressed (see </w:t>
            </w:r>
            <w:r w:rsidRPr="00FE4896">
              <w:rPr>
                <w:b/>
              </w:rPr>
              <w:fldChar w:fldCharType="begin"/>
            </w:r>
            <w:r w:rsidRPr="00FE4896">
              <w:rPr>
                <w:b/>
              </w:rPr>
              <w:instrText xml:space="preserve"> REF _Ref183493447 \h  \* MERGEFORMAT </w:instrText>
            </w:r>
            <w:r w:rsidRPr="00FE4896">
              <w:rPr>
                <w:b/>
              </w:rPr>
            </w:r>
            <w:r w:rsidRPr="00FE4896">
              <w:rPr>
                <w:b/>
              </w:rPr>
              <w:fldChar w:fldCharType="separate"/>
            </w:r>
            <w:r w:rsidR="00FA53CF" w:rsidRPr="00FA53CF">
              <w:rPr>
                <w:b/>
              </w:rPr>
              <w:t xml:space="preserve">Table </w:t>
            </w:r>
            <w:r w:rsidR="00FA53CF" w:rsidRPr="00FA53CF">
              <w:rPr>
                <w:b/>
                <w:noProof/>
              </w:rPr>
              <w:t>3.2</w:t>
            </w:r>
            <w:r w:rsidRPr="00FE4896">
              <w:rPr>
                <w:b/>
              </w:rPr>
              <w:fldChar w:fldCharType="end"/>
            </w:r>
            <w:r w:rsidRPr="00FE4896">
              <w:rPr>
                <w:b/>
              </w:rPr>
              <w:t>)</w:t>
            </w:r>
          </w:p>
        </w:tc>
      </w:tr>
      <w:tr w:rsidR="0082772F" w:rsidRPr="00DB386A" w:rsidTr="00E64C23">
        <w:trPr>
          <w:cantSplit/>
          <w:trHeight w:val="352"/>
        </w:trPr>
        <w:tc>
          <w:tcPr>
            <w:tcW w:w="844" w:type="dxa"/>
            <w:shd w:val="clear" w:color="auto" w:fill="D9D9D9"/>
            <w:vAlign w:val="center"/>
          </w:tcPr>
          <w:p w:rsidR="0082772F" w:rsidRPr="00DB386A" w:rsidRDefault="0082772F" w:rsidP="00E64C23">
            <w:pPr>
              <w:pStyle w:val="TableStandard"/>
              <w:jc w:val="center"/>
            </w:pPr>
            <w:r>
              <w:t>1</w:t>
            </w:r>
          </w:p>
        </w:tc>
        <w:tc>
          <w:tcPr>
            <w:tcW w:w="845" w:type="dxa"/>
            <w:shd w:val="clear" w:color="auto" w:fill="D9D9D9"/>
            <w:vAlign w:val="center"/>
          </w:tcPr>
          <w:p w:rsidR="0082772F" w:rsidRPr="00DB386A" w:rsidRDefault="0082772F" w:rsidP="00E64C23">
            <w:pPr>
              <w:pStyle w:val="TableStandard"/>
              <w:jc w:val="center"/>
            </w:pPr>
            <w:r w:rsidRPr="00DB386A">
              <w:t>2</w:t>
            </w:r>
          </w:p>
        </w:tc>
        <w:tc>
          <w:tcPr>
            <w:tcW w:w="845" w:type="dxa"/>
            <w:shd w:val="clear" w:color="auto" w:fill="D9D9D9"/>
            <w:vAlign w:val="center"/>
          </w:tcPr>
          <w:p w:rsidR="0082772F" w:rsidRPr="00DB386A" w:rsidRDefault="0082772F" w:rsidP="00E64C23">
            <w:pPr>
              <w:pStyle w:val="TableStandard"/>
              <w:jc w:val="center"/>
            </w:pPr>
            <w:r w:rsidRPr="00DB386A">
              <w:t>3</w:t>
            </w:r>
          </w:p>
        </w:tc>
        <w:tc>
          <w:tcPr>
            <w:tcW w:w="845" w:type="dxa"/>
            <w:shd w:val="clear" w:color="auto" w:fill="D9D9D9"/>
            <w:vAlign w:val="center"/>
          </w:tcPr>
          <w:p w:rsidR="0082772F" w:rsidRPr="00DB386A" w:rsidRDefault="0082772F" w:rsidP="00E64C23">
            <w:pPr>
              <w:pStyle w:val="TableStandard"/>
              <w:jc w:val="center"/>
            </w:pPr>
          </w:p>
        </w:tc>
        <w:tc>
          <w:tcPr>
            <w:tcW w:w="845" w:type="dxa"/>
            <w:shd w:val="clear" w:color="auto" w:fill="D9D9D9"/>
            <w:vAlign w:val="center"/>
          </w:tcPr>
          <w:p w:rsidR="0082772F" w:rsidRPr="00DB386A" w:rsidRDefault="0082772F" w:rsidP="00E64C23">
            <w:pPr>
              <w:pStyle w:val="TableStandard"/>
              <w:jc w:val="center"/>
            </w:pPr>
          </w:p>
        </w:tc>
        <w:tc>
          <w:tcPr>
            <w:tcW w:w="845" w:type="dxa"/>
            <w:shd w:val="clear" w:color="auto" w:fill="D9D9D9"/>
            <w:vAlign w:val="center"/>
          </w:tcPr>
          <w:p w:rsidR="0082772F" w:rsidRPr="00DB386A" w:rsidRDefault="0082772F" w:rsidP="00E64C23">
            <w:pPr>
              <w:pStyle w:val="TableStandard"/>
              <w:jc w:val="center"/>
            </w:pPr>
          </w:p>
        </w:tc>
        <w:tc>
          <w:tcPr>
            <w:tcW w:w="844" w:type="dxa"/>
            <w:shd w:val="clear" w:color="auto" w:fill="D9D9D9"/>
            <w:vAlign w:val="center"/>
          </w:tcPr>
          <w:p w:rsidR="0082772F" w:rsidRPr="00DB386A" w:rsidRDefault="0082772F" w:rsidP="00E64C23">
            <w:pPr>
              <w:pStyle w:val="TableStandard"/>
              <w:jc w:val="center"/>
            </w:pPr>
          </w:p>
        </w:tc>
        <w:tc>
          <w:tcPr>
            <w:tcW w:w="845" w:type="dxa"/>
            <w:shd w:val="clear" w:color="auto" w:fill="D9D9D9"/>
            <w:vAlign w:val="center"/>
          </w:tcPr>
          <w:p w:rsidR="0082772F" w:rsidRPr="00DB386A" w:rsidRDefault="0082772F" w:rsidP="00E64C23">
            <w:pPr>
              <w:pStyle w:val="TableStandard"/>
              <w:jc w:val="center"/>
            </w:pPr>
          </w:p>
        </w:tc>
        <w:tc>
          <w:tcPr>
            <w:tcW w:w="845" w:type="dxa"/>
            <w:shd w:val="clear" w:color="auto" w:fill="D9D9D9"/>
            <w:vAlign w:val="center"/>
          </w:tcPr>
          <w:p w:rsidR="0082772F" w:rsidRPr="00DB386A" w:rsidRDefault="0082772F" w:rsidP="00E64C23">
            <w:pPr>
              <w:pStyle w:val="TableStandard"/>
              <w:jc w:val="center"/>
            </w:pPr>
          </w:p>
        </w:tc>
        <w:tc>
          <w:tcPr>
            <w:tcW w:w="845" w:type="dxa"/>
            <w:shd w:val="clear" w:color="auto" w:fill="D9D9D9"/>
            <w:vAlign w:val="center"/>
          </w:tcPr>
          <w:p w:rsidR="0082772F" w:rsidRPr="00DB386A" w:rsidRDefault="0082772F" w:rsidP="00E64C23">
            <w:pPr>
              <w:pStyle w:val="TableStandard"/>
              <w:jc w:val="center"/>
            </w:pPr>
          </w:p>
        </w:tc>
        <w:tc>
          <w:tcPr>
            <w:tcW w:w="845" w:type="dxa"/>
            <w:shd w:val="clear" w:color="auto" w:fill="D9D9D9"/>
            <w:vAlign w:val="center"/>
          </w:tcPr>
          <w:p w:rsidR="0082772F" w:rsidRPr="00DB386A" w:rsidRDefault="0082772F" w:rsidP="00E64C23">
            <w:pPr>
              <w:pStyle w:val="TableStandard"/>
              <w:jc w:val="center"/>
            </w:pPr>
          </w:p>
        </w:tc>
        <w:tc>
          <w:tcPr>
            <w:tcW w:w="845" w:type="dxa"/>
            <w:shd w:val="clear" w:color="auto" w:fill="D9D9D9"/>
            <w:vAlign w:val="center"/>
          </w:tcPr>
          <w:p w:rsidR="0082772F" w:rsidRPr="00DB386A" w:rsidRDefault="0082772F" w:rsidP="00E64C23">
            <w:pPr>
              <w:pStyle w:val="TableStandard"/>
              <w:jc w:val="center"/>
            </w:pPr>
          </w:p>
        </w:tc>
      </w:tr>
    </w:tbl>
    <w:p w:rsidR="0082772F" w:rsidRPr="0086348D" w:rsidRDefault="0082772F" w:rsidP="0082772F">
      <w:pPr>
        <w:pStyle w:val="Para"/>
        <w:spacing w:before="120"/>
      </w:pPr>
      <w:r w:rsidRPr="0086348D">
        <w:t>The main objectives of the activity are:</w:t>
      </w:r>
    </w:p>
    <w:p w:rsidR="0082772F" w:rsidRPr="0086348D" w:rsidRDefault="0082772F" w:rsidP="0082772F">
      <w:pPr>
        <w:pStyle w:val="Paralist"/>
      </w:pPr>
      <w:r w:rsidRPr="0086348D">
        <w:t>to quantify errors in the retrieval of land ice elevation by the SIRAL instrument; and</w:t>
      </w:r>
    </w:p>
    <w:p w:rsidR="0082772F" w:rsidRPr="0086348D" w:rsidRDefault="0082772F" w:rsidP="0082772F">
      <w:pPr>
        <w:pStyle w:val="Paralist"/>
      </w:pPr>
      <w:proofErr w:type="gramStart"/>
      <w:r w:rsidRPr="0086348D">
        <w:t>to</w:t>
      </w:r>
      <w:proofErr w:type="gramEnd"/>
      <w:r w:rsidRPr="0086348D">
        <w:t xml:space="preserve"> assess the extent to which elevation changes in the ice reflect actual changes in ice mass.</w:t>
      </w:r>
    </w:p>
    <w:p w:rsidR="002617E8" w:rsidRDefault="002617E8" w:rsidP="0082772F">
      <w:pPr>
        <w:pStyle w:val="Para"/>
      </w:pPr>
      <w:r>
        <w:t xml:space="preserve">Whilst no ground truth data will be collected in 2014, ASIRAS data will overfly </w:t>
      </w:r>
      <w:proofErr w:type="gramStart"/>
      <w:r>
        <w:t>the transect</w:t>
      </w:r>
      <w:proofErr w:type="gramEnd"/>
      <w:r>
        <w:t xml:space="preserve"> and provide data for comparison with CryoSat-2.</w:t>
      </w:r>
    </w:p>
    <w:p w:rsidR="0082772F" w:rsidRPr="0086348D" w:rsidRDefault="0082772F" w:rsidP="0082772F">
      <w:pPr>
        <w:pStyle w:val="Heading3"/>
      </w:pPr>
      <w:r>
        <w:t>Overview of measurement activities</w:t>
      </w:r>
    </w:p>
    <w:p w:rsidR="0082772F" w:rsidRDefault="0082772F" w:rsidP="0082772F">
      <w:pPr>
        <w:pStyle w:val="Para"/>
      </w:pPr>
      <w:r w:rsidRPr="0086348D">
        <w:t>The EGIG (</w:t>
      </w:r>
      <w:proofErr w:type="spellStart"/>
      <w:r w:rsidRPr="0086348D">
        <w:t>l’Expedition</w:t>
      </w:r>
      <w:proofErr w:type="spellEnd"/>
      <w:r w:rsidRPr="0086348D">
        <w:t xml:space="preserve"> </w:t>
      </w:r>
      <w:proofErr w:type="spellStart"/>
      <w:r w:rsidRPr="0086348D">
        <w:t>Glacialogique</w:t>
      </w:r>
      <w:proofErr w:type="spellEnd"/>
      <w:r w:rsidRPr="0086348D">
        <w:t xml:space="preserve"> </w:t>
      </w:r>
      <w:proofErr w:type="spellStart"/>
      <w:r w:rsidRPr="0086348D">
        <w:t>Internationale</w:t>
      </w:r>
      <w:proofErr w:type="spellEnd"/>
      <w:r w:rsidRPr="0086348D">
        <w:t xml:space="preserve"> au </w:t>
      </w:r>
      <w:proofErr w:type="spellStart"/>
      <w:r w:rsidRPr="0086348D">
        <w:t>Groenland</w:t>
      </w:r>
      <w:proofErr w:type="spellEnd"/>
      <w:r w:rsidRPr="0086348D">
        <w:t>) Transect runs approximately East-West across the central part of Greenland, along latitude 70°N, and covers a wide variety of snow and ice regimes due to height variations along the transect</w:t>
      </w:r>
      <w:r>
        <w:t xml:space="preserve"> (see </w:t>
      </w:r>
      <w:r>
        <w:fldChar w:fldCharType="begin"/>
      </w:r>
      <w:r>
        <w:instrText xml:space="preserve"> REF _Ref187819383 \h </w:instrText>
      </w:r>
      <w:r>
        <w:fldChar w:fldCharType="separate"/>
      </w:r>
      <w:r w:rsidR="00FA53CF">
        <w:t xml:space="preserve">Figure </w:t>
      </w:r>
      <w:r w:rsidR="00FA53CF">
        <w:rPr>
          <w:noProof/>
        </w:rPr>
        <w:t>6</w:t>
      </w:r>
      <w:r w:rsidR="00FA53CF">
        <w:t>.</w:t>
      </w:r>
      <w:r w:rsidR="00FA53CF">
        <w:rPr>
          <w:noProof/>
        </w:rPr>
        <w:t>21</w:t>
      </w:r>
      <w:r>
        <w:fldChar w:fldCharType="end"/>
      </w:r>
      <w:r>
        <w:t>)</w:t>
      </w:r>
      <w:r w:rsidRPr="0086348D">
        <w:t>. It has been used for glaciological research since the 1950s.</w:t>
      </w:r>
    </w:p>
    <w:p w:rsidR="001B30B2" w:rsidRDefault="0082772F" w:rsidP="0082772F">
      <w:pPr>
        <w:pStyle w:val="Para"/>
      </w:pPr>
      <w:r>
        <w:t>In 201</w:t>
      </w:r>
      <w:r w:rsidR="002617E8">
        <w:t>4</w:t>
      </w:r>
      <w:r>
        <w:t xml:space="preserve">, </w:t>
      </w:r>
      <w:r w:rsidR="002617E8">
        <w:t xml:space="preserve">the </w:t>
      </w:r>
      <w:r>
        <w:t xml:space="preserve">existing radar and ground data </w:t>
      </w:r>
      <w:r w:rsidR="002617E8">
        <w:t xml:space="preserve">archive </w:t>
      </w:r>
      <w:r>
        <w:t xml:space="preserve">will be </w:t>
      </w:r>
      <w:r w:rsidR="001B30B2">
        <w:t xml:space="preserve">augmented with airborne data </w:t>
      </w:r>
      <w:r w:rsidR="002617E8">
        <w:t>cover</w:t>
      </w:r>
      <w:r w:rsidR="001B30B2">
        <w:t>ing</w:t>
      </w:r>
      <w:r w:rsidR="002617E8">
        <w:t xml:space="preserve"> the </w:t>
      </w:r>
      <w:r w:rsidR="002617E8" w:rsidRPr="002617E8">
        <w:t>effects of the 2012 melt year</w:t>
      </w:r>
      <w:r w:rsidR="002617E8">
        <w:t xml:space="preserve"> and </w:t>
      </w:r>
      <w:r w:rsidR="001B30B2">
        <w:t>other</w:t>
      </w:r>
      <w:r w:rsidR="002617E8">
        <w:t xml:space="preserve"> recent </w:t>
      </w:r>
      <w:r w:rsidR="001B30B2">
        <w:t>phenomena.</w:t>
      </w:r>
    </w:p>
    <w:p w:rsidR="0082772F" w:rsidRDefault="0082772F" w:rsidP="0082772F">
      <w:pPr>
        <w:pStyle w:val="Para"/>
        <w:jc w:val="center"/>
      </w:pPr>
      <w:r>
        <w:rPr>
          <w:noProof/>
          <w:lang w:val="da-DK" w:eastAsia="da-DK"/>
        </w:rPr>
        <w:drawing>
          <wp:anchor distT="0" distB="0" distL="114300" distR="114300" simplePos="0" relativeHeight="251688960" behindDoc="0" locked="0" layoutInCell="1" allowOverlap="1" wp14:anchorId="70BA04CB" wp14:editId="2B56CD11">
            <wp:simplePos x="0" y="0"/>
            <wp:positionH relativeFrom="column">
              <wp:posOffset>434340</wp:posOffset>
            </wp:positionH>
            <wp:positionV relativeFrom="paragraph">
              <wp:posOffset>13335</wp:posOffset>
            </wp:positionV>
            <wp:extent cx="2865120" cy="1793240"/>
            <wp:effectExtent l="19050" t="19050" r="11430" b="16510"/>
            <wp:wrapNone/>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5120" cy="17932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da-DK" w:eastAsia="da-DK"/>
        </w:rPr>
        <w:drawing>
          <wp:inline distT="0" distB="0" distL="0" distR="0" wp14:anchorId="3C05DF9D" wp14:editId="48606D17">
            <wp:extent cx="5457825" cy="3419475"/>
            <wp:effectExtent l="0" t="0" r="9525" b="9525"/>
            <wp:docPr id="967" name="Picture 967" descr="Description: C:\Users\emm36\Documents\Greenland-science\Morris-2008-Papers-in-Progress\EGIG-site-map.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emm36\Documents\Greenland-science\Morris-2008-Papers-in-Progress\EGIG-site-map.ep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57825" cy="3419475"/>
                    </a:xfrm>
                    <a:prstGeom prst="rect">
                      <a:avLst/>
                    </a:prstGeom>
                    <a:noFill/>
                    <a:ln>
                      <a:noFill/>
                    </a:ln>
                  </pic:spPr>
                </pic:pic>
              </a:graphicData>
            </a:graphic>
          </wp:inline>
        </w:drawing>
      </w:r>
    </w:p>
    <w:p w:rsidR="0082772F" w:rsidRPr="0086348D" w:rsidRDefault="0082772F" w:rsidP="0082772F">
      <w:pPr>
        <w:pStyle w:val="Caption"/>
      </w:pPr>
      <w:bookmarkStart w:id="178" w:name="_Ref187819383"/>
      <w:bookmarkStart w:id="179" w:name="_Toc289785231"/>
      <w:bookmarkStart w:id="180" w:name="_Toc380760666"/>
      <w:proofErr w:type="gramStart"/>
      <w:r>
        <w:t xml:space="preserve">Figure </w:t>
      </w:r>
      <w:fldSimple w:instr=" STYLEREF 1 \s ">
        <w:r w:rsidR="00FA53CF">
          <w:rPr>
            <w:noProof/>
          </w:rPr>
          <w:t>6</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21</w:t>
      </w:r>
      <w:r w:rsidR="00F0156F">
        <w:fldChar w:fldCharType="end"/>
      </w:r>
      <w:bookmarkEnd w:id="178"/>
      <w:r>
        <w:t xml:space="preserve"> Plot of the EGIG Transect</w:t>
      </w:r>
      <w:bookmarkEnd w:id="179"/>
      <w:bookmarkEnd w:id="180"/>
    </w:p>
    <w:p w:rsidR="0082772F" w:rsidRDefault="0082772F" w:rsidP="0082772F">
      <w:pPr>
        <w:pStyle w:val="Heading3"/>
      </w:pPr>
      <w:r>
        <w:lastRenderedPageBreak/>
        <w:t>Airborne measurements</w:t>
      </w:r>
    </w:p>
    <w:tbl>
      <w:tblPr>
        <w:tblW w:w="0" w:type="auto"/>
        <w:tblBorders>
          <w:bottom w:val="single" w:sz="4" w:space="0" w:color="9A9B9C" w:themeColor="text2"/>
          <w:insideH w:val="single" w:sz="4" w:space="0" w:color="9A9B9C" w:themeColor="text2"/>
        </w:tblBorders>
        <w:tblLook w:val="01E0" w:firstRow="1" w:lastRow="1" w:firstColumn="1" w:lastColumn="1" w:noHBand="0" w:noVBand="0"/>
      </w:tblPr>
      <w:tblGrid>
        <w:gridCol w:w="2660"/>
        <w:gridCol w:w="5103"/>
      </w:tblGrid>
      <w:tr w:rsidR="0082772F" w:rsidRPr="002C52A7" w:rsidTr="0082772F">
        <w:tc>
          <w:tcPr>
            <w:tcW w:w="2660" w:type="dxa"/>
            <w:tcBorders>
              <w:top w:val="nil"/>
              <w:bottom w:val="single" w:sz="12" w:space="0" w:color="9A9B9C" w:themeColor="text2"/>
            </w:tcBorders>
            <w:shd w:val="clear" w:color="auto" w:fill="0098DB" w:themeFill="accent2"/>
          </w:tcPr>
          <w:p w:rsidR="0082772F" w:rsidRPr="002C52A7" w:rsidRDefault="0082772F" w:rsidP="00E64C23">
            <w:pPr>
              <w:pStyle w:val="TableStandard"/>
              <w:rPr>
                <w:b/>
              </w:rPr>
            </w:pPr>
            <w:r w:rsidRPr="002C52A7">
              <w:rPr>
                <w:b/>
              </w:rPr>
              <w:t>Platform</w:t>
            </w:r>
          </w:p>
        </w:tc>
        <w:tc>
          <w:tcPr>
            <w:tcW w:w="5103" w:type="dxa"/>
            <w:tcBorders>
              <w:top w:val="nil"/>
              <w:bottom w:val="single" w:sz="12" w:space="0" w:color="9A9B9C" w:themeColor="text2"/>
            </w:tcBorders>
            <w:shd w:val="clear" w:color="auto" w:fill="0098DB" w:themeFill="accent2"/>
          </w:tcPr>
          <w:p w:rsidR="0082772F" w:rsidRPr="002C52A7" w:rsidRDefault="0082772F" w:rsidP="00E64C23">
            <w:pPr>
              <w:pStyle w:val="TableStandard"/>
              <w:rPr>
                <w:b/>
              </w:rPr>
            </w:pPr>
            <w:r w:rsidRPr="002C52A7">
              <w:rPr>
                <w:b/>
              </w:rPr>
              <w:t>Instruments</w:t>
            </w:r>
          </w:p>
        </w:tc>
      </w:tr>
      <w:tr w:rsidR="0082772F" w:rsidRPr="00EC17DB" w:rsidTr="0082772F">
        <w:tc>
          <w:tcPr>
            <w:tcW w:w="2660" w:type="dxa"/>
            <w:tcBorders>
              <w:top w:val="single" w:sz="12" w:space="0" w:color="9A9B9C" w:themeColor="text2"/>
            </w:tcBorders>
            <w:shd w:val="clear" w:color="auto" w:fill="auto"/>
          </w:tcPr>
          <w:p w:rsidR="0082772F" w:rsidRDefault="0082772F" w:rsidP="00E64C23">
            <w:pPr>
              <w:pStyle w:val="TableStandard"/>
            </w:pPr>
            <w:r>
              <w:t>TF-POF</w:t>
            </w:r>
          </w:p>
        </w:tc>
        <w:tc>
          <w:tcPr>
            <w:tcW w:w="5103" w:type="dxa"/>
            <w:tcBorders>
              <w:top w:val="single" w:sz="12" w:space="0" w:color="9A9B9C" w:themeColor="text2"/>
            </w:tcBorders>
            <w:shd w:val="clear" w:color="auto" w:fill="auto"/>
          </w:tcPr>
          <w:p w:rsidR="0082772F" w:rsidRPr="004641B7" w:rsidRDefault="0082772F" w:rsidP="00E64C23">
            <w:pPr>
              <w:pStyle w:val="TableStandard"/>
              <w:rPr>
                <w:lang w:val="fr-FR"/>
              </w:rPr>
            </w:pPr>
            <w:r w:rsidRPr="004641B7">
              <w:rPr>
                <w:lang w:val="fr-FR"/>
              </w:rPr>
              <w:t xml:space="preserve">ASIRAS, DTU Space laser </w:t>
            </w:r>
            <w:proofErr w:type="gramStart"/>
            <w:r w:rsidRPr="004641B7">
              <w:rPr>
                <w:lang w:val="fr-FR"/>
              </w:rPr>
              <w:t>scanner</w:t>
            </w:r>
            <w:proofErr w:type="gramEnd"/>
          </w:p>
        </w:tc>
      </w:tr>
      <w:tr w:rsidR="0082772F" w:rsidTr="0082772F">
        <w:tc>
          <w:tcPr>
            <w:tcW w:w="2660" w:type="dxa"/>
            <w:shd w:val="clear" w:color="auto" w:fill="auto"/>
          </w:tcPr>
          <w:p w:rsidR="0082772F" w:rsidRDefault="0082772F" w:rsidP="00E64C23">
            <w:pPr>
              <w:pStyle w:val="TableStandard"/>
            </w:pPr>
            <w:r>
              <w:t>NASA P-3B N426NA</w:t>
            </w:r>
          </w:p>
        </w:tc>
        <w:tc>
          <w:tcPr>
            <w:tcW w:w="5103" w:type="dxa"/>
            <w:shd w:val="clear" w:color="auto" w:fill="auto"/>
          </w:tcPr>
          <w:p w:rsidR="0082772F" w:rsidRDefault="0082772F" w:rsidP="00E64C23">
            <w:pPr>
              <w:pStyle w:val="TableStandard"/>
            </w:pPr>
            <w:r>
              <w:t xml:space="preserve">ATM, </w:t>
            </w:r>
            <w:proofErr w:type="spellStart"/>
            <w:r>
              <w:t>CReSIS</w:t>
            </w:r>
            <w:proofErr w:type="spellEnd"/>
            <w:r>
              <w:t xml:space="preserve"> Radar Sensors</w:t>
            </w:r>
          </w:p>
        </w:tc>
      </w:tr>
    </w:tbl>
    <w:p w:rsidR="0082772F" w:rsidRDefault="0082772F" w:rsidP="0082772F">
      <w:pPr>
        <w:pStyle w:val="Para"/>
        <w:spacing w:before="120"/>
      </w:pPr>
      <w:r>
        <w:t xml:space="preserve">TF-POF will conduct overflights </w:t>
      </w:r>
      <w:r w:rsidR="001B30B2">
        <w:t xml:space="preserve">of </w:t>
      </w:r>
      <w:proofErr w:type="gramStart"/>
      <w:r w:rsidR="001B30B2">
        <w:t>the transect</w:t>
      </w:r>
      <w:proofErr w:type="gramEnd"/>
      <w:r>
        <w:t xml:space="preserve"> on </w:t>
      </w:r>
      <w:r w:rsidR="001B30B2">
        <w:t>2</w:t>
      </w:r>
      <w:r>
        <w:t xml:space="preserve"> and </w:t>
      </w:r>
      <w:r w:rsidR="001B30B2">
        <w:t>3</w:t>
      </w:r>
      <w:r>
        <w:t xml:space="preserve"> </w:t>
      </w:r>
      <w:r w:rsidR="001B30B2">
        <w:t>May</w:t>
      </w:r>
      <w:r>
        <w:t xml:space="preserve"> 201</w:t>
      </w:r>
      <w:r w:rsidR="001B30B2">
        <w:t>4</w:t>
      </w:r>
      <w:r>
        <w:t>.</w:t>
      </w:r>
    </w:p>
    <w:p w:rsidR="0082772F" w:rsidRPr="001B7D1D" w:rsidRDefault="0082772F" w:rsidP="0082772F">
      <w:pPr>
        <w:pStyle w:val="Para"/>
      </w:pPr>
      <w:r w:rsidRPr="001B7D1D">
        <w:t xml:space="preserve">Overflights will be made from a base in </w:t>
      </w:r>
      <w:proofErr w:type="spellStart"/>
      <w:r w:rsidRPr="006556F2">
        <w:t>Ilulissat</w:t>
      </w:r>
      <w:proofErr w:type="spellEnd"/>
      <w:r w:rsidR="001B30B2">
        <w:t>.</w:t>
      </w:r>
    </w:p>
    <w:p w:rsidR="0082772F" w:rsidRDefault="0082772F" w:rsidP="0082772F">
      <w:pPr>
        <w:pStyle w:val="Heading3"/>
      </w:pPr>
      <w:r w:rsidRPr="005E23F5">
        <w:t>In situ</w:t>
      </w:r>
      <w:r w:rsidRPr="0086348D">
        <w:t xml:space="preserve"> measurements</w:t>
      </w:r>
    </w:p>
    <w:p w:rsidR="001B30B2" w:rsidRPr="001B30B2" w:rsidRDefault="001B30B2" w:rsidP="001B30B2">
      <w:pPr>
        <w:pStyle w:val="Para"/>
      </w:pPr>
      <w:r>
        <w:t>There will be no in situ measurements in 2014.</w:t>
      </w:r>
    </w:p>
    <w:p w:rsidR="0082772F" w:rsidRDefault="0082772F" w:rsidP="0082772F">
      <w:pPr>
        <w:pStyle w:val="Heading3"/>
      </w:pPr>
      <w:r>
        <w:t>Satellite data</w:t>
      </w:r>
    </w:p>
    <w:tbl>
      <w:tblPr>
        <w:tblW w:w="0" w:type="auto"/>
        <w:tblBorders>
          <w:bottom w:val="single" w:sz="4" w:space="0" w:color="9A9B9C" w:themeColor="text2"/>
          <w:insideH w:val="single" w:sz="12" w:space="0" w:color="9A9B9C" w:themeColor="text2"/>
        </w:tblBorders>
        <w:tblLook w:val="04A0" w:firstRow="1" w:lastRow="0" w:firstColumn="1" w:lastColumn="0" w:noHBand="0" w:noVBand="1"/>
      </w:tblPr>
      <w:tblGrid>
        <w:gridCol w:w="2027"/>
        <w:gridCol w:w="2027"/>
        <w:gridCol w:w="2027"/>
        <w:gridCol w:w="2028"/>
        <w:gridCol w:w="2028"/>
      </w:tblGrid>
      <w:tr w:rsidR="0082772F" w:rsidRPr="00FD3672" w:rsidTr="0082772F">
        <w:tc>
          <w:tcPr>
            <w:tcW w:w="2027" w:type="dxa"/>
            <w:shd w:val="clear" w:color="auto" w:fill="0098DB" w:themeFill="accent2"/>
          </w:tcPr>
          <w:p w:rsidR="0082772F" w:rsidRPr="00FD3672" w:rsidRDefault="0082772F" w:rsidP="00E64C23">
            <w:pPr>
              <w:pStyle w:val="TableStandard"/>
              <w:rPr>
                <w:b/>
              </w:rPr>
            </w:pPr>
            <w:r w:rsidRPr="00FD3672">
              <w:rPr>
                <w:b/>
              </w:rPr>
              <w:t>Satellite</w:t>
            </w:r>
          </w:p>
        </w:tc>
        <w:tc>
          <w:tcPr>
            <w:tcW w:w="2027" w:type="dxa"/>
            <w:shd w:val="clear" w:color="auto" w:fill="0098DB" w:themeFill="accent2"/>
          </w:tcPr>
          <w:p w:rsidR="0082772F" w:rsidRPr="00FD3672" w:rsidRDefault="0082772F" w:rsidP="00E64C23">
            <w:pPr>
              <w:pStyle w:val="TableStandard"/>
              <w:rPr>
                <w:b/>
              </w:rPr>
            </w:pPr>
            <w:r w:rsidRPr="00FD3672">
              <w:rPr>
                <w:b/>
              </w:rPr>
              <w:t>Instrument</w:t>
            </w:r>
          </w:p>
        </w:tc>
        <w:tc>
          <w:tcPr>
            <w:tcW w:w="2027" w:type="dxa"/>
            <w:shd w:val="clear" w:color="auto" w:fill="0098DB" w:themeFill="accent2"/>
          </w:tcPr>
          <w:p w:rsidR="0082772F" w:rsidRPr="00FD3672" w:rsidRDefault="0082772F" w:rsidP="00E64C23">
            <w:pPr>
              <w:pStyle w:val="TableStandard"/>
              <w:rPr>
                <w:b/>
              </w:rPr>
            </w:pPr>
            <w:r w:rsidRPr="00FD3672">
              <w:rPr>
                <w:b/>
              </w:rPr>
              <w:t>Mode</w:t>
            </w:r>
          </w:p>
        </w:tc>
        <w:tc>
          <w:tcPr>
            <w:tcW w:w="2028" w:type="dxa"/>
            <w:shd w:val="clear" w:color="auto" w:fill="0098DB" w:themeFill="accent2"/>
          </w:tcPr>
          <w:p w:rsidR="0082772F" w:rsidRPr="00FD3672" w:rsidRDefault="0082772F" w:rsidP="00E64C23">
            <w:pPr>
              <w:pStyle w:val="TableStandard"/>
              <w:rPr>
                <w:b/>
              </w:rPr>
            </w:pPr>
            <w:r w:rsidRPr="00FD3672">
              <w:rPr>
                <w:b/>
              </w:rPr>
              <w:t>Track</w:t>
            </w:r>
          </w:p>
        </w:tc>
        <w:tc>
          <w:tcPr>
            <w:tcW w:w="2028" w:type="dxa"/>
            <w:shd w:val="clear" w:color="auto" w:fill="0098DB" w:themeFill="accent2"/>
          </w:tcPr>
          <w:p w:rsidR="0082772F" w:rsidRPr="00FD3672" w:rsidRDefault="0082772F" w:rsidP="00E64C23">
            <w:pPr>
              <w:pStyle w:val="TableStandard"/>
              <w:rPr>
                <w:b/>
              </w:rPr>
            </w:pPr>
            <w:r w:rsidRPr="00FD3672">
              <w:rPr>
                <w:b/>
              </w:rPr>
              <w:t>Date</w:t>
            </w:r>
          </w:p>
        </w:tc>
      </w:tr>
      <w:tr w:rsidR="0082772F" w:rsidRPr="00F331F9" w:rsidTr="0082772F">
        <w:tc>
          <w:tcPr>
            <w:tcW w:w="2027" w:type="dxa"/>
            <w:shd w:val="clear" w:color="auto" w:fill="auto"/>
          </w:tcPr>
          <w:p w:rsidR="0082772F" w:rsidRPr="00F331F9" w:rsidRDefault="0082772F" w:rsidP="00E64C23">
            <w:pPr>
              <w:pStyle w:val="TableStandard"/>
            </w:pPr>
            <w:r w:rsidRPr="00F331F9">
              <w:t>CryoSat-2</w:t>
            </w:r>
          </w:p>
        </w:tc>
        <w:tc>
          <w:tcPr>
            <w:tcW w:w="2027" w:type="dxa"/>
            <w:shd w:val="clear" w:color="auto" w:fill="auto"/>
          </w:tcPr>
          <w:p w:rsidR="0082772F" w:rsidRPr="00F331F9" w:rsidRDefault="0082772F" w:rsidP="00E64C23">
            <w:pPr>
              <w:pStyle w:val="TableStandard"/>
            </w:pPr>
            <w:r w:rsidRPr="00F331F9">
              <w:t>SIRAL</w:t>
            </w:r>
          </w:p>
        </w:tc>
        <w:tc>
          <w:tcPr>
            <w:tcW w:w="2027" w:type="dxa"/>
            <w:shd w:val="clear" w:color="auto" w:fill="auto"/>
          </w:tcPr>
          <w:p w:rsidR="0082772F" w:rsidRPr="00F331F9" w:rsidRDefault="0082772F" w:rsidP="00E64C23">
            <w:pPr>
              <w:pStyle w:val="TableStandard"/>
            </w:pPr>
          </w:p>
        </w:tc>
        <w:tc>
          <w:tcPr>
            <w:tcW w:w="2028" w:type="dxa"/>
            <w:shd w:val="clear" w:color="auto" w:fill="auto"/>
          </w:tcPr>
          <w:p w:rsidR="0082772F" w:rsidRPr="00F331F9" w:rsidRDefault="0082772F" w:rsidP="00E64C23">
            <w:pPr>
              <w:pStyle w:val="TableStandard"/>
            </w:pPr>
          </w:p>
        </w:tc>
        <w:tc>
          <w:tcPr>
            <w:tcW w:w="2028" w:type="dxa"/>
            <w:shd w:val="clear" w:color="auto" w:fill="auto"/>
          </w:tcPr>
          <w:p w:rsidR="0082772F" w:rsidRPr="00F331F9" w:rsidRDefault="0082772F" w:rsidP="00E64C23">
            <w:pPr>
              <w:pStyle w:val="TableStandard"/>
            </w:pPr>
          </w:p>
        </w:tc>
      </w:tr>
    </w:tbl>
    <w:p w:rsidR="0082772F" w:rsidRDefault="0082772F" w:rsidP="0082772F">
      <w:pPr>
        <w:pStyle w:val="Heading3"/>
      </w:pPr>
      <w:r>
        <w:t>Provisional schedules</w:t>
      </w:r>
    </w:p>
    <w:p w:rsidR="001B30B2" w:rsidRPr="001B30B2" w:rsidRDefault="001B30B2" w:rsidP="001B30B2">
      <w:pPr>
        <w:pStyle w:val="Para"/>
      </w:pPr>
    </w:p>
    <w:p w:rsidR="0082772F" w:rsidRPr="0086348D" w:rsidRDefault="0082772F" w:rsidP="0082772F">
      <w:pPr>
        <w:pStyle w:val="Heading3"/>
      </w:pPr>
      <w:r w:rsidRPr="0086348D">
        <w:t>Participants</w:t>
      </w:r>
    </w:p>
    <w:p w:rsidR="0082772F" w:rsidRPr="0086348D" w:rsidRDefault="0082772F" w:rsidP="0082772F">
      <w:pPr>
        <w:pStyle w:val="Para"/>
      </w:pPr>
      <w:r w:rsidRPr="0086348D">
        <w:t xml:space="preserve">As in previous years, Liz Morris and Pete </w:t>
      </w:r>
      <w:proofErr w:type="spellStart"/>
      <w:r w:rsidRPr="0086348D">
        <w:t>Nienow</w:t>
      </w:r>
      <w:proofErr w:type="spellEnd"/>
      <w:r w:rsidRPr="0086348D">
        <w:t xml:space="preserve"> will continue to be involved</w:t>
      </w:r>
      <w:r w:rsidR="001B30B2">
        <w:t xml:space="preserve"> with data analysis</w:t>
      </w:r>
      <w:r w:rsidRPr="0086348D">
        <w:t>.</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82772F" w:rsidRPr="0086348D" w:rsidTr="004A07F7">
        <w:trPr>
          <w:cantSplit/>
        </w:trPr>
        <w:tc>
          <w:tcPr>
            <w:tcW w:w="2376" w:type="dxa"/>
            <w:tcBorders>
              <w:top w:val="nil"/>
              <w:bottom w:val="single" w:sz="12" w:space="0" w:color="9A9B9C" w:themeColor="text2"/>
            </w:tcBorders>
            <w:shd w:val="clear" w:color="auto" w:fill="0098DB" w:themeFill="accent2"/>
          </w:tcPr>
          <w:p w:rsidR="0082772F" w:rsidRPr="0086348D" w:rsidRDefault="0082772F" w:rsidP="00E64C23">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82772F" w:rsidRPr="0086348D" w:rsidRDefault="0082772F" w:rsidP="00E64C23">
            <w:pPr>
              <w:pStyle w:val="TableStandard"/>
              <w:rPr>
                <w:b/>
              </w:rPr>
            </w:pPr>
            <w:r w:rsidRPr="0086348D">
              <w:rPr>
                <w:b/>
              </w:rPr>
              <w:t>Institution</w:t>
            </w:r>
          </w:p>
        </w:tc>
      </w:tr>
      <w:tr w:rsidR="0082772F" w:rsidRPr="0086348D" w:rsidTr="004A07F7">
        <w:trPr>
          <w:cantSplit/>
        </w:trPr>
        <w:tc>
          <w:tcPr>
            <w:tcW w:w="2376" w:type="dxa"/>
            <w:tcBorders>
              <w:top w:val="single" w:sz="12" w:space="0" w:color="9A9B9C" w:themeColor="text2"/>
            </w:tcBorders>
          </w:tcPr>
          <w:p w:rsidR="0082772F" w:rsidRPr="0086348D" w:rsidRDefault="0082772F" w:rsidP="00E64C23">
            <w:pPr>
              <w:pStyle w:val="TableStandard"/>
            </w:pPr>
            <w:r w:rsidRPr="0086348D">
              <w:t>Morris, Liz</w:t>
            </w:r>
          </w:p>
        </w:tc>
        <w:tc>
          <w:tcPr>
            <w:tcW w:w="3785" w:type="dxa"/>
            <w:tcBorders>
              <w:top w:val="single" w:sz="12" w:space="0" w:color="9A9B9C" w:themeColor="text2"/>
            </w:tcBorders>
          </w:tcPr>
          <w:p w:rsidR="0082772F" w:rsidRPr="0086348D" w:rsidRDefault="00B5314B" w:rsidP="00E64C23">
            <w:pPr>
              <w:pStyle w:val="TableStandard"/>
            </w:pPr>
            <w:r>
              <w:t>Scott Polar Research Institute</w:t>
            </w:r>
          </w:p>
        </w:tc>
      </w:tr>
      <w:tr w:rsidR="0082772F" w:rsidRPr="0086348D" w:rsidTr="004A07F7">
        <w:trPr>
          <w:cantSplit/>
        </w:trPr>
        <w:tc>
          <w:tcPr>
            <w:tcW w:w="2376" w:type="dxa"/>
          </w:tcPr>
          <w:p w:rsidR="0082772F" w:rsidRPr="0086348D" w:rsidRDefault="0082772F" w:rsidP="00E64C23">
            <w:pPr>
              <w:pStyle w:val="TableStandard"/>
            </w:pPr>
            <w:proofErr w:type="spellStart"/>
            <w:r w:rsidRPr="0086348D">
              <w:t>Nienow</w:t>
            </w:r>
            <w:proofErr w:type="spellEnd"/>
            <w:r w:rsidRPr="0086348D">
              <w:t>, Pete</w:t>
            </w:r>
          </w:p>
        </w:tc>
        <w:tc>
          <w:tcPr>
            <w:tcW w:w="3785" w:type="dxa"/>
          </w:tcPr>
          <w:p w:rsidR="0082772F" w:rsidRPr="0086348D" w:rsidRDefault="0082772F" w:rsidP="00E64C23">
            <w:pPr>
              <w:pStyle w:val="TableStandard"/>
            </w:pPr>
            <w:smartTag w:uri="urn:schemas-microsoft-com:office:smarttags" w:element="place">
              <w:smartTag w:uri="urn:schemas-microsoft-com:office:smarttags" w:element="PlaceType">
                <w:r w:rsidRPr="0086348D">
                  <w:t>University</w:t>
                </w:r>
              </w:smartTag>
              <w:r w:rsidRPr="0086348D">
                <w:t xml:space="preserve"> of </w:t>
              </w:r>
              <w:smartTag w:uri="urn:schemas-microsoft-com:office:smarttags" w:element="PlaceName">
                <w:r w:rsidRPr="0086348D">
                  <w:t>Edinburgh</w:t>
                </w:r>
              </w:smartTag>
            </w:smartTag>
          </w:p>
        </w:tc>
      </w:tr>
      <w:tr w:rsidR="0082772F" w:rsidRPr="0086348D" w:rsidTr="004A07F7">
        <w:trPr>
          <w:cantSplit/>
        </w:trPr>
        <w:tc>
          <w:tcPr>
            <w:tcW w:w="2376" w:type="dxa"/>
          </w:tcPr>
          <w:p w:rsidR="0082772F" w:rsidRPr="0086348D" w:rsidRDefault="0082772F" w:rsidP="00E64C23">
            <w:pPr>
              <w:pStyle w:val="TableStandard"/>
            </w:pPr>
            <w:r w:rsidRPr="003C0D78">
              <w:t>de la Peña</w:t>
            </w:r>
            <w:r>
              <w:t>,</w:t>
            </w:r>
            <w:r w:rsidRPr="003C0D78">
              <w:t xml:space="preserve"> </w:t>
            </w:r>
            <w:smartTag w:uri="urn:schemas-microsoft-com:office:smarttags" w:element="City">
              <w:smartTag w:uri="urn:schemas-microsoft-com:office:smarttags" w:element="place">
                <w:r w:rsidRPr="003C0D78">
                  <w:t>Santiago</w:t>
                </w:r>
              </w:smartTag>
            </w:smartTag>
          </w:p>
        </w:tc>
        <w:tc>
          <w:tcPr>
            <w:tcW w:w="3785" w:type="dxa"/>
          </w:tcPr>
          <w:p w:rsidR="0082772F" w:rsidRPr="0086348D" w:rsidRDefault="0082772F" w:rsidP="00E64C23">
            <w:pPr>
              <w:pStyle w:val="TableStandard"/>
            </w:pPr>
            <w:smartTag w:uri="urn:schemas-microsoft-com:office:smarttags" w:element="place">
              <w:smartTag w:uri="urn:schemas-microsoft-com:office:smarttags" w:element="PlaceType">
                <w:r w:rsidRPr="0086348D">
                  <w:t>University</w:t>
                </w:r>
              </w:smartTag>
              <w:r w:rsidRPr="0086348D">
                <w:t xml:space="preserve"> of </w:t>
              </w:r>
              <w:smartTag w:uri="urn:schemas-microsoft-com:office:smarttags" w:element="PlaceName">
                <w:r w:rsidRPr="0086348D">
                  <w:t>Edinburgh</w:t>
                </w:r>
              </w:smartTag>
            </w:smartTag>
          </w:p>
        </w:tc>
      </w:tr>
    </w:tbl>
    <w:p w:rsidR="005C46C1" w:rsidRDefault="005C46C1" w:rsidP="001B30B2">
      <w:pPr>
        <w:pStyle w:val="Para"/>
        <w:rPr>
          <w:color w:val="000000"/>
          <w:kern w:val="28"/>
          <w:szCs w:val="20"/>
        </w:rPr>
      </w:pPr>
    </w:p>
    <w:p w:rsidR="002C0938" w:rsidRPr="00BE21A2" w:rsidRDefault="002D17A6" w:rsidP="002C0938">
      <w:pPr>
        <w:pStyle w:val="Heading1"/>
        <w:rPr>
          <w:caps w:val="0"/>
          <w:highlight w:val="yellow"/>
        </w:rPr>
      </w:pPr>
      <w:bookmarkStart w:id="181" w:name="_Ref317760748"/>
      <w:bookmarkStart w:id="182" w:name="_Toc380760599"/>
      <w:bookmarkEnd w:id="175"/>
      <w:bookmarkEnd w:id="176"/>
      <w:r w:rsidRPr="00BE21A2">
        <w:rPr>
          <w:caps w:val="0"/>
          <w:highlight w:val="yellow"/>
        </w:rPr>
        <w:lastRenderedPageBreak/>
        <w:t>OPERATION ICEBRIDGE</w:t>
      </w:r>
      <w:bookmarkEnd w:id="181"/>
      <w:bookmarkEnd w:id="182"/>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0"/>
        <w:gridCol w:w="6018"/>
      </w:tblGrid>
      <w:tr w:rsidR="00471CC7" w:rsidRPr="002C52A7" w:rsidTr="00CC7684">
        <w:trPr>
          <w:cantSplit/>
        </w:trPr>
        <w:tc>
          <w:tcPr>
            <w:tcW w:w="4120" w:type="dxa"/>
            <w:tcBorders>
              <w:bottom w:val="single" w:sz="4" w:space="0" w:color="auto"/>
              <w:right w:val="nil"/>
            </w:tcBorders>
            <w:shd w:val="clear" w:color="auto" w:fill="999999"/>
            <w:vAlign w:val="center"/>
          </w:tcPr>
          <w:p w:rsidR="00471CC7" w:rsidRPr="002C52A7" w:rsidRDefault="00471CC7" w:rsidP="00CC7684">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471CC7" w:rsidRPr="002C52A7" w:rsidRDefault="00471CC7" w:rsidP="00CC7684">
            <w:pPr>
              <w:pStyle w:val="TableStandard"/>
              <w:rPr>
                <w:b/>
              </w:rPr>
            </w:pPr>
            <w:r w:rsidRPr="002C52A7">
              <w:rPr>
                <w:b/>
              </w:rPr>
              <w:t>Institution</w:t>
            </w:r>
          </w:p>
        </w:tc>
      </w:tr>
      <w:tr w:rsidR="00471CC7" w:rsidRPr="002C52A7" w:rsidTr="00CC7684">
        <w:trPr>
          <w:cantSplit/>
        </w:trPr>
        <w:tc>
          <w:tcPr>
            <w:tcW w:w="4120" w:type="dxa"/>
            <w:tcBorders>
              <w:top w:val="single" w:sz="4" w:space="0" w:color="auto"/>
              <w:bottom w:val="single" w:sz="4" w:space="0" w:color="auto"/>
              <w:right w:val="nil"/>
            </w:tcBorders>
            <w:shd w:val="clear" w:color="auto" w:fill="D9D9D9"/>
            <w:vAlign w:val="center"/>
          </w:tcPr>
          <w:p w:rsidR="00471CC7" w:rsidRPr="0086348D" w:rsidRDefault="00C80417" w:rsidP="00E2439B">
            <w:pPr>
              <w:pStyle w:val="TableStandard"/>
            </w:pPr>
            <w:r>
              <w:t xml:space="preserve">Michael </w:t>
            </w:r>
            <w:proofErr w:type="spellStart"/>
            <w:r>
              <w:t>Studinger</w:t>
            </w:r>
            <w:proofErr w:type="spellEnd"/>
          </w:p>
        </w:tc>
        <w:tc>
          <w:tcPr>
            <w:tcW w:w="6018" w:type="dxa"/>
            <w:tcBorders>
              <w:top w:val="single" w:sz="4" w:space="0" w:color="auto"/>
              <w:left w:val="nil"/>
              <w:bottom w:val="single" w:sz="4" w:space="0" w:color="auto"/>
            </w:tcBorders>
            <w:shd w:val="clear" w:color="auto" w:fill="D9D9D9"/>
            <w:vAlign w:val="center"/>
          </w:tcPr>
          <w:p w:rsidR="00E2439B" w:rsidRPr="0086348D" w:rsidRDefault="00C80417" w:rsidP="00CC7684">
            <w:pPr>
              <w:pStyle w:val="TableStandard"/>
            </w:pPr>
            <w:r>
              <w:t>NASA</w:t>
            </w:r>
          </w:p>
        </w:tc>
      </w:tr>
    </w:tbl>
    <w:p w:rsidR="009B3260" w:rsidRDefault="009B3260" w:rsidP="009B3260">
      <w:pPr>
        <w:pStyle w:val="Heading3"/>
      </w:pPr>
      <w:r>
        <w:t>Objectives</w:t>
      </w:r>
    </w:p>
    <w:p w:rsidR="00856411" w:rsidRDefault="00856411" w:rsidP="00856411">
      <w:pPr>
        <w:pStyle w:val="Para"/>
      </w:pPr>
      <w:r>
        <w:t xml:space="preserve">Operation </w:t>
      </w:r>
      <w:proofErr w:type="spellStart"/>
      <w:r>
        <w:t>IceBridge</w:t>
      </w:r>
      <w:proofErr w:type="spellEnd"/>
      <w:r>
        <w:t xml:space="preserve"> will employ aircraft to monitor the most sensitive and critical areas of sea ice, ice sheets and glaciers during the gap in satellite coverage between the failure of ICESat-1, in 2009, and the launch of ICESat-2, planned for </w:t>
      </w:r>
      <w:r w:rsidR="00D64734">
        <w:t>2016</w:t>
      </w:r>
      <w:r>
        <w:t xml:space="preserve">. Sensitive and critical areas include coastal Greenland and especially its outlet glaciers, the sea ice of the Arctic and the southeast Alaskan glaciers. Data collected by </w:t>
      </w:r>
      <w:proofErr w:type="spellStart"/>
      <w:r>
        <w:t>IceBridge</w:t>
      </w:r>
      <w:proofErr w:type="spellEnd"/>
      <w:r>
        <w:t xml:space="preserve"> will improve our knowledge of the contribution of the Greenland ice sheet to sea level rise and will make fundamental contributions to the understanding of changes occurring in the extent and thickness of the polar sea ice cover. Given the societal importance of understanding changes in sea level rise and sea ice extent, </w:t>
      </w:r>
      <w:proofErr w:type="spellStart"/>
      <w:r>
        <w:t>IceBridge</w:t>
      </w:r>
      <w:proofErr w:type="spellEnd"/>
      <w:r>
        <w:t xml:space="preserve"> data will monitor and improve modelling efforts for sea ice, ice sheets and glaciers. </w:t>
      </w:r>
      <w:proofErr w:type="spellStart"/>
      <w:r>
        <w:t>IceBridge</w:t>
      </w:r>
      <w:proofErr w:type="spellEnd"/>
      <w:r>
        <w:t xml:space="preserve"> will also prepare for the future of airborne monitoring efforts of the </w:t>
      </w:r>
      <w:proofErr w:type="spellStart"/>
      <w:r>
        <w:t>cryosphere</w:t>
      </w:r>
      <w:proofErr w:type="spellEnd"/>
      <w:r>
        <w:t xml:space="preserve"> by adapting existing instruments for high altitude unmanned aerial systems such as the NASA Global Hawk.</w:t>
      </w:r>
    </w:p>
    <w:p w:rsidR="00856411" w:rsidRDefault="00856411" w:rsidP="00856411">
      <w:pPr>
        <w:pStyle w:val="Para"/>
      </w:pPr>
      <w:r>
        <w:t xml:space="preserve">The following are the major science objectives of Operation </w:t>
      </w:r>
      <w:proofErr w:type="spellStart"/>
      <w:r>
        <w:t>IceBridge</w:t>
      </w:r>
      <w:proofErr w:type="spellEnd"/>
      <w:r>
        <w:t xml:space="preserve"> in priority order:</w:t>
      </w:r>
    </w:p>
    <w:p w:rsidR="00856411" w:rsidRDefault="00856411" w:rsidP="007338B1">
      <w:pPr>
        <w:pStyle w:val="Paralist"/>
        <w:numPr>
          <w:ilvl w:val="0"/>
          <w:numId w:val="19"/>
        </w:numPr>
        <w:tabs>
          <w:tab w:val="clear" w:pos="170"/>
          <w:tab w:val="num" w:pos="142"/>
        </w:tabs>
        <w:ind w:left="284" w:hanging="284"/>
      </w:pPr>
      <w:r>
        <w:t xml:space="preserve">Make airborne laser altimetry measurements over the ice sheets and sea ice to fill in the data gap between the failure of ICESat-1 in 2009 and the launch of </w:t>
      </w:r>
      <w:r w:rsidR="00D64734">
        <w:t>ICESat-2 planned for 2016</w:t>
      </w:r>
      <w:r>
        <w:t>;</w:t>
      </w:r>
    </w:p>
    <w:p w:rsidR="00856411" w:rsidRDefault="00856411" w:rsidP="007338B1">
      <w:pPr>
        <w:pStyle w:val="Paralist"/>
        <w:numPr>
          <w:ilvl w:val="0"/>
          <w:numId w:val="19"/>
        </w:numPr>
        <w:ind w:left="284" w:hanging="284"/>
      </w:pPr>
      <w:r>
        <w:t xml:space="preserve">Link measurements made by </w:t>
      </w:r>
      <w:proofErr w:type="spellStart"/>
      <w:r>
        <w:t>ICESat</w:t>
      </w:r>
      <w:proofErr w:type="spellEnd"/>
      <w:r>
        <w:t>, ICESat-2, and CryoSat-2 to allow their comparison and the production of a long-term, ice sheet altimetry record;</w:t>
      </w:r>
    </w:p>
    <w:p w:rsidR="00856411" w:rsidRDefault="00856411" w:rsidP="007338B1">
      <w:pPr>
        <w:pStyle w:val="Paralist"/>
        <w:numPr>
          <w:ilvl w:val="0"/>
          <w:numId w:val="19"/>
        </w:numPr>
        <w:ind w:left="284" w:hanging="284"/>
      </w:pPr>
      <w:r>
        <w:t>Use airborne altimetry and radar to monitor key, rapidly changing areas of ice, including sea ice, ice sheets and glaciers, in the Arctic to maintain a long term observation record, improve understanding of glacial dynamics, and augment predictive models of sea level rise and sea ice cover;</w:t>
      </w:r>
    </w:p>
    <w:p w:rsidR="00856411" w:rsidRDefault="00856411" w:rsidP="007338B1">
      <w:pPr>
        <w:pStyle w:val="Paralist"/>
        <w:numPr>
          <w:ilvl w:val="0"/>
          <w:numId w:val="19"/>
        </w:numPr>
        <w:ind w:left="284" w:hanging="284"/>
      </w:pPr>
      <w:r>
        <w:t>In conjunction with altimetry measurements, collect other remotely sensed data to improve predictive models of sea level rise and sea ice cover, especially the following:</w:t>
      </w:r>
    </w:p>
    <w:p w:rsidR="00856411" w:rsidRDefault="00856411" w:rsidP="00856411">
      <w:pPr>
        <w:pStyle w:val="Paralist"/>
        <w:tabs>
          <w:tab w:val="clear" w:pos="170"/>
          <w:tab w:val="num" w:pos="426"/>
        </w:tabs>
        <w:ind w:left="426"/>
      </w:pPr>
      <w:r>
        <w:t>Ice sheet and sea ice thickness, structure and extent;</w:t>
      </w:r>
    </w:p>
    <w:p w:rsidR="00856411" w:rsidRDefault="00856411" w:rsidP="00856411">
      <w:pPr>
        <w:pStyle w:val="Paralist"/>
        <w:tabs>
          <w:tab w:val="clear" w:pos="170"/>
          <w:tab w:val="num" w:pos="426"/>
        </w:tabs>
        <w:ind w:left="426"/>
      </w:pPr>
      <w:r>
        <w:t>Bed topography underlying land-based ice;</w:t>
      </w:r>
    </w:p>
    <w:p w:rsidR="00856411" w:rsidRDefault="00856411" w:rsidP="00856411">
      <w:pPr>
        <w:pStyle w:val="Paralist"/>
        <w:tabs>
          <w:tab w:val="clear" w:pos="170"/>
          <w:tab w:val="num" w:pos="426"/>
        </w:tabs>
        <w:ind w:left="426"/>
      </w:pPr>
      <w:r>
        <w:t>Bathymetry beneath floating ice shelves;</w:t>
      </w:r>
    </w:p>
    <w:p w:rsidR="00856411" w:rsidRDefault="00856411" w:rsidP="00856411">
      <w:pPr>
        <w:pStyle w:val="Paralist"/>
        <w:tabs>
          <w:tab w:val="clear" w:pos="170"/>
          <w:tab w:val="num" w:pos="426"/>
        </w:tabs>
        <w:ind w:left="426"/>
      </w:pPr>
      <w:r>
        <w:t xml:space="preserve">Snow accumulation and </w:t>
      </w:r>
      <w:proofErr w:type="spellStart"/>
      <w:r>
        <w:t>firn</w:t>
      </w:r>
      <w:proofErr w:type="spellEnd"/>
      <w:r>
        <w:t xml:space="preserve"> structure; and</w:t>
      </w:r>
    </w:p>
    <w:p w:rsidR="00856411" w:rsidRDefault="00856411" w:rsidP="00856411">
      <w:pPr>
        <w:pStyle w:val="Paralist"/>
        <w:tabs>
          <w:tab w:val="clear" w:pos="170"/>
          <w:tab w:val="num" w:pos="426"/>
        </w:tabs>
        <w:ind w:left="426"/>
      </w:pPr>
      <w:r>
        <w:t>Other geophysical constraints that will improve estimates of the geothermal and oceanic heat flux</w:t>
      </w:r>
    </w:p>
    <w:p w:rsidR="001103FC" w:rsidRDefault="00856411" w:rsidP="007338B1">
      <w:pPr>
        <w:pStyle w:val="Paralist"/>
        <w:numPr>
          <w:ilvl w:val="0"/>
          <w:numId w:val="19"/>
        </w:numPr>
        <w:ind w:left="284" w:hanging="284"/>
      </w:pPr>
      <w:r>
        <w:t>Adapt existing instruments for airborne remote sensing of ice by high altitude unmanned aerial systems such as the NASA Global Hawk.</w:t>
      </w:r>
    </w:p>
    <w:p w:rsidR="001103FC" w:rsidRDefault="001103FC" w:rsidP="00E4462D">
      <w:pPr>
        <w:pStyle w:val="Para"/>
        <w:jc w:val="left"/>
      </w:pPr>
      <w:r w:rsidRPr="007D2A89">
        <w:t>More project documentation, including NASA science requirements and priorities, is available at bprc.osu.edu/</w:t>
      </w:r>
      <w:proofErr w:type="spellStart"/>
      <w:r w:rsidRPr="007D2A89">
        <w:t>rsl</w:t>
      </w:r>
      <w:proofErr w:type="spellEnd"/>
      <w:r w:rsidRPr="007D2A89">
        <w:t>/IST/</w:t>
      </w:r>
      <w:proofErr w:type="spellStart"/>
      <w:r w:rsidRPr="007D2A89">
        <w:t>index_files</w:t>
      </w:r>
      <w:proofErr w:type="spellEnd"/>
      <w:r w:rsidRPr="007D2A89">
        <w:t>/PROJECTDOCUMENTS.htm, and information to support deployment decisions can be found at bprc.osu.edu/</w:t>
      </w:r>
      <w:proofErr w:type="spellStart"/>
      <w:r w:rsidRPr="007D2A89">
        <w:t>rsl</w:t>
      </w:r>
      <w:proofErr w:type="spellEnd"/>
      <w:r w:rsidRPr="007D2A89">
        <w:t>/IST/</w:t>
      </w:r>
      <w:proofErr w:type="spellStart"/>
      <w:r w:rsidRPr="007D2A89">
        <w:t>index_files</w:t>
      </w:r>
      <w:proofErr w:type="spellEnd"/>
      <w:r w:rsidRPr="007D2A89">
        <w:t>/deployment_data.htm.</w:t>
      </w:r>
    </w:p>
    <w:p w:rsidR="009C4067" w:rsidRPr="001103FC" w:rsidRDefault="009C4067" w:rsidP="001103FC">
      <w:pPr>
        <w:pStyle w:val="Para"/>
      </w:pPr>
      <w:r>
        <w:t>More information about the project can be found at www.nasa.gov/icebridge.</w:t>
      </w:r>
    </w:p>
    <w:p w:rsidR="009B3260" w:rsidRDefault="009B3260" w:rsidP="009B3260">
      <w:pPr>
        <w:pStyle w:val="Heading3"/>
      </w:pPr>
      <w:r>
        <w:lastRenderedPageBreak/>
        <w:t>Overview of measurement activities</w:t>
      </w:r>
    </w:p>
    <w:p w:rsidR="00615B57" w:rsidRDefault="00CF320F" w:rsidP="00615B57">
      <w:pPr>
        <w:pStyle w:val="Para"/>
      </w:pPr>
      <w:r w:rsidRPr="00E4462D">
        <w:rPr>
          <w:highlight w:val="yellow"/>
        </w:rPr>
        <w:t>NASA P-3B</w:t>
      </w:r>
      <w:r w:rsidR="00615B57" w:rsidRPr="00E4462D">
        <w:rPr>
          <w:highlight w:val="yellow"/>
        </w:rPr>
        <w:t xml:space="preserve"> flights will be conducted out of Thule, Greenland, and Fairbanks, AK, between 1</w:t>
      </w:r>
      <w:r w:rsidR="007C552B" w:rsidRPr="00E4462D">
        <w:rPr>
          <w:highlight w:val="yellow"/>
        </w:rPr>
        <w:t>2</w:t>
      </w:r>
      <w:r w:rsidR="00615B57" w:rsidRPr="00E4462D">
        <w:rPr>
          <w:highlight w:val="yellow"/>
        </w:rPr>
        <w:t xml:space="preserve"> March and </w:t>
      </w:r>
      <w:r w:rsidR="007C552B" w:rsidRPr="00E4462D">
        <w:rPr>
          <w:highlight w:val="yellow"/>
        </w:rPr>
        <w:t>4</w:t>
      </w:r>
      <w:r w:rsidR="00615B57" w:rsidRPr="00E4462D">
        <w:rPr>
          <w:highlight w:val="yellow"/>
        </w:rPr>
        <w:t xml:space="preserve"> April (see </w:t>
      </w:r>
      <w:r w:rsidR="00615B57" w:rsidRPr="00E4462D">
        <w:rPr>
          <w:highlight w:val="yellow"/>
        </w:rPr>
        <w:fldChar w:fldCharType="begin"/>
      </w:r>
      <w:r w:rsidR="00615B57" w:rsidRPr="00E4462D">
        <w:rPr>
          <w:highlight w:val="yellow"/>
        </w:rPr>
        <w:instrText xml:space="preserve"> REF _Ref282436658 \h </w:instrText>
      </w:r>
      <w:r w:rsidR="00E4462D">
        <w:rPr>
          <w:highlight w:val="yellow"/>
        </w:rPr>
        <w:instrText xml:space="preserve"> \* MERGEFORMAT </w:instrText>
      </w:r>
      <w:r w:rsidR="00615B57" w:rsidRPr="00E4462D">
        <w:rPr>
          <w:highlight w:val="yellow"/>
        </w:rPr>
      </w:r>
      <w:r w:rsidR="00615B57" w:rsidRPr="00E4462D">
        <w:rPr>
          <w:highlight w:val="yellow"/>
        </w:rPr>
        <w:fldChar w:fldCharType="separate"/>
      </w:r>
      <w:r w:rsidR="00FA53CF" w:rsidRPr="00DE7681">
        <w:rPr>
          <w:highlight w:val="yellow"/>
        </w:rPr>
        <w:t xml:space="preserve">Table </w:t>
      </w:r>
      <w:r w:rsidR="00FA53CF">
        <w:rPr>
          <w:noProof/>
          <w:highlight w:val="yellow"/>
        </w:rPr>
        <w:t>5.8</w:t>
      </w:r>
      <w:r w:rsidR="00615B57" w:rsidRPr="00E4462D">
        <w:rPr>
          <w:highlight w:val="yellow"/>
        </w:rPr>
        <w:fldChar w:fldCharType="end"/>
      </w:r>
      <w:r w:rsidR="00615B57" w:rsidRPr="00E4462D">
        <w:rPr>
          <w:highlight w:val="yellow"/>
        </w:rPr>
        <w:t>).</w:t>
      </w:r>
      <w:r w:rsidR="00615B57">
        <w:t xml:space="preserve"> The following instrumentation will be deployed:</w:t>
      </w:r>
    </w:p>
    <w:p w:rsidR="00615B57" w:rsidRDefault="00615B57" w:rsidP="00615B57">
      <w:pPr>
        <w:pStyle w:val="Paralist"/>
      </w:pPr>
      <w:r>
        <w:t>Airborne Topographic Mapper (ATM) – scanning laser altimeter (532nm);</w:t>
      </w:r>
    </w:p>
    <w:p w:rsidR="00615B57" w:rsidRDefault="00615B57" w:rsidP="00615B57">
      <w:pPr>
        <w:pStyle w:val="Paralist"/>
      </w:pPr>
      <w:r>
        <w:t>Snow radar - ultra-wideband radar for snow depth retrieval (2-8GHz);</w:t>
      </w:r>
    </w:p>
    <w:p w:rsidR="00615B57" w:rsidRDefault="00615B57" w:rsidP="00615B57">
      <w:pPr>
        <w:pStyle w:val="Paralist"/>
      </w:pPr>
      <w:r>
        <w:t>Digital Mapping System (DMS) – Digital Stereo Camera System;</w:t>
      </w:r>
    </w:p>
    <w:p w:rsidR="00615B57" w:rsidRDefault="00615B57" w:rsidP="00615B57">
      <w:pPr>
        <w:pStyle w:val="Paralist"/>
      </w:pPr>
      <w:r>
        <w:t>Ku-band radar – wideband radar altimeter (13.5GHz);</w:t>
      </w:r>
    </w:p>
    <w:p w:rsidR="00CE21CA" w:rsidRDefault="00615B57" w:rsidP="00615B57">
      <w:pPr>
        <w:pStyle w:val="Paralist"/>
      </w:pPr>
      <w:r>
        <w:t>Gravimeter</w:t>
      </w:r>
      <w:r w:rsidR="00CE21CA">
        <w:t>;</w:t>
      </w:r>
    </w:p>
    <w:p w:rsidR="00615B57" w:rsidRDefault="00CE21CA" w:rsidP="00615B57">
      <w:pPr>
        <w:pStyle w:val="Paralist"/>
      </w:pPr>
      <w:r>
        <w:t>Magnetometer</w:t>
      </w:r>
      <w:r w:rsidR="00615B57">
        <w:t>.</w:t>
      </w:r>
    </w:p>
    <w:p w:rsidR="001103FC" w:rsidRPr="001103FC" w:rsidRDefault="001103FC" w:rsidP="001103FC">
      <w:pPr>
        <w:pStyle w:val="Para"/>
      </w:pPr>
      <w:proofErr w:type="spellStart"/>
      <w:r>
        <w:t>IceBridge</w:t>
      </w:r>
      <w:proofErr w:type="spellEnd"/>
      <w:r>
        <w:t xml:space="preserve"> data is </w:t>
      </w:r>
      <w:r w:rsidR="00DC76A1">
        <w:t xml:space="preserve">made </w:t>
      </w:r>
      <w:r>
        <w:t xml:space="preserve">available, with no period of exclusivity, from the National Snow and Ice Data </w:t>
      </w:r>
      <w:proofErr w:type="spellStart"/>
      <w:r>
        <w:t>Center</w:t>
      </w:r>
      <w:proofErr w:type="spellEnd"/>
      <w:r>
        <w:t xml:space="preserve"> (NSIDC, </w:t>
      </w:r>
      <w:r w:rsidRPr="00B4700B">
        <w:t>nsidc.org/data/</w:t>
      </w:r>
      <w:proofErr w:type="spellStart"/>
      <w:r w:rsidRPr="00B4700B">
        <w:t>icebridge</w:t>
      </w:r>
      <w:proofErr w:type="spellEnd"/>
      <w:r>
        <w:t>).</w:t>
      </w:r>
    </w:p>
    <w:p w:rsidR="009B3260" w:rsidRPr="0086348D" w:rsidRDefault="009B3260" w:rsidP="009B3260">
      <w:pPr>
        <w:pStyle w:val="Heading3"/>
      </w:pPr>
      <w:r>
        <w:t>Airborne measurements</w:t>
      </w:r>
    </w:p>
    <w:tbl>
      <w:tblPr>
        <w:tblW w:w="0" w:type="auto"/>
        <w:tblBorders>
          <w:bottom w:val="single" w:sz="4" w:space="0" w:color="9A9B9C" w:themeColor="text2"/>
          <w:insideH w:val="single" w:sz="4" w:space="0" w:color="9A9B9C" w:themeColor="text2"/>
        </w:tblBorders>
        <w:tblLook w:val="01E0" w:firstRow="1" w:lastRow="1" w:firstColumn="1" w:lastColumn="1" w:noHBand="0" w:noVBand="0"/>
      </w:tblPr>
      <w:tblGrid>
        <w:gridCol w:w="2660"/>
        <w:gridCol w:w="5103"/>
      </w:tblGrid>
      <w:tr w:rsidR="009B3260" w:rsidRPr="002C52A7" w:rsidTr="003F39BC">
        <w:tc>
          <w:tcPr>
            <w:tcW w:w="2660" w:type="dxa"/>
            <w:tcBorders>
              <w:top w:val="nil"/>
              <w:bottom w:val="single" w:sz="12" w:space="0" w:color="9A9B9C" w:themeColor="text2"/>
            </w:tcBorders>
            <w:shd w:val="clear" w:color="auto" w:fill="0098DB" w:themeFill="accent2"/>
          </w:tcPr>
          <w:p w:rsidR="009B3260" w:rsidRPr="002C52A7" w:rsidRDefault="009B3260" w:rsidP="00CC7684">
            <w:pPr>
              <w:pStyle w:val="TableStandard"/>
              <w:rPr>
                <w:b/>
              </w:rPr>
            </w:pPr>
            <w:r w:rsidRPr="002C52A7">
              <w:rPr>
                <w:b/>
              </w:rPr>
              <w:t>Platform</w:t>
            </w:r>
          </w:p>
        </w:tc>
        <w:tc>
          <w:tcPr>
            <w:tcW w:w="5103" w:type="dxa"/>
            <w:tcBorders>
              <w:top w:val="nil"/>
              <w:bottom w:val="single" w:sz="12" w:space="0" w:color="9A9B9C" w:themeColor="text2"/>
            </w:tcBorders>
            <w:shd w:val="clear" w:color="auto" w:fill="0098DB" w:themeFill="accent2"/>
          </w:tcPr>
          <w:p w:rsidR="009B3260" w:rsidRPr="002C52A7" w:rsidRDefault="009B3260" w:rsidP="00CC7684">
            <w:pPr>
              <w:pStyle w:val="TableStandard"/>
              <w:rPr>
                <w:b/>
              </w:rPr>
            </w:pPr>
            <w:r w:rsidRPr="002C52A7">
              <w:rPr>
                <w:b/>
              </w:rPr>
              <w:t>Instruments</w:t>
            </w:r>
          </w:p>
        </w:tc>
      </w:tr>
      <w:tr w:rsidR="00C028B6" w:rsidTr="003F39BC">
        <w:tc>
          <w:tcPr>
            <w:tcW w:w="2660" w:type="dxa"/>
            <w:tcBorders>
              <w:top w:val="single" w:sz="12" w:space="0" w:color="9A9B9C" w:themeColor="text2"/>
            </w:tcBorders>
            <w:shd w:val="clear" w:color="auto" w:fill="auto"/>
          </w:tcPr>
          <w:p w:rsidR="00C028B6" w:rsidRDefault="00C028B6" w:rsidP="004860C4">
            <w:pPr>
              <w:pStyle w:val="TableStandard"/>
            </w:pPr>
            <w:r>
              <w:t>NASA P-3B N426NA</w:t>
            </w:r>
          </w:p>
        </w:tc>
        <w:tc>
          <w:tcPr>
            <w:tcW w:w="5103" w:type="dxa"/>
            <w:tcBorders>
              <w:top w:val="single" w:sz="12" w:space="0" w:color="9A9B9C" w:themeColor="text2"/>
            </w:tcBorders>
            <w:shd w:val="clear" w:color="auto" w:fill="auto"/>
          </w:tcPr>
          <w:p w:rsidR="00C028B6" w:rsidRDefault="00C028B6" w:rsidP="004860C4">
            <w:pPr>
              <w:pStyle w:val="TableStandard"/>
            </w:pPr>
            <w:r>
              <w:t xml:space="preserve">ATM, </w:t>
            </w:r>
            <w:proofErr w:type="spellStart"/>
            <w:r>
              <w:t>CReSIS</w:t>
            </w:r>
            <w:proofErr w:type="spellEnd"/>
            <w:r>
              <w:t xml:space="preserve"> Radar Sensors</w:t>
            </w:r>
          </w:p>
        </w:tc>
      </w:tr>
      <w:tr w:rsidR="009B3260" w:rsidTr="003F39BC">
        <w:tc>
          <w:tcPr>
            <w:tcW w:w="2660" w:type="dxa"/>
            <w:shd w:val="clear" w:color="auto" w:fill="auto"/>
          </w:tcPr>
          <w:p w:rsidR="009B3260" w:rsidRDefault="00615B57" w:rsidP="001B5681">
            <w:pPr>
              <w:pStyle w:val="TableStandard"/>
            </w:pPr>
            <w:r>
              <w:t>NASA H</w:t>
            </w:r>
            <w:r w:rsidR="007A758F">
              <w:t>U</w:t>
            </w:r>
            <w:r>
              <w:t>-25</w:t>
            </w:r>
            <w:r w:rsidR="007A758F">
              <w:t>C</w:t>
            </w:r>
          </w:p>
        </w:tc>
        <w:tc>
          <w:tcPr>
            <w:tcW w:w="5103" w:type="dxa"/>
            <w:shd w:val="clear" w:color="auto" w:fill="auto"/>
          </w:tcPr>
          <w:p w:rsidR="009B3260" w:rsidRDefault="00615B57" w:rsidP="00CC7684">
            <w:pPr>
              <w:pStyle w:val="TableStandard"/>
            </w:pPr>
            <w:r>
              <w:t>LVIS</w:t>
            </w:r>
          </w:p>
        </w:tc>
      </w:tr>
    </w:tbl>
    <w:p w:rsidR="001103FC" w:rsidRDefault="001103FC" w:rsidP="001103FC">
      <w:pPr>
        <w:pStyle w:val="Para"/>
        <w:spacing w:before="120"/>
      </w:pPr>
      <w:r w:rsidRPr="00442554">
        <w:t xml:space="preserve">A web-based map server at </w:t>
      </w:r>
      <w:r w:rsidR="00CF5875" w:rsidRPr="00CF5875">
        <w:t>ice</w:t>
      </w:r>
      <w:r w:rsidR="00CF5875">
        <w:t>bridge.sr.unh.edu/</w:t>
      </w:r>
      <w:proofErr w:type="spellStart"/>
      <w:r w:rsidR="00CF5875">
        <w:t>icebridge</w:t>
      </w:r>
      <w:proofErr w:type="spellEnd"/>
      <w:r w:rsidR="00CF5875">
        <w:t>/</w:t>
      </w:r>
      <w:proofErr w:type="spellStart"/>
      <w:r w:rsidR="00CF5875">
        <w:t>grn</w:t>
      </w:r>
      <w:proofErr w:type="spellEnd"/>
      <w:r w:rsidR="00CF5875" w:rsidRPr="00CF5875">
        <w:t xml:space="preserve"> </w:t>
      </w:r>
      <w:r w:rsidRPr="00442554">
        <w:t xml:space="preserve">(maintained by Mark </w:t>
      </w:r>
      <w:proofErr w:type="spellStart"/>
      <w:r w:rsidRPr="00442554">
        <w:t>Fahnestock</w:t>
      </w:r>
      <w:proofErr w:type="spellEnd"/>
      <w:r w:rsidRPr="00442554">
        <w:t xml:space="preserve"> and Tom </w:t>
      </w:r>
      <w:proofErr w:type="spellStart"/>
      <w:r w:rsidRPr="00442554">
        <w:t>Milliman</w:t>
      </w:r>
      <w:proofErr w:type="spellEnd"/>
      <w:r w:rsidRPr="00442554">
        <w:t xml:space="preserve">) will be populated with </w:t>
      </w:r>
      <w:proofErr w:type="spellStart"/>
      <w:r w:rsidRPr="00442554">
        <w:t>IceBridge</w:t>
      </w:r>
      <w:proofErr w:type="spellEnd"/>
      <w:r w:rsidRPr="00442554">
        <w:t xml:space="preserve"> mission plans as these are refined. </w:t>
      </w:r>
      <w:r w:rsidR="00CF5875">
        <w:t>An</w:t>
      </w:r>
      <w:r w:rsidRPr="00442554">
        <w:t xml:space="preserve"> </w:t>
      </w:r>
      <w:r w:rsidR="00087F40" w:rsidRPr="00442554">
        <w:t xml:space="preserve">overview </w:t>
      </w:r>
      <w:r w:rsidR="00CF5875">
        <w:t>map</w:t>
      </w:r>
      <w:r w:rsidRPr="00442554">
        <w:t xml:space="preserve"> of </w:t>
      </w:r>
      <w:r w:rsidR="00CF5875">
        <w:t xml:space="preserve">draft </w:t>
      </w:r>
      <w:r w:rsidRPr="00442554">
        <w:t xml:space="preserve">mission plans </w:t>
      </w:r>
      <w:r w:rsidR="00CF5875">
        <w:t>is</w:t>
      </w:r>
      <w:r w:rsidRPr="00442554">
        <w:t xml:space="preserve"> shown in </w:t>
      </w:r>
      <w:r w:rsidRPr="00442554">
        <w:fldChar w:fldCharType="begin"/>
      </w:r>
      <w:r w:rsidRPr="00442554">
        <w:instrText xml:space="preserve"> REF _Ref285716448 \h </w:instrText>
      </w:r>
      <w:r w:rsidR="00442554" w:rsidRPr="00442554">
        <w:instrText xml:space="preserve"> \* MERGEFORMAT </w:instrText>
      </w:r>
      <w:r w:rsidRPr="00442554">
        <w:fldChar w:fldCharType="separate"/>
      </w:r>
      <w:r w:rsidR="00FA53CF" w:rsidRPr="00FA53CF">
        <w:t xml:space="preserve">Figure </w:t>
      </w:r>
      <w:r w:rsidR="00FA53CF" w:rsidRPr="00FA53CF">
        <w:rPr>
          <w:noProof/>
        </w:rPr>
        <w:t>5.8</w:t>
      </w:r>
      <w:r w:rsidRPr="00442554">
        <w:fldChar w:fldCharType="end"/>
      </w:r>
      <w:r w:rsidRPr="00442554">
        <w:t xml:space="preserve">. As far as possible, </w:t>
      </w:r>
      <w:r w:rsidR="00CF320F">
        <w:t>NASA P-3B</w:t>
      </w:r>
      <w:r w:rsidRPr="00442554">
        <w:t xml:space="preserve"> operations will be coordinated with </w:t>
      </w:r>
      <w:r w:rsidR="00087F40" w:rsidRPr="00442554">
        <w:t>other campaign</w:t>
      </w:r>
      <w:r w:rsidRPr="00442554">
        <w:t xml:space="preserve"> activities to optimise the utility of the dataset</w:t>
      </w:r>
      <w:r w:rsidR="00087F40" w:rsidRPr="00442554">
        <w:t>s</w:t>
      </w:r>
      <w:r w:rsidRPr="00442554">
        <w:t>.</w:t>
      </w:r>
      <w:r w:rsidR="00087F40" w:rsidRPr="00442554">
        <w:t xml:space="preserve"> </w:t>
      </w:r>
      <w:r w:rsidR="00087F40" w:rsidRPr="00442554">
        <w:fldChar w:fldCharType="begin"/>
      </w:r>
      <w:r w:rsidR="00087F40" w:rsidRPr="00442554">
        <w:instrText xml:space="preserve"> REF _Ref318725953 \h </w:instrText>
      </w:r>
      <w:r w:rsidR="00442554" w:rsidRPr="00442554">
        <w:instrText xml:space="preserve"> \* MERGEFORMAT </w:instrText>
      </w:r>
      <w:r w:rsidR="00087F40" w:rsidRPr="00442554">
        <w:fldChar w:fldCharType="separate"/>
      </w:r>
      <w:r w:rsidR="00FA53CF">
        <w:t xml:space="preserve">Table </w:t>
      </w:r>
      <w:r w:rsidR="00FA53CF">
        <w:rPr>
          <w:noProof/>
        </w:rPr>
        <w:t>7.1</w:t>
      </w:r>
      <w:r w:rsidR="00087F40" w:rsidRPr="00442554">
        <w:fldChar w:fldCharType="end"/>
      </w:r>
      <w:r w:rsidR="00087F40" w:rsidRPr="00442554">
        <w:t xml:space="preserve"> shows those </w:t>
      </w:r>
      <w:r w:rsidR="00D74DB8" w:rsidRPr="00442554">
        <w:t xml:space="preserve">sea ice </w:t>
      </w:r>
      <w:r w:rsidR="00087F40" w:rsidRPr="00442554">
        <w:t xml:space="preserve">mission plans which present opportunities for coordination with </w:t>
      </w:r>
      <w:proofErr w:type="spellStart"/>
      <w:r w:rsidR="00E4462D">
        <w:t>CryoVEx</w:t>
      </w:r>
      <w:proofErr w:type="spellEnd"/>
      <w:r w:rsidR="00087F40" w:rsidRPr="00442554">
        <w:t>.</w:t>
      </w:r>
    </w:p>
    <w:tbl>
      <w:tblPr>
        <w:tblW w:w="3268" w:type="dxa"/>
        <w:jc w:val="center"/>
        <w:tblInd w:w="93" w:type="dxa"/>
        <w:tblBorders>
          <w:top w:val="single" w:sz="4" w:space="0" w:color="9A9B9C" w:themeColor="text2"/>
          <w:bottom w:val="single" w:sz="4" w:space="0" w:color="9A9B9C" w:themeColor="text2"/>
          <w:insideH w:val="single" w:sz="4" w:space="0" w:color="9A9B9C" w:themeColor="text2"/>
        </w:tblBorders>
        <w:tblLayout w:type="fixed"/>
        <w:tblLook w:val="04A0" w:firstRow="1" w:lastRow="0" w:firstColumn="1" w:lastColumn="0" w:noHBand="0" w:noVBand="1"/>
      </w:tblPr>
      <w:tblGrid>
        <w:gridCol w:w="2113"/>
        <w:gridCol w:w="1155"/>
      </w:tblGrid>
      <w:tr w:rsidR="00E4462D" w:rsidRPr="00087F40" w:rsidTr="00E4462D">
        <w:trPr>
          <w:cantSplit/>
          <w:jc w:val="center"/>
        </w:trPr>
        <w:tc>
          <w:tcPr>
            <w:tcW w:w="2113" w:type="dxa"/>
            <w:tcBorders>
              <w:top w:val="nil"/>
              <w:bottom w:val="nil"/>
            </w:tcBorders>
            <w:shd w:val="clear" w:color="auto" w:fill="0098DB" w:themeFill="accent2"/>
            <w:noWrap/>
            <w:vAlign w:val="bottom"/>
            <w:hideMark/>
          </w:tcPr>
          <w:p w:rsidR="00E4462D" w:rsidRPr="00087F40" w:rsidRDefault="00E4462D" w:rsidP="00087F40">
            <w:pPr>
              <w:pStyle w:val="TableStandard"/>
              <w:rPr>
                <w:b/>
              </w:rPr>
            </w:pPr>
            <w:r w:rsidRPr="00087F40">
              <w:rPr>
                <w:b/>
              </w:rPr>
              <w:t>Mission</w:t>
            </w:r>
          </w:p>
        </w:tc>
        <w:tc>
          <w:tcPr>
            <w:tcW w:w="1155" w:type="dxa"/>
            <w:tcBorders>
              <w:top w:val="nil"/>
              <w:bottom w:val="nil"/>
            </w:tcBorders>
            <w:shd w:val="clear" w:color="auto" w:fill="0098DB" w:themeFill="accent2"/>
            <w:noWrap/>
            <w:vAlign w:val="bottom"/>
            <w:hideMark/>
          </w:tcPr>
          <w:p w:rsidR="00E4462D" w:rsidRPr="00087F40" w:rsidRDefault="00E4462D" w:rsidP="00087F40">
            <w:pPr>
              <w:pStyle w:val="TableStandard"/>
              <w:jc w:val="center"/>
              <w:rPr>
                <w:b/>
              </w:rPr>
            </w:pPr>
            <w:r w:rsidRPr="00087F40">
              <w:rPr>
                <w:b/>
              </w:rPr>
              <w:t>Priority</w:t>
            </w:r>
          </w:p>
        </w:tc>
      </w:tr>
      <w:tr w:rsidR="00E4462D" w:rsidRPr="00087F40" w:rsidTr="00E4462D">
        <w:trPr>
          <w:cantSplit/>
          <w:jc w:val="center"/>
        </w:trPr>
        <w:tc>
          <w:tcPr>
            <w:tcW w:w="2113" w:type="dxa"/>
            <w:tcBorders>
              <w:top w:val="single" w:sz="12" w:space="0" w:color="9A9B9C" w:themeColor="text2"/>
            </w:tcBorders>
            <w:shd w:val="clear" w:color="auto" w:fill="auto"/>
            <w:noWrap/>
            <w:vAlign w:val="bottom"/>
            <w:hideMark/>
          </w:tcPr>
          <w:p w:rsidR="00E4462D" w:rsidRPr="00087F40" w:rsidRDefault="00E4462D" w:rsidP="00087F40">
            <w:pPr>
              <w:pStyle w:val="TableStandard"/>
            </w:pPr>
            <w:proofErr w:type="spellStart"/>
            <w:r w:rsidRPr="00087F40">
              <w:t>ZigZag</w:t>
            </w:r>
            <w:proofErr w:type="spellEnd"/>
            <w:r w:rsidRPr="00087F40">
              <w:t xml:space="preserve"> West</w:t>
            </w:r>
          </w:p>
        </w:tc>
        <w:tc>
          <w:tcPr>
            <w:tcW w:w="1155" w:type="dxa"/>
            <w:tcBorders>
              <w:top w:val="single" w:sz="12" w:space="0" w:color="9A9B9C" w:themeColor="text2"/>
            </w:tcBorders>
            <w:shd w:val="clear" w:color="auto" w:fill="auto"/>
            <w:noWrap/>
            <w:vAlign w:val="bottom"/>
            <w:hideMark/>
          </w:tcPr>
          <w:p w:rsidR="00E4462D" w:rsidRPr="00087F40" w:rsidRDefault="00E4462D" w:rsidP="00087F40">
            <w:pPr>
              <w:pStyle w:val="TableStandard"/>
              <w:jc w:val="center"/>
            </w:pPr>
            <w:r w:rsidRPr="00087F40">
              <w:t>M</w:t>
            </w:r>
          </w:p>
        </w:tc>
      </w:tr>
      <w:tr w:rsidR="00E4462D" w:rsidRPr="00087F40" w:rsidTr="00E4462D">
        <w:trPr>
          <w:cantSplit/>
          <w:jc w:val="center"/>
        </w:trPr>
        <w:tc>
          <w:tcPr>
            <w:tcW w:w="2113" w:type="dxa"/>
            <w:shd w:val="clear" w:color="auto" w:fill="auto"/>
            <w:noWrap/>
            <w:vAlign w:val="bottom"/>
            <w:hideMark/>
          </w:tcPr>
          <w:p w:rsidR="00E4462D" w:rsidRPr="00087F40" w:rsidRDefault="00E4462D" w:rsidP="00087F40">
            <w:pPr>
              <w:pStyle w:val="TableStandard"/>
            </w:pPr>
            <w:proofErr w:type="spellStart"/>
            <w:r w:rsidRPr="00087F40">
              <w:t>ZigZag</w:t>
            </w:r>
            <w:proofErr w:type="spellEnd"/>
            <w:r w:rsidRPr="00087F40">
              <w:t xml:space="preserve"> East</w:t>
            </w:r>
          </w:p>
        </w:tc>
        <w:tc>
          <w:tcPr>
            <w:tcW w:w="1155" w:type="dxa"/>
            <w:shd w:val="clear" w:color="auto" w:fill="auto"/>
            <w:noWrap/>
            <w:vAlign w:val="bottom"/>
            <w:hideMark/>
          </w:tcPr>
          <w:p w:rsidR="00E4462D" w:rsidRPr="00087F40" w:rsidRDefault="00E4462D" w:rsidP="00087F40">
            <w:pPr>
              <w:pStyle w:val="TableStandard"/>
              <w:jc w:val="center"/>
            </w:pPr>
            <w:r w:rsidRPr="00087F40">
              <w:t>H</w:t>
            </w:r>
          </w:p>
        </w:tc>
      </w:tr>
      <w:tr w:rsidR="00E4462D" w:rsidRPr="00087F40" w:rsidTr="00E4462D">
        <w:trPr>
          <w:cantSplit/>
          <w:jc w:val="center"/>
        </w:trPr>
        <w:tc>
          <w:tcPr>
            <w:tcW w:w="2113" w:type="dxa"/>
            <w:shd w:val="clear" w:color="auto" w:fill="auto"/>
            <w:noWrap/>
            <w:vAlign w:val="bottom"/>
            <w:hideMark/>
          </w:tcPr>
          <w:p w:rsidR="00E4462D" w:rsidRPr="00087F40" w:rsidRDefault="00E4462D" w:rsidP="00087F40">
            <w:pPr>
              <w:pStyle w:val="TableStandard"/>
            </w:pPr>
            <w:proofErr w:type="spellStart"/>
            <w:r w:rsidRPr="00087F40">
              <w:t>Fram</w:t>
            </w:r>
            <w:proofErr w:type="spellEnd"/>
            <w:r w:rsidRPr="00087F40">
              <w:t xml:space="preserve"> Gateway</w:t>
            </w:r>
          </w:p>
        </w:tc>
        <w:tc>
          <w:tcPr>
            <w:tcW w:w="1155" w:type="dxa"/>
            <w:shd w:val="clear" w:color="auto" w:fill="auto"/>
            <w:noWrap/>
            <w:vAlign w:val="bottom"/>
            <w:hideMark/>
          </w:tcPr>
          <w:p w:rsidR="00E4462D" w:rsidRPr="00087F40" w:rsidRDefault="00E4462D" w:rsidP="00087F40">
            <w:pPr>
              <w:pStyle w:val="TableStandard"/>
              <w:jc w:val="center"/>
            </w:pPr>
            <w:r w:rsidRPr="00087F40">
              <w:t>M</w:t>
            </w:r>
          </w:p>
        </w:tc>
      </w:tr>
      <w:tr w:rsidR="00E4462D" w:rsidRPr="00087F40" w:rsidTr="00E4462D">
        <w:trPr>
          <w:cantSplit/>
          <w:jc w:val="center"/>
        </w:trPr>
        <w:tc>
          <w:tcPr>
            <w:tcW w:w="2113" w:type="dxa"/>
            <w:shd w:val="clear" w:color="auto" w:fill="auto"/>
            <w:noWrap/>
            <w:vAlign w:val="bottom"/>
            <w:hideMark/>
          </w:tcPr>
          <w:p w:rsidR="00E4462D" w:rsidRPr="00087F40" w:rsidRDefault="00E4462D" w:rsidP="00087F40">
            <w:pPr>
              <w:pStyle w:val="TableStandard"/>
            </w:pPr>
            <w:r w:rsidRPr="00087F40">
              <w:t>North Pole Transect</w:t>
            </w:r>
          </w:p>
        </w:tc>
        <w:tc>
          <w:tcPr>
            <w:tcW w:w="1155" w:type="dxa"/>
            <w:shd w:val="clear" w:color="auto" w:fill="auto"/>
            <w:noWrap/>
            <w:vAlign w:val="bottom"/>
            <w:hideMark/>
          </w:tcPr>
          <w:p w:rsidR="00E4462D" w:rsidRPr="00087F40" w:rsidRDefault="00E4462D" w:rsidP="00087F40">
            <w:pPr>
              <w:pStyle w:val="TableStandard"/>
              <w:jc w:val="center"/>
            </w:pPr>
            <w:r w:rsidRPr="00087F40">
              <w:t>H</w:t>
            </w:r>
          </w:p>
        </w:tc>
      </w:tr>
    </w:tbl>
    <w:p w:rsidR="00087F40" w:rsidRDefault="00087F40" w:rsidP="00087F40">
      <w:pPr>
        <w:pStyle w:val="Caption"/>
      </w:pPr>
      <w:bookmarkStart w:id="183" w:name="_Ref318725953"/>
      <w:bookmarkStart w:id="184" w:name="_Toc380760709"/>
      <w:proofErr w:type="gramStart"/>
      <w:r>
        <w:t xml:space="preserve">Table </w:t>
      </w:r>
      <w:fldSimple w:instr=" STYLEREF 1 \s ">
        <w:r w:rsidR="00FA53CF">
          <w:rPr>
            <w:noProof/>
          </w:rPr>
          <w:t>7</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w:t>
      </w:r>
      <w:r w:rsidR="000659EA">
        <w:fldChar w:fldCharType="end"/>
      </w:r>
      <w:bookmarkEnd w:id="183"/>
      <w:r>
        <w:t xml:space="preserve"> Operation </w:t>
      </w:r>
      <w:proofErr w:type="spellStart"/>
      <w:r>
        <w:t>IceBridge</w:t>
      </w:r>
      <w:proofErr w:type="spellEnd"/>
      <w:r>
        <w:t xml:space="preserve"> missions </w:t>
      </w:r>
      <w:r w:rsidR="00D74DB8">
        <w:t xml:space="preserve">over sea ice </w:t>
      </w:r>
      <w:r>
        <w:t>with potential for coordination</w:t>
      </w:r>
      <w:bookmarkEnd w:id="184"/>
    </w:p>
    <w:p w:rsidR="00087F40" w:rsidRDefault="00D74DB8" w:rsidP="00087F40">
      <w:pPr>
        <w:pStyle w:val="Para"/>
        <w:rPr>
          <w:lang w:eastAsia="ar-SA"/>
        </w:rPr>
      </w:pPr>
      <w:r>
        <w:rPr>
          <w:lang w:eastAsia="ar-SA"/>
        </w:rPr>
        <w:t xml:space="preserve">Michael </w:t>
      </w:r>
      <w:proofErr w:type="spellStart"/>
      <w:r>
        <w:rPr>
          <w:lang w:eastAsia="ar-SA"/>
        </w:rPr>
        <w:t>Studinger</w:t>
      </w:r>
      <w:proofErr w:type="spellEnd"/>
      <w:r>
        <w:rPr>
          <w:lang w:eastAsia="ar-SA"/>
        </w:rPr>
        <w:t xml:space="preserve"> and Jon Sonntag will make decisions on a daily basis as to which flight to attempt each day.</w:t>
      </w:r>
      <w:r w:rsidRPr="00D74DB8">
        <w:t xml:space="preserve"> </w:t>
      </w:r>
      <w:r w:rsidRPr="00D74DB8">
        <w:rPr>
          <w:lang w:eastAsia="ar-SA"/>
        </w:rPr>
        <w:t>Th</w:t>
      </w:r>
      <w:r>
        <w:rPr>
          <w:lang w:eastAsia="ar-SA"/>
        </w:rPr>
        <w:t>ese</w:t>
      </w:r>
      <w:r w:rsidRPr="00D74DB8">
        <w:rPr>
          <w:lang w:eastAsia="ar-SA"/>
        </w:rPr>
        <w:t xml:space="preserve"> decision</w:t>
      </w:r>
      <w:r>
        <w:rPr>
          <w:lang w:eastAsia="ar-SA"/>
        </w:rPr>
        <w:t>s</w:t>
      </w:r>
      <w:r w:rsidRPr="00D74DB8">
        <w:rPr>
          <w:lang w:eastAsia="ar-SA"/>
        </w:rPr>
        <w:t xml:space="preserve"> will depend mainly on flight priorities, weather conditions, and particular flight requirements (e.g. coordination with a CryoSat</w:t>
      </w:r>
      <w:r>
        <w:rPr>
          <w:lang w:eastAsia="ar-SA"/>
        </w:rPr>
        <w:t>-2 over</w:t>
      </w:r>
      <w:r w:rsidRPr="00D74DB8">
        <w:rPr>
          <w:lang w:eastAsia="ar-SA"/>
        </w:rPr>
        <w:t>flight).</w:t>
      </w:r>
    </w:p>
    <w:p w:rsidR="008F7CB5" w:rsidRDefault="008F7CB5" w:rsidP="00087F40">
      <w:pPr>
        <w:pStyle w:val="Para"/>
        <w:rPr>
          <w:lang w:eastAsia="ar-SA"/>
        </w:rPr>
      </w:pPr>
      <w:r>
        <w:rPr>
          <w:lang w:eastAsia="ar-SA"/>
        </w:rPr>
        <w:t>For some mission plans, coordination with CryoSat-2 overpasses is critical; for others, it is an extra possibility.</w:t>
      </w:r>
      <w:r w:rsidRPr="008F7CB5">
        <w:t xml:space="preserve"> </w:t>
      </w:r>
      <w:r w:rsidRPr="008F7CB5">
        <w:rPr>
          <w:lang w:eastAsia="ar-SA"/>
        </w:rPr>
        <w:t xml:space="preserve">The general guidance </w:t>
      </w:r>
      <w:r>
        <w:rPr>
          <w:lang w:eastAsia="ar-SA"/>
        </w:rPr>
        <w:t>for flight planning</w:t>
      </w:r>
      <w:r w:rsidRPr="008F7CB5">
        <w:rPr>
          <w:lang w:eastAsia="ar-SA"/>
        </w:rPr>
        <w:t xml:space="preserve"> is to </w:t>
      </w:r>
      <w:proofErr w:type="spellStart"/>
      <w:r w:rsidRPr="008F7CB5">
        <w:rPr>
          <w:lang w:eastAsia="ar-SA"/>
        </w:rPr>
        <w:t>underfly</w:t>
      </w:r>
      <w:proofErr w:type="spellEnd"/>
      <w:r w:rsidRPr="008F7CB5">
        <w:rPr>
          <w:lang w:eastAsia="ar-SA"/>
        </w:rPr>
        <w:t xml:space="preserve"> CryoSat</w:t>
      </w:r>
      <w:r>
        <w:rPr>
          <w:lang w:eastAsia="ar-SA"/>
        </w:rPr>
        <w:t xml:space="preserve">-2 </w:t>
      </w:r>
      <w:r w:rsidRPr="008F7CB5">
        <w:rPr>
          <w:lang w:eastAsia="ar-SA"/>
        </w:rPr>
        <w:t xml:space="preserve">whenever </w:t>
      </w:r>
      <w:r>
        <w:rPr>
          <w:lang w:eastAsia="ar-SA"/>
        </w:rPr>
        <w:t>possible.</w:t>
      </w:r>
    </w:p>
    <w:p w:rsidR="008F7CB5" w:rsidRPr="00087F40" w:rsidRDefault="008F7CB5" w:rsidP="00087F40">
      <w:pPr>
        <w:pStyle w:val="Para"/>
        <w:rPr>
          <w:lang w:eastAsia="ar-SA"/>
        </w:rPr>
      </w:pPr>
      <w:r>
        <w:rPr>
          <w:lang w:eastAsia="ar-SA"/>
        </w:rPr>
        <w:t xml:space="preserve">The </w:t>
      </w:r>
      <w:r w:rsidR="001B5681">
        <w:rPr>
          <w:lang w:eastAsia="ar-SA"/>
        </w:rPr>
        <w:t>NASA</w:t>
      </w:r>
      <w:r>
        <w:rPr>
          <w:lang w:eastAsia="ar-SA"/>
        </w:rPr>
        <w:t xml:space="preserve"> H</w:t>
      </w:r>
      <w:r w:rsidR="007A758F">
        <w:rPr>
          <w:lang w:eastAsia="ar-SA"/>
        </w:rPr>
        <w:t>U</w:t>
      </w:r>
      <w:r>
        <w:rPr>
          <w:lang w:eastAsia="ar-SA"/>
        </w:rPr>
        <w:t>-25</w:t>
      </w:r>
      <w:r w:rsidR="007A758F">
        <w:rPr>
          <w:lang w:eastAsia="ar-SA"/>
        </w:rPr>
        <w:t>C</w:t>
      </w:r>
      <w:r>
        <w:rPr>
          <w:lang w:eastAsia="ar-SA"/>
        </w:rPr>
        <w:t xml:space="preserve"> will fly predominantly over land ice; however, some provisional sea ice mission plans are in preparation, in case an opportunity presents itself.</w:t>
      </w:r>
    </w:p>
    <w:p w:rsidR="009B3260" w:rsidRDefault="009B3260" w:rsidP="009B3260">
      <w:pPr>
        <w:pStyle w:val="Heading3"/>
      </w:pPr>
      <w:r w:rsidRPr="005E23F5">
        <w:t>In situ</w:t>
      </w:r>
      <w:r w:rsidRPr="0086348D">
        <w:t xml:space="preserve"> measurements</w:t>
      </w:r>
    </w:p>
    <w:p w:rsidR="00615B57" w:rsidRPr="001932A2" w:rsidRDefault="00615B57" w:rsidP="00615B57">
      <w:pPr>
        <w:pStyle w:val="Para"/>
      </w:pPr>
      <w:proofErr w:type="gramStart"/>
      <w:r>
        <w:t>None foreseen.</w:t>
      </w:r>
      <w:proofErr w:type="gramEnd"/>
    </w:p>
    <w:p w:rsidR="009B3260" w:rsidRPr="0086348D" w:rsidRDefault="009B3260" w:rsidP="009B3260">
      <w:pPr>
        <w:pStyle w:val="Heading3"/>
      </w:pPr>
      <w:r>
        <w:lastRenderedPageBreak/>
        <w:t>Satellite data</w:t>
      </w:r>
    </w:p>
    <w:tbl>
      <w:tblPr>
        <w:tblW w:w="0" w:type="auto"/>
        <w:tblBorders>
          <w:bottom w:val="single" w:sz="4" w:space="0" w:color="9A9B9C" w:themeColor="text2"/>
          <w:insideH w:val="single" w:sz="4" w:space="0" w:color="9A9B9C" w:themeColor="text2"/>
        </w:tblBorders>
        <w:tblLook w:val="04A0" w:firstRow="1" w:lastRow="0" w:firstColumn="1" w:lastColumn="0" w:noHBand="0" w:noVBand="1"/>
      </w:tblPr>
      <w:tblGrid>
        <w:gridCol w:w="2027"/>
        <w:gridCol w:w="2027"/>
        <w:gridCol w:w="2027"/>
        <w:gridCol w:w="2028"/>
        <w:gridCol w:w="2028"/>
      </w:tblGrid>
      <w:tr w:rsidR="009B3260" w:rsidRPr="00FD3672" w:rsidTr="003F39BC">
        <w:tc>
          <w:tcPr>
            <w:tcW w:w="2027" w:type="dxa"/>
            <w:tcBorders>
              <w:top w:val="nil"/>
              <w:bottom w:val="single" w:sz="12" w:space="0" w:color="9A9B9C" w:themeColor="text2"/>
            </w:tcBorders>
            <w:shd w:val="clear" w:color="auto" w:fill="0098DB" w:themeFill="accent2"/>
          </w:tcPr>
          <w:p w:rsidR="009B3260" w:rsidRPr="00FD3672" w:rsidRDefault="009B3260" w:rsidP="00CC7684">
            <w:pPr>
              <w:pStyle w:val="TableStandard"/>
              <w:rPr>
                <w:b/>
              </w:rPr>
            </w:pPr>
            <w:r w:rsidRPr="00FD3672">
              <w:rPr>
                <w:b/>
              </w:rPr>
              <w:t>Satellite</w:t>
            </w:r>
          </w:p>
        </w:tc>
        <w:tc>
          <w:tcPr>
            <w:tcW w:w="2027" w:type="dxa"/>
            <w:tcBorders>
              <w:top w:val="nil"/>
              <w:bottom w:val="single" w:sz="12" w:space="0" w:color="9A9B9C" w:themeColor="text2"/>
            </w:tcBorders>
            <w:shd w:val="clear" w:color="auto" w:fill="0098DB" w:themeFill="accent2"/>
          </w:tcPr>
          <w:p w:rsidR="009B3260" w:rsidRPr="00FD3672" w:rsidRDefault="009B3260" w:rsidP="00CC7684">
            <w:pPr>
              <w:pStyle w:val="TableStandard"/>
              <w:rPr>
                <w:b/>
              </w:rPr>
            </w:pPr>
            <w:r w:rsidRPr="00FD3672">
              <w:rPr>
                <w:b/>
              </w:rPr>
              <w:t>Instrument</w:t>
            </w:r>
          </w:p>
        </w:tc>
        <w:tc>
          <w:tcPr>
            <w:tcW w:w="2027" w:type="dxa"/>
            <w:tcBorders>
              <w:top w:val="nil"/>
              <w:bottom w:val="single" w:sz="12" w:space="0" w:color="9A9B9C" w:themeColor="text2"/>
            </w:tcBorders>
            <w:shd w:val="clear" w:color="auto" w:fill="0098DB" w:themeFill="accent2"/>
          </w:tcPr>
          <w:p w:rsidR="009B3260" w:rsidRPr="00FD3672" w:rsidRDefault="009B3260" w:rsidP="00CC7684">
            <w:pPr>
              <w:pStyle w:val="TableStandard"/>
              <w:rPr>
                <w:b/>
              </w:rPr>
            </w:pPr>
            <w:r w:rsidRPr="00FD3672">
              <w:rPr>
                <w:b/>
              </w:rPr>
              <w:t>Mode</w:t>
            </w:r>
          </w:p>
        </w:tc>
        <w:tc>
          <w:tcPr>
            <w:tcW w:w="2028" w:type="dxa"/>
            <w:tcBorders>
              <w:top w:val="nil"/>
              <w:bottom w:val="single" w:sz="12" w:space="0" w:color="9A9B9C" w:themeColor="text2"/>
            </w:tcBorders>
            <w:shd w:val="clear" w:color="auto" w:fill="0098DB" w:themeFill="accent2"/>
          </w:tcPr>
          <w:p w:rsidR="009B3260" w:rsidRPr="00FD3672" w:rsidRDefault="009B3260" w:rsidP="00CC7684">
            <w:pPr>
              <w:pStyle w:val="TableStandard"/>
              <w:rPr>
                <w:b/>
              </w:rPr>
            </w:pPr>
            <w:r w:rsidRPr="00FD3672">
              <w:rPr>
                <w:b/>
              </w:rPr>
              <w:t>Track</w:t>
            </w:r>
          </w:p>
        </w:tc>
        <w:tc>
          <w:tcPr>
            <w:tcW w:w="2028" w:type="dxa"/>
            <w:tcBorders>
              <w:top w:val="nil"/>
              <w:bottom w:val="single" w:sz="12" w:space="0" w:color="9A9B9C" w:themeColor="text2"/>
            </w:tcBorders>
            <w:shd w:val="clear" w:color="auto" w:fill="0098DB" w:themeFill="accent2"/>
          </w:tcPr>
          <w:p w:rsidR="009B3260" w:rsidRPr="00FD3672" w:rsidRDefault="009B3260" w:rsidP="00CC7684">
            <w:pPr>
              <w:pStyle w:val="TableStandard"/>
              <w:rPr>
                <w:b/>
              </w:rPr>
            </w:pPr>
            <w:r w:rsidRPr="00FD3672">
              <w:rPr>
                <w:b/>
              </w:rPr>
              <w:t>Date</w:t>
            </w:r>
          </w:p>
        </w:tc>
      </w:tr>
      <w:tr w:rsidR="00EC4A99" w:rsidRPr="00F331F9" w:rsidTr="00097943">
        <w:tc>
          <w:tcPr>
            <w:tcW w:w="2027" w:type="dxa"/>
            <w:tcBorders>
              <w:top w:val="single" w:sz="12" w:space="0" w:color="9A9B9C" w:themeColor="text2"/>
            </w:tcBorders>
            <w:shd w:val="clear" w:color="auto" w:fill="auto"/>
            <w:vAlign w:val="center"/>
          </w:tcPr>
          <w:p w:rsidR="00EC4A99" w:rsidRPr="00F331F9" w:rsidRDefault="00EC4A99" w:rsidP="00097943">
            <w:pPr>
              <w:pStyle w:val="TableStandard"/>
            </w:pPr>
            <w:r w:rsidRPr="00F331F9">
              <w:t>CryoSat-2</w:t>
            </w:r>
          </w:p>
        </w:tc>
        <w:tc>
          <w:tcPr>
            <w:tcW w:w="2027" w:type="dxa"/>
            <w:tcBorders>
              <w:top w:val="single" w:sz="12" w:space="0" w:color="9A9B9C" w:themeColor="text2"/>
            </w:tcBorders>
            <w:shd w:val="clear" w:color="auto" w:fill="auto"/>
            <w:vAlign w:val="center"/>
          </w:tcPr>
          <w:p w:rsidR="00EC4A99" w:rsidRPr="00F331F9" w:rsidRDefault="00EC4A99" w:rsidP="00097943">
            <w:pPr>
              <w:pStyle w:val="TableStandard"/>
            </w:pPr>
            <w:r w:rsidRPr="00F331F9">
              <w:t>SIRAL</w:t>
            </w:r>
          </w:p>
        </w:tc>
        <w:tc>
          <w:tcPr>
            <w:tcW w:w="2027" w:type="dxa"/>
            <w:tcBorders>
              <w:top w:val="single" w:sz="12" w:space="0" w:color="9A9B9C" w:themeColor="text2"/>
            </w:tcBorders>
            <w:shd w:val="clear" w:color="auto" w:fill="auto"/>
            <w:vAlign w:val="center"/>
          </w:tcPr>
          <w:p w:rsidR="00EC4A99" w:rsidRPr="00F331F9" w:rsidRDefault="00EC4A99" w:rsidP="00097943">
            <w:pPr>
              <w:pStyle w:val="TableStandard"/>
            </w:pPr>
          </w:p>
        </w:tc>
        <w:tc>
          <w:tcPr>
            <w:tcW w:w="2028" w:type="dxa"/>
            <w:tcBorders>
              <w:top w:val="single" w:sz="12" w:space="0" w:color="9A9B9C" w:themeColor="text2"/>
            </w:tcBorders>
            <w:shd w:val="clear" w:color="auto" w:fill="auto"/>
            <w:vAlign w:val="center"/>
          </w:tcPr>
          <w:p w:rsidR="00EC4A99" w:rsidRPr="004641B7" w:rsidRDefault="00EC4A99" w:rsidP="00097943">
            <w:pPr>
              <w:pStyle w:val="TableStandard"/>
              <w:rPr>
                <w:lang w:val="de-DE"/>
              </w:rPr>
            </w:pPr>
          </w:p>
        </w:tc>
        <w:tc>
          <w:tcPr>
            <w:tcW w:w="2028" w:type="dxa"/>
            <w:tcBorders>
              <w:top w:val="single" w:sz="12" w:space="0" w:color="9A9B9C" w:themeColor="text2"/>
            </w:tcBorders>
            <w:shd w:val="clear" w:color="auto" w:fill="auto"/>
            <w:vAlign w:val="center"/>
          </w:tcPr>
          <w:p w:rsidR="00EC4A99" w:rsidRPr="00F331F9" w:rsidRDefault="00EC4A99" w:rsidP="00097943">
            <w:pPr>
              <w:pStyle w:val="TableStandard"/>
            </w:pPr>
          </w:p>
        </w:tc>
      </w:tr>
    </w:tbl>
    <w:p w:rsidR="00066EEE" w:rsidRDefault="00066EEE" w:rsidP="00066EEE">
      <w:pPr>
        <w:pStyle w:val="Para"/>
        <w:spacing w:before="120"/>
      </w:pPr>
      <w:r w:rsidRPr="00047A11">
        <w:rPr>
          <w:highlight w:val="yellow"/>
        </w:rPr>
        <w:t>Only critical CryoSat-2 overpasses are indicated above: for Devon Island because there are very few opportunities for coincidence; and for Alert because activities are coordinated between a larger number of teams.</w:t>
      </w:r>
    </w:p>
    <w:p w:rsidR="00066EEE" w:rsidRDefault="00EC4A99" w:rsidP="00066EEE">
      <w:pPr>
        <w:pStyle w:val="Para"/>
        <w:spacing w:before="120"/>
      </w:pPr>
      <w:proofErr w:type="spellStart"/>
      <w:r>
        <w:t>U</w:t>
      </w:r>
      <w:r w:rsidR="00066EEE" w:rsidRPr="00066EEE">
        <w:t>nderflights</w:t>
      </w:r>
      <w:proofErr w:type="spellEnd"/>
      <w:r w:rsidR="00066EEE" w:rsidRPr="00066EEE">
        <w:t xml:space="preserve"> </w:t>
      </w:r>
      <w:r>
        <w:t xml:space="preserve">during other missions </w:t>
      </w:r>
      <w:r w:rsidR="00066EEE" w:rsidRPr="00066EEE">
        <w:t xml:space="preserve">will be </w:t>
      </w:r>
      <w:r>
        <w:t xml:space="preserve">planned where possible, given the coincidence </w:t>
      </w:r>
      <w:r w:rsidR="00066EEE" w:rsidRPr="00066EEE">
        <w:t xml:space="preserve">of </w:t>
      </w:r>
      <w:r>
        <w:t xml:space="preserve">good </w:t>
      </w:r>
      <w:r w:rsidR="00066EEE" w:rsidRPr="00066EEE">
        <w:t xml:space="preserve">weather and </w:t>
      </w:r>
      <w:r w:rsidR="00066EEE">
        <w:t xml:space="preserve">suitable </w:t>
      </w:r>
      <w:r w:rsidR="00066EEE" w:rsidRPr="00066EEE">
        <w:t>C</w:t>
      </w:r>
      <w:r w:rsidR="00066EEE">
        <w:t>ryoSat</w:t>
      </w:r>
      <w:r w:rsidR="00066EEE" w:rsidRPr="00066EEE">
        <w:t>-2 o</w:t>
      </w:r>
      <w:r w:rsidR="00066EEE">
        <w:t>verpasses</w:t>
      </w:r>
      <w:r w:rsidR="00066EEE" w:rsidRPr="00066EEE">
        <w:t>.</w:t>
      </w:r>
    </w:p>
    <w:p w:rsidR="00066EEE" w:rsidRDefault="00066EEE" w:rsidP="00066EEE">
      <w:pPr>
        <w:pStyle w:val="Para"/>
        <w:spacing w:before="120"/>
      </w:pPr>
      <w:r>
        <w:t xml:space="preserve">It will help daily mission planning if </w:t>
      </w:r>
      <w:r w:rsidRPr="00066EEE">
        <w:t xml:space="preserve">ESA </w:t>
      </w:r>
      <w:r>
        <w:t xml:space="preserve">keeps </w:t>
      </w:r>
      <w:r>
        <w:rPr>
          <w:lang w:eastAsia="ar-SA"/>
        </w:rPr>
        <w:t xml:space="preserve">Michael </w:t>
      </w:r>
      <w:proofErr w:type="spellStart"/>
      <w:r>
        <w:rPr>
          <w:lang w:eastAsia="ar-SA"/>
        </w:rPr>
        <w:t>Studinger</w:t>
      </w:r>
      <w:proofErr w:type="spellEnd"/>
      <w:r>
        <w:rPr>
          <w:lang w:eastAsia="ar-SA"/>
        </w:rPr>
        <w:t xml:space="preserve"> and Jon Sonntag </w:t>
      </w:r>
      <w:r w:rsidRPr="00066EEE">
        <w:t>inform</w:t>
      </w:r>
      <w:r>
        <w:t>ed</w:t>
      </w:r>
      <w:r w:rsidRPr="00066EEE">
        <w:t xml:space="preserve"> </w:t>
      </w:r>
      <w:r>
        <w:t>about</w:t>
      </w:r>
      <w:r w:rsidRPr="00066EEE">
        <w:t xml:space="preserve"> a) </w:t>
      </w:r>
      <w:r w:rsidR="00EC4A99">
        <w:t xml:space="preserve">satellite </w:t>
      </w:r>
      <w:r>
        <w:t>unavailability and</w:t>
      </w:r>
      <w:r w:rsidRPr="00066EEE">
        <w:t xml:space="preserve"> b) </w:t>
      </w:r>
      <w:r>
        <w:t>new updated orbits following satellite manoeuvres.</w:t>
      </w:r>
    </w:p>
    <w:p w:rsidR="009B3260" w:rsidRPr="00E4462D" w:rsidRDefault="009B3260" w:rsidP="009B3260">
      <w:pPr>
        <w:pStyle w:val="Heading3"/>
        <w:rPr>
          <w:highlight w:val="yellow"/>
        </w:rPr>
      </w:pPr>
      <w:r w:rsidRPr="00E4462D">
        <w:rPr>
          <w:highlight w:val="yellow"/>
        </w:rPr>
        <w:t>Provisional schedules</w:t>
      </w:r>
    </w:p>
    <w:p w:rsidR="006F7B56" w:rsidRPr="006F7B56" w:rsidRDefault="00D74DB8" w:rsidP="006F7B56">
      <w:pPr>
        <w:pStyle w:val="Para"/>
      </w:pPr>
      <w:r w:rsidRPr="00E4462D">
        <w:rPr>
          <w:highlight w:val="yellow"/>
        </w:rPr>
        <w:t xml:space="preserve">Operation </w:t>
      </w:r>
      <w:proofErr w:type="spellStart"/>
      <w:r w:rsidRPr="00E4462D">
        <w:rPr>
          <w:highlight w:val="yellow"/>
        </w:rPr>
        <w:t>IceBridge</w:t>
      </w:r>
      <w:proofErr w:type="spellEnd"/>
      <w:r w:rsidRPr="00E4462D">
        <w:rPr>
          <w:highlight w:val="yellow"/>
        </w:rPr>
        <w:t xml:space="preserve"> will take place from 12 March to 25 May 2012, with aircraft based at airports as indicated in </w:t>
      </w:r>
      <w:r w:rsidRPr="00E4462D">
        <w:rPr>
          <w:highlight w:val="yellow"/>
        </w:rPr>
        <w:fldChar w:fldCharType="begin"/>
      </w:r>
      <w:r w:rsidRPr="00E4462D">
        <w:rPr>
          <w:highlight w:val="yellow"/>
        </w:rPr>
        <w:instrText xml:space="preserve"> REF _Ref282436658 \h </w:instrText>
      </w:r>
      <w:r w:rsidR="00E4462D">
        <w:rPr>
          <w:highlight w:val="yellow"/>
        </w:rPr>
        <w:instrText xml:space="preserve"> \* MERGEFORMAT </w:instrText>
      </w:r>
      <w:r w:rsidRPr="00E4462D">
        <w:rPr>
          <w:highlight w:val="yellow"/>
        </w:rPr>
      </w:r>
      <w:r w:rsidRPr="00E4462D">
        <w:rPr>
          <w:highlight w:val="yellow"/>
        </w:rPr>
        <w:fldChar w:fldCharType="separate"/>
      </w:r>
      <w:r w:rsidR="00FA53CF" w:rsidRPr="00DE7681">
        <w:rPr>
          <w:highlight w:val="yellow"/>
        </w:rPr>
        <w:t xml:space="preserve">Table </w:t>
      </w:r>
      <w:r w:rsidR="00FA53CF">
        <w:rPr>
          <w:noProof/>
          <w:highlight w:val="yellow"/>
        </w:rPr>
        <w:t>5.8</w:t>
      </w:r>
      <w:r w:rsidRPr="00E4462D">
        <w:rPr>
          <w:highlight w:val="yellow"/>
        </w:rPr>
        <w:fldChar w:fldCharType="end"/>
      </w:r>
      <w:r w:rsidRPr="00E4462D">
        <w:rPr>
          <w:highlight w:val="yellow"/>
        </w:rPr>
        <w:t xml:space="preserve"> and </w:t>
      </w:r>
      <w:r w:rsidRPr="00E4462D">
        <w:rPr>
          <w:highlight w:val="yellow"/>
        </w:rPr>
        <w:fldChar w:fldCharType="begin"/>
      </w:r>
      <w:r w:rsidRPr="00E4462D">
        <w:rPr>
          <w:highlight w:val="yellow"/>
        </w:rPr>
        <w:instrText xml:space="preserve"> REF _Ref318726417 \h </w:instrText>
      </w:r>
      <w:r w:rsidR="00E4462D">
        <w:rPr>
          <w:highlight w:val="yellow"/>
        </w:rPr>
        <w:instrText xml:space="preserve"> \* MERGEFORMAT </w:instrText>
      </w:r>
      <w:r w:rsidRPr="00E4462D">
        <w:rPr>
          <w:highlight w:val="yellow"/>
        </w:rPr>
      </w:r>
      <w:r w:rsidRPr="00E4462D">
        <w:rPr>
          <w:highlight w:val="yellow"/>
        </w:rPr>
        <w:fldChar w:fldCharType="separate"/>
      </w:r>
      <w:r w:rsidR="00FA53CF" w:rsidRPr="00DA06F6">
        <w:rPr>
          <w:highlight w:val="yellow"/>
        </w:rPr>
        <w:t xml:space="preserve">Table </w:t>
      </w:r>
      <w:r w:rsidR="00FA53CF">
        <w:rPr>
          <w:noProof/>
          <w:highlight w:val="yellow"/>
        </w:rPr>
        <w:t>5.10</w:t>
      </w:r>
      <w:r w:rsidRPr="00E4462D">
        <w:rPr>
          <w:highlight w:val="yellow"/>
        </w:rPr>
        <w:fldChar w:fldCharType="end"/>
      </w:r>
      <w:r w:rsidRPr="00E4462D">
        <w:rPr>
          <w:highlight w:val="yellow"/>
        </w:rPr>
        <w:t>. The window for sea ice flights is 13 March to 2 April 2012.</w:t>
      </w:r>
    </w:p>
    <w:p w:rsidR="009B3260" w:rsidRPr="0086348D" w:rsidRDefault="009B3260" w:rsidP="009B3260">
      <w:pPr>
        <w:pStyle w:val="Heading3"/>
      </w:pPr>
      <w:r w:rsidRPr="0086348D">
        <w:t>Participants</w:t>
      </w:r>
    </w:p>
    <w:tbl>
      <w:tblPr>
        <w:tblW w:w="6493" w:type="dxa"/>
        <w:tblBorders>
          <w:bottom w:val="single" w:sz="4" w:space="0" w:color="9A9B9C" w:themeColor="text2"/>
          <w:insideH w:val="single" w:sz="4" w:space="0" w:color="9A9B9C" w:themeColor="text2"/>
        </w:tblBorders>
        <w:tblLook w:val="01E0" w:firstRow="1" w:lastRow="1" w:firstColumn="1" w:lastColumn="1" w:noHBand="0" w:noVBand="0"/>
      </w:tblPr>
      <w:tblGrid>
        <w:gridCol w:w="2708"/>
        <w:gridCol w:w="3785"/>
      </w:tblGrid>
      <w:tr w:rsidR="009B3260" w:rsidRPr="0086348D" w:rsidTr="003F39BC">
        <w:trPr>
          <w:cantSplit/>
        </w:trPr>
        <w:tc>
          <w:tcPr>
            <w:tcW w:w="2708" w:type="dxa"/>
            <w:tcBorders>
              <w:top w:val="nil"/>
              <w:bottom w:val="single" w:sz="12" w:space="0" w:color="9A9B9C" w:themeColor="text2"/>
            </w:tcBorders>
            <w:shd w:val="clear" w:color="auto" w:fill="0098DB" w:themeFill="accent2"/>
          </w:tcPr>
          <w:p w:rsidR="009B3260" w:rsidRPr="0086348D" w:rsidRDefault="009B3260" w:rsidP="00CC7684">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9B3260" w:rsidRPr="0086348D" w:rsidRDefault="009B3260" w:rsidP="00CC7684">
            <w:pPr>
              <w:pStyle w:val="TableStandard"/>
              <w:rPr>
                <w:b/>
              </w:rPr>
            </w:pPr>
            <w:r w:rsidRPr="0086348D">
              <w:rPr>
                <w:b/>
              </w:rPr>
              <w:t>Institution</w:t>
            </w:r>
          </w:p>
        </w:tc>
      </w:tr>
      <w:tr w:rsidR="00C80417" w:rsidRPr="0086348D" w:rsidTr="003F39BC">
        <w:trPr>
          <w:cantSplit/>
        </w:trPr>
        <w:tc>
          <w:tcPr>
            <w:tcW w:w="2708" w:type="dxa"/>
            <w:tcBorders>
              <w:top w:val="single" w:sz="12" w:space="0" w:color="9A9B9C" w:themeColor="text2"/>
            </w:tcBorders>
          </w:tcPr>
          <w:p w:rsidR="00C80417" w:rsidRDefault="00C80417" w:rsidP="00624CDA">
            <w:pPr>
              <w:pStyle w:val="TableStandard"/>
            </w:pPr>
            <w:proofErr w:type="spellStart"/>
            <w:r>
              <w:t>Studinger</w:t>
            </w:r>
            <w:proofErr w:type="spellEnd"/>
            <w:r>
              <w:t>, Michael</w:t>
            </w:r>
          </w:p>
        </w:tc>
        <w:tc>
          <w:tcPr>
            <w:tcW w:w="3785" w:type="dxa"/>
            <w:tcBorders>
              <w:top w:val="single" w:sz="12" w:space="0" w:color="9A9B9C" w:themeColor="text2"/>
            </w:tcBorders>
          </w:tcPr>
          <w:p w:rsidR="00C80417" w:rsidRDefault="00C80417" w:rsidP="00624CDA">
            <w:pPr>
              <w:pStyle w:val="TableStandard"/>
            </w:pPr>
            <w:r>
              <w:t>NASA</w:t>
            </w:r>
          </w:p>
        </w:tc>
      </w:tr>
      <w:tr w:rsidR="003E7970" w:rsidRPr="0086348D" w:rsidTr="003F39BC">
        <w:trPr>
          <w:cantSplit/>
        </w:trPr>
        <w:tc>
          <w:tcPr>
            <w:tcW w:w="2708" w:type="dxa"/>
          </w:tcPr>
          <w:p w:rsidR="003E7970" w:rsidRDefault="003E7970" w:rsidP="00CC7684">
            <w:pPr>
              <w:pStyle w:val="TableStandard"/>
            </w:pPr>
            <w:proofErr w:type="spellStart"/>
            <w:r>
              <w:t>Hansem</w:t>
            </w:r>
            <w:proofErr w:type="spellEnd"/>
            <w:r>
              <w:t>, Christy</w:t>
            </w:r>
          </w:p>
        </w:tc>
        <w:tc>
          <w:tcPr>
            <w:tcW w:w="3785" w:type="dxa"/>
          </w:tcPr>
          <w:p w:rsidR="003E7970" w:rsidRDefault="003E7970" w:rsidP="00CC7684">
            <w:pPr>
              <w:pStyle w:val="TableStandard"/>
            </w:pPr>
            <w:r>
              <w:t>NASA</w:t>
            </w:r>
          </w:p>
        </w:tc>
      </w:tr>
      <w:tr w:rsidR="00C80417" w:rsidRPr="00E4462D" w:rsidTr="003F39BC">
        <w:trPr>
          <w:cantSplit/>
        </w:trPr>
        <w:tc>
          <w:tcPr>
            <w:tcW w:w="2708" w:type="dxa"/>
          </w:tcPr>
          <w:p w:rsidR="00C80417" w:rsidRPr="00E4462D" w:rsidRDefault="00C80417" w:rsidP="00CC7684">
            <w:pPr>
              <w:pStyle w:val="TableStandard"/>
              <w:rPr>
                <w:highlight w:val="yellow"/>
              </w:rPr>
            </w:pPr>
            <w:r w:rsidRPr="00E4462D">
              <w:rPr>
                <w:highlight w:val="yellow"/>
              </w:rPr>
              <w:t>Sonntag, John</w:t>
            </w:r>
          </w:p>
        </w:tc>
        <w:tc>
          <w:tcPr>
            <w:tcW w:w="3785" w:type="dxa"/>
          </w:tcPr>
          <w:p w:rsidR="00C80417" w:rsidRPr="00E4462D" w:rsidRDefault="00C80417" w:rsidP="00CC7684">
            <w:pPr>
              <w:pStyle w:val="TableStandard"/>
              <w:rPr>
                <w:highlight w:val="yellow"/>
              </w:rPr>
            </w:pPr>
            <w:r w:rsidRPr="00E4462D">
              <w:rPr>
                <w:highlight w:val="yellow"/>
              </w:rPr>
              <w:t>NASA</w:t>
            </w:r>
          </w:p>
        </w:tc>
      </w:tr>
      <w:tr w:rsidR="009B3260" w:rsidRPr="00E4462D" w:rsidTr="003F39BC">
        <w:trPr>
          <w:cantSplit/>
        </w:trPr>
        <w:tc>
          <w:tcPr>
            <w:tcW w:w="2708" w:type="dxa"/>
          </w:tcPr>
          <w:p w:rsidR="009B3260" w:rsidRPr="00E4462D" w:rsidRDefault="00E2439B" w:rsidP="00CC7684">
            <w:pPr>
              <w:pStyle w:val="TableStandard"/>
              <w:rPr>
                <w:highlight w:val="yellow"/>
              </w:rPr>
            </w:pPr>
            <w:proofErr w:type="spellStart"/>
            <w:r w:rsidRPr="00E4462D">
              <w:rPr>
                <w:highlight w:val="yellow"/>
              </w:rPr>
              <w:t>Jezek</w:t>
            </w:r>
            <w:proofErr w:type="spellEnd"/>
            <w:r w:rsidRPr="00E4462D">
              <w:rPr>
                <w:highlight w:val="yellow"/>
              </w:rPr>
              <w:t>, Ken</w:t>
            </w:r>
          </w:p>
        </w:tc>
        <w:tc>
          <w:tcPr>
            <w:tcW w:w="3785" w:type="dxa"/>
          </w:tcPr>
          <w:p w:rsidR="009B3260" w:rsidRPr="00E4462D" w:rsidRDefault="00E2439B" w:rsidP="00CC7684">
            <w:pPr>
              <w:pStyle w:val="TableStandard"/>
              <w:rPr>
                <w:highlight w:val="yellow"/>
              </w:rPr>
            </w:pPr>
            <w:r w:rsidRPr="00E4462D">
              <w:rPr>
                <w:highlight w:val="yellow"/>
              </w:rPr>
              <w:t>Ohio State University</w:t>
            </w:r>
          </w:p>
        </w:tc>
      </w:tr>
      <w:tr w:rsidR="008B0460" w:rsidRPr="00E4462D" w:rsidTr="003F39BC">
        <w:trPr>
          <w:cantSplit/>
        </w:trPr>
        <w:tc>
          <w:tcPr>
            <w:tcW w:w="2708" w:type="dxa"/>
          </w:tcPr>
          <w:p w:rsidR="008B0460" w:rsidRPr="00E4462D" w:rsidRDefault="008B0460" w:rsidP="00CC7684">
            <w:pPr>
              <w:pStyle w:val="TableStandard"/>
              <w:rPr>
                <w:highlight w:val="yellow"/>
              </w:rPr>
            </w:pPr>
            <w:r w:rsidRPr="00E4462D">
              <w:rPr>
                <w:highlight w:val="yellow"/>
              </w:rPr>
              <w:t>Wagner, Thomas</w:t>
            </w:r>
          </w:p>
        </w:tc>
        <w:tc>
          <w:tcPr>
            <w:tcW w:w="3785" w:type="dxa"/>
          </w:tcPr>
          <w:p w:rsidR="008B0460" w:rsidRPr="00E4462D" w:rsidRDefault="008B0460" w:rsidP="00CC7684">
            <w:pPr>
              <w:pStyle w:val="TableStandard"/>
              <w:rPr>
                <w:highlight w:val="yellow"/>
              </w:rPr>
            </w:pPr>
            <w:r w:rsidRPr="00E4462D">
              <w:rPr>
                <w:highlight w:val="yellow"/>
              </w:rPr>
              <w:t>NASA</w:t>
            </w:r>
          </w:p>
        </w:tc>
      </w:tr>
      <w:tr w:rsidR="00693923" w:rsidRPr="0086348D" w:rsidTr="003F39BC">
        <w:trPr>
          <w:cantSplit/>
        </w:trPr>
        <w:tc>
          <w:tcPr>
            <w:tcW w:w="2708" w:type="dxa"/>
          </w:tcPr>
          <w:p w:rsidR="00693923" w:rsidRPr="00E4462D" w:rsidRDefault="00693923" w:rsidP="00CC7684">
            <w:pPr>
              <w:pStyle w:val="TableStandard"/>
              <w:rPr>
                <w:highlight w:val="yellow"/>
              </w:rPr>
            </w:pPr>
            <w:r w:rsidRPr="00E4462D">
              <w:rPr>
                <w:highlight w:val="yellow"/>
              </w:rPr>
              <w:t xml:space="preserve">Martin, </w:t>
            </w:r>
            <w:proofErr w:type="spellStart"/>
            <w:r w:rsidRPr="00E4462D">
              <w:rPr>
                <w:highlight w:val="yellow"/>
              </w:rPr>
              <w:t>Seelye</w:t>
            </w:r>
            <w:proofErr w:type="spellEnd"/>
          </w:p>
        </w:tc>
        <w:tc>
          <w:tcPr>
            <w:tcW w:w="3785" w:type="dxa"/>
          </w:tcPr>
          <w:p w:rsidR="00693923" w:rsidRDefault="00693923" w:rsidP="00CC7684">
            <w:pPr>
              <w:pStyle w:val="TableStandard"/>
            </w:pPr>
            <w:r w:rsidRPr="00E4462D">
              <w:rPr>
                <w:highlight w:val="yellow"/>
              </w:rPr>
              <w:t>University of Washington</w:t>
            </w:r>
          </w:p>
        </w:tc>
      </w:tr>
    </w:tbl>
    <w:p w:rsidR="004304D1" w:rsidRDefault="004304D1" w:rsidP="004304D1">
      <w:pPr>
        <w:pStyle w:val="Para"/>
        <w:spacing w:before="120" w:after="0"/>
      </w:pPr>
      <w:r>
        <w:t xml:space="preserve">Concerning </w:t>
      </w:r>
      <w:r w:rsidRPr="00CF5875">
        <w:t>ice</w:t>
      </w:r>
      <w:r>
        <w:t>bridge.sr.unh.edu/</w:t>
      </w:r>
      <w:proofErr w:type="spellStart"/>
      <w:r>
        <w:t>icebridge</w:t>
      </w:r>
      <w:proofErr w:type="spellEnd"/>
      <w:r>
        <w:t>/</w:t>
      </w:r>
      <w:proofErr w:type="spellStart"/>
      <w:r>
        <w:t>grn</w:t>
      </w:r>
      <w:proofErr w:type="spellEnd"/>
      <w:r>
        <w:t>:</w:t>
      </w:r>
    </w:p>
    <w:p w:rsidR="004304D1" w:rsidRPr="004641B7" w:rsidRDefault="00CF5875" w:rsidP="004304D1">
      <w:pPr>
        <w:pStyle w:val="Paralist"/>
        <w:rPr>
          <w:lang w:val="de-DE"/>
        </w:rPr>
      </w:pPr>
      <w:r w:rsidRPr="004641B7">
        <w:rPr>
          <w:lang w:val="de-DE"/>
        </w:rPr>
        <w:t>Mark Fahnestock</w:t>
      </w:r>
      <w:r w:rsidR="004304D1" w:rsidRPr="004641B7">
        <w:rPr>
          <w:lang w:val="de-DE"/>
        </w:rPr>
        <w:t xml:space="preserve"> (fahnestock@gi.alaska.edu)</w:t>
      </w:r>
    </w:p>
    <w:p w:rsidR="004304D1" w:rsidRDefault="00CF5875" w:rsidP="004304D1">
      <w:pPr>
        <w:pStyle w:val="Paralist"/>
      </w:pPr>
      <w:r w:rsidRPr="00CF5875">
        <w:t xml:space="preserve">Tom </w:t>
      </w:r>
      <w:proofErr w:type="spellStart"/>
      <w:r w:rsidRPr="00CF5875">
        <w:t>Milliman</w:t>
      </w:r>
      <w:proofErr w:type="spellEnd"/>
      <w:r w:rsidR="004304D1">
        <w:t xml:space="preserve"> (</w:t>
      </w:r>
      <w:r w:rsidR="004304D1" w:rsidRPr="004304D1">
        <w:t>thomas.milliman@unh.edu</w:t>
      </w:r>
      <w:r w:rsidR="004304D1">
        <w:t xml:space="preserve">), </w:t>
      </w:r>
      <w:r w:rsidR="004304D1" w:rsidRPr="004304D1">
        <w:t>+1 603 862 4494</w:t>
      </w:r>
    </w:p>
    <w:p w:rsidR="00330A6D" w:rsidRDefault="00330A6D" w:rsidP="007372FC">
      <w:pPr>
        <w:pStyle w:val="Heading1"/>
        <w:rPr>
          <w:caps w:val="0"/>
        </w:rPr>
      </w:pPr>
      <w:bookmarkStart w:id="185" w:name="_Toc380760600"/>
      <w:r>
        <w:rPr>
          <w:caps w:val="0"/>
        </w:rPr>
        <w:lastRenderedPageBreak/>
        <w:t>SMOS ICE</w:t>
      </w:r>
      <w:bookmarkEnd w:id="185"/>
    </w:p>
    <w:p w:rsidR="00330A6D" w:rsidRPr="00C9108A" w:rsidRDefault="00330A6D" w:rsidP="00C9108A">
      <w:pPr>
        <w:pStyle w:val="Heading2"/>
      </w:pPr>
      <w:bookmarkStart w:id="186" w:name="_Toc380760601"/>
      <w:r>
        <w:t>Beaufort Sea</w:t>
      </w:r>
      <w:bookmarkEnd w:id="186"/>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0"/>
        <w:gridCol w:w="6018"/>
      </w:tblGrid>
      <w:tr w:rsidR="00330A6D" w:rsidRPr="002C52A7" w:rsidTr="001470E7">
        <w:trPr>
          <w:cantSplit/>
        </w:trPr>
        <w:tc>
          <w:tcPr>
            <w:tcW w:w="4120" w:type="dxa"/>
            <w:tcBorders>
              <w:bottom w:val="single" w:sz="4" w:space="0" w:color="auto"/>
              <w:right w:val="nil"/>
            </w:tcBorders>
            <w:shd w:val="clear" w:color="auto" w:fill="999999"/>
            <w:vAlign w:val="center"/>
          </w:tcPr>
          <w:p w:rsidR="00330A6D" w:rsidRPr="002C52A7" w:rsidRDefault="00330A6D" w:rsidP="001470E7">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330A6D" w:rsidRPr="002C52A7" w:rsidRDefault="00330A6D" w:rsidP="001470E7">
            <w:pPr>
              <w:pStyle w:val="TableStandard"/>
              <w:rPr>
                <w:b/>
              </w:rPr>
            </w:pPr>
            <w:r w:rsidRPr="002C52A7">
              <w:rPr>
                <w:b/>
              </w:rPr>
              <w:t>Institution</w:t>
            </w:r>
          </w:p>
        </w:tc>
      </w:tr>
      <w:tr w:rsidR="00330A6D" w:rsidRPr="002C52A7" w:rsidTr="001470E7">
        <w:trPr>
          <w:cantSplit/>
        </w:trPr>
        <w:tc>
          <w:tcPr>
            <w:tcW w:w="4120" w:type="dxa"/>
            <w:tcBorders>
              <w:top w:val="single" w:sz="4" w:space="0" w:color="auto"/>
              <w:bottom w:val="single" w:sz="4" w:space="0" w:color="auto"/>
              <w:right w:val="nil"/>
            </w:tcBorders>
            <w:shd w:val="clear" w:color="auto" w:fill="D9D9D9"/>
            <w:vAlign w:val="center"/>
          </w:tcPr>
          <w:p w:rsidR="00330A6D" w:rsidRPr="0086348D" w:rsidRDefault="00330A6D" w:rsidP="001470E7">
            <w:pPr>
              <w:pStyle w:val="TableStandard"/>
            </w:pPr>
            <w:r>
              <w:t>Christian Haas</w:t>
            </w:r>
          </w:p>
        </w:tc>
        <w:tc>
          <w:tcPr>
            <w:tcW w:w="6018" w:type="dxa"/>
            <w:tcBorders>
              <w:top w:val="single" w:sz="4" w:space="0" w:color="auto"/>
              <w:left w:val="nil"/>
              <w:bottom w:val="single" w:sz="4" w:space="0" w:color="auto"/>
            </w:tcBorders>
            <w:shd w:val="clear" w:color="auto" w:fill="D9D9D9"/>
            <w:vAlign w:val="center"/>
          </w:tcPr>
          <w:p w:rsidR="00330A6D" w:rsidRPr="0086348D" w:rsidRDefault="00330A6D" w:rsidP="001470E7">
            <w:pPr>
              <w:pStyle w:val="TableStandard"/>
            </w:pPr>
            <w:r>
              <w:t>York University</w:t>
            </w:r>
          </w:p>
        </w:tc>
      </w:tr>
    </w:tbl>
    <w:p w:rsidR="00330A6D" w:rsidRDefault="00330A6D" w:rsidP="00C9108A">
      <w:pPr>
        <w:pStyle w:val="Heading3"/>
      </w:pPr>
      <w:r>
        <w:t>Objectives</w:t>
      </w:r>
    </w:p>
    <w:p w:rsidR="00330A6D" w:rsidRPr="00CE2F55" w:rsidRDefault="00330A6D" w:rsidP="00A24BE4">
      <w:pPr>
        <w:pStyle w:val="Para"/>
      </w:pPr>
      <w:r>
        <w:t>SMOS ice thickness retrievals have been shown to be sensitive to ice less than 0.5 m thick (</w:t>
      </w:r>
      <w:proofErr w:type="spellStart"/>
      <w:r>
        <w:t>Kaleschke</w:t>
      </w:r>
      <w:proofErr w:type="spellEnd"/>
      <w:r>
        <w:t xml:space="preserve"> et al., 2010; 2012). Due to the large footprint of SMOS measurements of approximately 65 km, ice thickness retrievals can only be validated over large, homogeneous regions of thin ice. Such regions can be found leeward of the recurring coastal </w:t>
      </w:r>
      <w:proofErr w:type="spellStart"/>
      <w:r>
        <w:t>polynyas</w:t>
      </w:r>
      <w:proofErr w:type="spellEnd"/>
      <w:r>
        <w:t xml:space="preserve"> in the Beaufort Sea, where ice is permanently exported into the westward Beaufort Gyre. The objective of the SMOS Ice 2014 validation campaign is to obtain representative, large-scale airborne EM ice thickness information from these thin ice regions. </w:t>
      </w:r>
      <w:proofErr w:type="spellStart"/>
      <w:r>
        <w:t>Kaleschke</w:t>
      </w:r>
      <w:proofErr w:type="spellEnd"/>
      <w:r>
        <w:t xml:space="preserve"> et al. (2010) and </w:t>
      </w:r>
      <w:proofErr w:type="spellStart"/>
      <w:r>
        <w:t>Maass</w:t>
      </w:r>
      <w:proofErr w:type="spellEnd"/>
      <w:r>
        <w:t xml:space="preserve"> et al. (submitted) have demonstrated the ideal combination of SMOS thickness retrievals and AEM calibration and validation measurements.</w:t>
      </w:r>
    </w:p>
    <w:p w:rsidR="00330A6D" w:rsidRDefault="00330A6D" w:rsidP="00C9108A">
      <w:pPr>
        <w:pStyle w:val="Heading3"/>
      </w:pPr>
      <w:r>
        <w:t>Overview of measurement activities</w:t>
      </w:r>
    </w:p>
    <w:p w:rsidR="00330A6D" w:rsidRDefault="00330A6D" w:rsidP="00A24BE4">
      <w:pPr>
        <w:pStyle w:val="Para"/>
      </w:pPr>
      <w:r>
        <w:t xml:space="preserve">Ice and snow thickness surveys for SMOS validation will be performed between 16 and 19 March 2014. These will be performed along long lines over the thin ice regions of the southern Beaufort Sea, offshore the Mackenzie Delta and west of Banks Island and the Amundsen Gulf. These regions are known for the occurrence of </w:t>
      </w:r>
      <w:proofErr w:type="spellStart"/>
      <w:r>
        <w:t>polynyas</w:t>
      </w:r>
      <w:proofErr w:type="spellEnd"/>
      <w:r>
        <w:t xml:space="preserve"> and vast areas of thin ice (</w:t>
      </w:r>
      <w:r>
        <w:rPr>
          <w:highlight w:val="yellow"/>
        </w:rPr>
        <w:fldChar w:fldCharType="begin"/>
      </w:r>
      <w:r>
        <w:instrText xml:space="preserve"> REF _Ref380744304 \h </w:instrText>
      </w:r>
      <w:r>
        <w:rPr>
          <w:highlight w:val="yellow"/>
        </w:rPr>
      </w:r>
      <w:r>
        <w:rPr>
          <w:highlight w:val="yellow"/>
        </w:rPr>
        <w:fldChar w:fldCharType="separate"/>
      </w:r>
      <w:r w:rsidR="00FA53CF">
        <w:t xml:space="preserve">Figure </w:t>
      </w:r>
      <w:r w:rsidR="00FA53CF">
        <w:rPr>
          <w:noProof/>
        </w:rPr>
        <w:t>8</w:t>
      </w:r>
      <w:r w:rsidR="00FA53CF">
        <w:t>.</w:t>
      </w:r>
      <w:r w:rsidR="00FA53CF">
        <w:rPr>
          <w:noProof/>
        </w:rPr>
        <w:t>1</w:t>
      </w:r>
      <w:r>
        <w:rPr>
          <w:highlight w:val="yellow"/>
        </w:rPr>
        <w:fldChar w:fldCharType="end"/>
      </w:r>
      <w:r>
        <w:t>).</w:t>
      </w:r>
    </w:p>
    <w:p w:rsidR="00330A6D" w:rsidRDefault="00330A6D" w:rsidP="00C9108A">
      <w:pPr>
        <w:pStyle w:val="Para"/>
      </w:pPr>
      <w:r>
        <w:t xml:space="preserve">From 20 March 2014 onwards, flights will be dedicated to </w:t>
      </w:r>
      <w:proofErr w:type="spellStart"/>
      <w:r>
        <w:t>CryoVEx</w:t>
      </w:r>
      <w:proofErr w:type="spellEnd"/>
      <w:r>
        <w:t>, and include overflights of the ONR ice camp in the Beaufort Sea. However, these flights will also pass over thin ice areas and can be used for SMOS validation on an opportunistic basis.</w:t>
      </w:r>
    </w:p>
    <w:p w:rsidR="00330A6D" w:rsidRDefault="00330A6D">
      <w:r>
        <w:br w:type="page"/>
      </w:r>
    </w:p>
    <w:p w:rsidR="00330A6D" w:rsidRDefault="00330A6D" w:rsidP="00C9108A">
      <w:pPr>
        <w:pStyle w:val="Para"/>
      </w:pPr>
    </w:p>
    <w:p w:rsidR="00330A6D" w:rsidRPr="001470E7" w:rsidRDefault="00330A6D" w:rsidP="001470E7">
      <w:pPr>
        <w:jc w:val="center"/>
      </w:pPr>
      <w:r w:rsidRPr="001470E7">
        <w:rPr>
          <w:noProof/>
          <w:lang w:val="da-DK" w:eastAsia="da-DK"/>
        </w:rPr>
        <w:drawing>
          <wp:inline distT="0" distB="0" distL="0" distR="0" wp14:anchorId="6C61272D" wp14:editId="6628CF19">
            <wp:extent cx="2520000" cy="2397938"/>
            <wp:effectExtent l="0" t="0" r="0" b="254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520000" cy="2397938"/>
                    </a:xfrm>
                    <a:prstGeom prst="rect">
                      <a:avLst/>
                    </a:prstGeom>
                  </pic:spPr>
                </pic:pic>
              </a:graphicData>
            </a:graphic>
          </wp:inline>
        </w:drawing>
      </w:r>
    </w:p>
    <w:p w:rsidR="00330A6D" w:rsidRDefault="00330A6D" w:rsidP="001470E7">
      <w:pPr>
        <w:pStyle w:val="Para"/>
        <w:jc w:val="center"/>
      </w:pPr>
      <w:r w:rsidRPr="001470E7">
        <w:rPr>
          <w:noProof/>
          <w:lang w:val="da-DK" w:eastAsia="da-DK"/>
        </w:rPr>
        <w:drawing>
          <wp:inline distT="0" distB="0" distL="0" distR="0" wp14:anchorId="469DE58C" wp14:editId="327C022E">
            <wp:extent cx="2520000" cy="1838813"/>
            <wp:effectExtent l="0" t="0" r="0" b="9525"/>
            <wp:docPr id="15360" name="Picture 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520000" cy="1838813"/>
                    </a:xfrm>
                    <a:prstGeom prst="rect">
                      <a:avLst/>
                    </a:prstGeom>
                  </pic:spPr>
                </pic:pic>
              </a:graphicData>
            </a:graphic>
          </wp:inline>
        </w:drawing>
      </w:r>
    </w:p>
    <w:p w:rsidR="00330A6D" w:rsidRDefault="00330A6D" w:rsidP="001470E7">
      <w:pPr>
        <w:pStyle w:val="Caption"/>
        <w:spacing w:after="0"/>
      </w:pPr>
      <w:bookmarkStart w:id="187" w:name="_Ref380744304"/>
      <w:bookmarkStart w:id="188" w:name="_Toc380760667"/>
      <w:proofErr w:type="gramStart"/>
      <w:r>
        <w:t xml:space="preserve">Figure </w:t>
      </w:r>
      <w:fldSimple w:instr=" STYLEREF 1 \s ">
        <w:r w:rsidR="00FA53CF">
          <w:rPr>
            <w:noProof/>
          </w:rPr>
          <w:t>8</w:t>
        </w:r>
      </w:fldSimple>
      <w:r>
        <w:t>.</w:t>
      </w:r>
      <w:proofErr w:type="gramEnd"/>
      <w:r>
        <w:fldChar w:fldCharType="begin"/>
      </w:r>
      <w:r>
        <w:instrText xml:space="preserve"> SEQ Figure \* ARABIC \s 1 </w:instrText>
      </w:r>
      <w:r>
        <w:fldChar w:fldCharType="separate"/>
      </w:r>
      <w:r w:rsidR="00FA53CF">
        <w:rPr>
          <w:noProof/>
        </w:rPr>
        <w:t>1</w:t>
      </w:r>
      <w:r>
        <w:fldChar w:fldCharType="end"/>
      </w:r>
      <w:bookmarkEnd w:id="187"/>
      <w:r w:rsidRPr="001470E7">
        <w:t xml:space="preserve"> RADARSAT images of the southern Beaufort </w:t>
      </w:r>
      <w:r>
        <w:t>Sea</w:t>
      </w:r>
      <w:bookmarkEnd w:id="188"/>
    </w:p>
    <w:p w:rsidR="00330A6D" w:rsidRDefault="00330A6D" w:rsidP="001470E7">
      <w:pPr>
        <w:pStyle w:val="Captionsub"/>
      </w:pPr>
      <w:proofErr w:type="gramStart"/>
      <w:r w:rsidRPr="001470E7">
        <w:t>showing</w:t>
      </w:r>
      <w:proofErr w:type="gramEnd"/>
      <w:r w:rsidRPr="001470E7">
        <w:t xml:space="preserve"> thin ice regions off Banks Island and the Mackenzie Delta, and the regional distribution of first (dark) and multiyear ice (bright). Image acquired on 7</w:t>
      </w:r>
      <w:r>
        <w:t xml:space="preserve"> </w:t>
      </w:r>
      <w:r w:rsidRPr="001470E7">
        <w:t>February 2014, Copyright CSA/MDA.</w:t>
      </w:r>
    </w:p>
    <w:p w:rsidR="00330A6D" w:rsidRPr="0086348D" w:rsidRDefault="00330A6D" w:rsidP="00C9108A">
      <w:pPr>
        <w:pStyle w:val="Heading3"/>
      </w:pPr>
      <w:r>
        <w:t>Airborne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330A6D" w:rsidRPr="002C52A7" w:rsidTr="0098627D">
        <w:tc>
          <w:tcPr>
            <w:tcW w:w="2660" w:type="dxa"/>
            <w:tcBorders>
              <w:bottom w:val="single" w:sz="12" w:space="0" w:color="9A9B9C" w:themeColor="text2"/>
            </w:tcBorders>
            <w:shd w:val="clear" w:color="auto" w:fill="0098DB" w:themeFill="accent2"/>
          </w:tcPr>
          <w:p w:rsidR="00330A6D" w:rsidRPr="002C52A7" w:rsidRDefault="00330A6D" w:rsidP="001470E7">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330A6D" w:rsidRPr="002C52A7" w:rsidRDefault="00330A6D" w:rsidP="001470E7">
            <w:pPr>
              <w:pStyle w:val="TableStandard"/>
              <w:rPr>
                <w:b/>
              </w:rPr>
            </w:pPr>
            <w:r w:rsidRPr="002C52A7">
              <w:rPr>
                <w:b/>
              </w:rPr>
              <w:t>Instruments</w:t>
            </w:r>
          </w:p>
        </w:tc>
      </w:tr>
      <w:tr w:rsidR="00330A6D" w:rsidTr="0098627D">
        <w:tc>
          <w:tcPr>
            <w:tcW w:w="2660" w:type="dxa"/>
            <w:tcBorders>
              <w:top w:val="single" w:sz="12" w:space="0" w:color="9A9B9C" w:themeColor="text2"/>
              <w:bottom w:val="single" w:sz="4" w:space="0" w:color="9A9B9C" w:themeColor="text2"/>
            </w:tcBorders>
            <w:shd w:val="clear" w:color="auto" w:fill="auto"/>
          </w:tcPr>
          <w:p w:rsidR="00330A6D" w:rsidRDefault="00330A6D" w:rsidP="001470E7">
            <w:pPr>
              <w:pStyle w:val="TableStandard"/>
            </w:pPr>
            <w:r>
              <w:t>C-JKB</w:t>
            </w:r>
          </w:p>
        </w:tc>
        <w:tc>
          <w:tcPr>
            <w:tcW w:w="5103" w:type="dxa"/>
            <w:tcBorders>
              <w:top w:val="single" w:sz="12" w:space="0" w:color="9A9B9C" w:themeColor="text2"/>
              <w:bottom w:val="single" w:sz="4" w:space="0" w:color="9A9B9C" w:themeColor="text2"/>
            </w:tcBorders>
            <w:shd w:val="clear" w:color="auto" w:fill="auto"/>
          </w:tcPr>
          <w:p w:rsidR="00330A6D" w:rsidRDefault="00330A6D" w:rsidP="0098627D">
            <w:pPr>
              <w:pStyle w:val="TableStandard"/>
            </w:pPr>
            <w:r>
              <w:t>EM Bird and Bird Provision</w:t>
            </w:r>
            <w:r>
              <w:br/>
              <w:t>Digital Photo Camera</w:t>
            </w:r>
            <w:r>
              <w:br/>
            </w:r>
            <w:proofErr w:type="spellStart"/>
            <w:r>
              <w:t>Slewable</w:t>
            </w:r>
            <w:proofErr w:type="spellEnd"/>
            <w:r>
              <w:t xml:space="preserve"> Video Camera</w:t>
            </w:r>
            <w:r>
              <w:br/>
              <w:t>Basic Data Acquisition System</w:t>
            </w:r>
          </w:p>
        </w:tc>
      </w:tr>
      <w:tr w:rsidR="00330A6D" w:rsidTr="0098627D">
        <w:tc>
          <w:tcPr>
            <w:tcW w:w="2660" w:type="dxa"/>
            <w:tcBorders>
              <w:top w:val="single" w:sz="4" w:space="0" w:color="9A9B9C" w:themeColor="text2"/>
              <w:bottom w:val="single" w:sz="4" w:space="0" w:color="9A9B9C" w:themeColor="text2"/>
            </w:tcBorders>
            <w:shd w:val="clear" w:color="auto" w:fill="auto"/>
          </w:tcPr>
          <w:p w:rsidR="00330A6D" w:rsidRDefault="00330A6D" w:rsidP="00C01F3A">
            <w:pPr>
              <w:pStyle w:val="TableStandard"/>
            </w:pPr>
            <w:r>
              <w:t>TF-POF</w:t>
            </w:r>
          </w:p>
        </w:tc>
        <w:tc>
          <w:tcPr>
            <w:tcW w:w="5103" w:type="dxa"/>
            <w:tcBorders>
              <w:top w:val="single" w:sz="4" w:space="0" w:color="9A9B9C" w:themeColor="text2"/>
              <w:bottom w:val="single" w:sz="4" w:space="0" w:color="9A9B9C" w:themeColor="text2"/>
            </w:tcBorders>
            <w:shd w:val="clear" w:color="auto" w:fill="auto"/>
          </w:tcPr>
          <w:p w:rsidR="00330A6D" w:rsidRPr="004641B7" w:rsidRDefault="00330A6D" w:rsidP="00C01F3A">
            <w:pPr>
              <w:pStyle w:val="TableStandard"/>
              <w:rPr>
                <w:lang w:val="fr-FR"/>
              </w:rPr>
            </w:pPr>
            <w:r w:rsidRPr="004641B7">
              <w:rPr>
                <w:lang w:val="fr-FR"/>
              </w:rPr>
              <w:t>ASIRAS, DTU Space Laser Scanner</w:t>
            </w:r>
          </w:p>
        </w:tc>
      </w:tr>
      <w:tr w:rsidR="00330A6D" w:rsidTr="0098627D">
        <w:tc>
          <w:tcPr>
            <w:tcW w:w="2660" w:type="dxa"/>
            <w:tcBorders>
              <w:top w:val="single" w:sz="4" w:space="0" w:color="9A9B9C" w:themeColor="text2"/>
              <w:bottom w:val="single" w:sz="4" w:space="0" w:color="9A9B9C" w:themeColor="text2"/>
            </w:tcBorders>
            <w:shd w:val="clear" w:color="auto" w:fill="auto"/>
          </w:tcPr>
          <w:p w:rsidR="00330A6D" w:rsidRDefault="00330A6D" w:rsidP="00C01F3A">
            <w:pPr>
              <w:pStyle w:val="TableStandard"/>
            </w:pPr>
            <w:r>
              <w:t>BAS Twin Otter</w:t>
            </w:r>
          </w:p>
        </w:tc>
        <w:tc>
          <w:tcPr>
            <w:tcW w:w="5103" w:type="dxa"/>
            <w:tcBorders>
              <w:top w:val="single" w:sz="4" w:space="0" w:color="9A9B9C" w:themeColor="text2"/>
              <w:bottom w:val="single" w:sz="4" w:space="0" w:color="9A9B9C" w:themeColor="text2"/>
            </w:tcBorders>
            <w:shd w:val="clear" w:color="auto" w:fill="auto"/>
          </w:tcPr>
          <w:p w:rsidR="00330A6D" w:rsidRDefault="00330A6D" w:rsidP="00C01F3A">
            <w:pPr>
              <w:pStyle w:val="TableStandard"/>
            </w:pPr>
            <w:proofErr w:type="spellStart"/>
            <w:r>
              <w:t>Riegl</w:t>
            </w:r>
            <w:proofErr w:type="spellEnd"/>
            <w:r>
              <w:t xml:space="preserve"> laser scanner?</w:t>
            </w:r>
          </w:p>
        </w:tc>
      </w:tr>
    </w:tbl>
    <w:p w:rsidR="00330A6D" w:rsidRDefault="00330A6D" w:rsidP="001D6B75">
      <w:pPr>
        <w:pStyle w:val="Para"/>
        <w:spacing w:before="120"/>
      </w:pPr>
      <w:r>
        <w:t>Flight lines will be selected based on the most recent RADARSAT imagery and Canadian Ice Service ice charts (</w:t>
      </w:r>
      <w:r>
        <w:rPr>
          <w:highlight w:val="yellow"/>
        </w:rPr>
        <w:fldChar w:fldCharType="begin"/>
      </w:r>
      <w:r>
        <w:instrText xml:space="preserve"> REF _Ref380745547 \h </w:instrText>
      </w:r>
      <w:r>
        <w:rPr>
          <w:highlight w:val="yellow"/>
        </w:rPr>
      </w:r>
      <w:r>
        <w:rPr>
          <w:highlight w:val="yellow"/>
        </w:rPr>
        <w:fldChar w:fldCharType="separate"/>
      </w:r>
      <w:r w:rsidR="00FA53CF">
        <w:t xml:space="preserve">Figure </w:t>
      </w:r>
      <w:r w:rsidR="00FA53CF">
        <w:rPr>
          <w:noProof/>
        </w:rPr>
        <w:t>8</w:t>
      </w:r>
      <w:r w:rsidR="00FA53CF">
        <w:t>.</w:t>
      </w:r>
      <w:r w:rsidR="00FA53CF">
        <w:rPr>
          <w:noProof/>
        </w:rPr>
        <w:t>2</w:t>
      </w:r>
      <w:r>
        <w:rPr>
          <w:highlight w:val="yellow"/>
        </w:rPr>
        <w:fldChar w:fldCharType="end"/>
      </w:r>
      <w:r>
        <w:t xml:space="preserve">). Actual SMOS </w:t>
      </w:r>
      <w:proofErr w:type="spellStart"/>
      <w:r>
        <w:t>quicklook</w:t>
      </w:r>
      <w:proofErr w:type="spellEnd"/>
      <w:r>
        <w:t xml:space="preserve"> products from https://icdc.zmaw.de/l3c_smos_sit.html?&amp;L=1, provided by Lars </w:t>
      </w:r>
      <w:proofErr w:type="spellStart"/>
      <w:r>
        <w:t>Kalschke</w:t>
      </w:r>
      <w:proofErr w:type="spellEnd"/>
      <w:r>
        <w:t>, will also be used. Flight plans will be made on a daily basis based on weather conditions in the respective regions (</w:t>
      </w:r>
      <w:r>
        <w:fldChar w:fldCharType="begin"/>
      </w:r>
      <w:r>
        <w:instrText xml:space="preserve"> REF _Ref380745569 \h </w:instrText>
      </w:r>
      <w:r>
        <w:fldChar w:fldCharType="separate"/>
      </w:r>
      <w:r w:rsidR="00FA53CF">
        <w:t xml:space="preserve">Figure </w:t>
      </w:r>
      <w:r w:rsidR="00FA53CF">
        <w:rPr>
          <w:noProof/>
        </w:rPr>
        <w:t>8</w:t>
      </w:r>
      <w:r w:rsidR="00FA53CF">
        <w:t>.</w:t>
      </w:r>
      <w:r w:rsidR="00FA53CF">
        <w:rPr>
          <w:noProof/>
        </w:rPr>
        <w:t>3</w:t>
      </w:r>
      <w:r>
        <w:fldChar w:fldCharType="end"/>
      </w:r>
      <w:r>
        <w:t>).</w:t>
      </w:r>
    </w:p>
    <w:p w:rsidR="00330A6D" w:rsidRPr="0098627D" w:rsidRDefault="00330A6D" w:rsidP="0098627D">
      <w:pPr>
        <w:pStyle w:val="Para"/>
      </w:pPr>
      <w:r w:rsidRPr="0098627D">
        <w:t xml:space="preserve">Flight lines will follow CryoSat-2 ground tracks to enable investigation of the synergy between CryoSat-2 and SMOS. Several parallel lines will be flown over the regions of interest, 30km apart. Flights will be conducted between 16 and 19 March 2014, with additional opportunities </w:t>
      </w:r>
      <w:r w:rsidRPr="0098627D">
        <w:lastRenderedPageBreak/>
        <w:t xml:space="preserve">during the </w:t>
      </w:r>
      <w:proofErr w:type="spellStart"/>
      <w:r w:rsidRPr="0098627D">
        <w:t>CryoVEx</w:t>
      </w:r>
      <w:proofErr w:type="spellEnd"/>
      <w:r w:rsidRPr="0098627D">
        <w:t xml:space="preserve"> campaign period from 20 to 22 March 2014.</w:t>
      </w:r>
      <w:r>
        <w:t xml:space="preserve"> A </w:t>
      </w:r>
      <w:proofErr w:type="spellStart"/>
      <w:r>
        <w:t>toal</w:t>
      </w:r>
      <w:proofErr w:type="spellEnd"/>
      <w:r>
        <w:t xml:space="preserve"> of 10-12 hours’ flying time is possible.</w:t>
      </w:r>
    </w:p>
    <w:p w:rsidR="00330A6D" w:rsidRDefault="00330A6D" w:rsidP="0098627D">
      <w:pPr>
        <w:pStyle w:val="Para"/>
      </w:pPr>
      <w:r>
        <w:t>TF-POF may also fly along the same survey lines with ASIRAS, either coincidently, or in the following days.</w:t>
      </w:r>
    </w:p>
    <w:p w:rsidR="00330A6D" w:rsidRPr="0098627D" w:rsidRDefault="00330A6D" w:rsidP="0098627D">
      <w:pPr>
        <w:pStyle w:val="Para"/>
      </w:pPr>
      <w:r>
        <w:t xml:space="preserve">A BAS Twin Otter equipped with a laser scanner will also be located at Sachs </w:t>
      </w:r>
      <w:proofErr w:type="spellStart"/>
      <w:r>
        <w:t>Harbor</w:t>
      </w:r>
      <w:proofErr w:type="spellEnd"/>
      <w:r>
        <w:t xml:space="preserve"> to perform very low level flights. This may present a further opportunity for flight coordination.</w:t>
      </w:r>
    </w:p>
    <w:p w:rsidR="00330A6D" w:rsidRDefault="00330A6D" w:rsidP="001470E7">
      <w:pPr>
        <w:pStyle w:val="Para"/>
        <w:jc w:val="center"/>
      </w:pPr>
      <w:r>
        <w:rPr>
          <w:noProof/>
          <w:lang w:val="da-DK" w:eastAsia="da-DK"/>
        </w:rPr>
        <w:drawing>
          <wp:inline distT="0" distB="0" distL="0" distR="0" wp14:anchorId="5A6C5BC7" wp14:editId="0A09BC8F">
            <wp:extent cx="3847381" cy="3240216"/>
            <wp:effectExtent l="0" t="0" r="1270" b="0"/>
            <wp:docPr id="15361" name="Picture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856432" cy="3247839"/>
                    </a:xfrm>
                    <a:prstGeom prst="rect">
                      <a:avLst/>
                    </a:prstGeom>
                  </pic:spPr>
                </pic:pic>
              </a:graphicData>
            </a:graphic>
          </wp:inline>
        </w:drawing>
      </w:r>
    </w:p>
    <w:p w:rsidR="00330A6D" w:rsidRDefault="00330A6D" w:rsidP="001470E7">
      <w:pPr>
        <w:pStyle w:val="Caption"/>
        <w:spacing w:after="0"/>
      </w:pPr>
      <w:bookmarkStart w:id="189" w:name="_Ref380745547"/>
      <w:bookmarkStart w:id="190" w:name="_Toc380760668"/>
      <w:proofErr w:type="gramStart"/>
      <w:r>
        <w:t xml:space="preserve">Figure </w:t>
      </w:r>
      <w:fldSimple w:instr=" STYLEREF 1 \s ">
        <w:r w:rsidR="00FA53CF">
          <w:rPr>
            <w:noProof/>
          </w:rPr>
          <w:t>8</w:t>
        </w:r>
      </w:fldSimple>
      <w:r>
        <w:t>.</w:t>
      </w:r>
      <w:proofErr w:type="gramEnd"/>
      <w:r>
        <w:fldChar w:fldCharType="begin"/>
      </w:r>
      <w:r>
        <w:instrText xml:space="preserve"> SEQ Figure \* ARABIC \s 1 </w:instrText>
      </w:r>
      <w:r>
        <w:fldChar w:fldCharType="separate"/>
      </w:r>
      <w:r w:rsidR="00FA53CF">
        <w:rPr>
          <w:noProof/>
        </w:rPr>
        <w:t>2</w:t>
      </w:r>
      <w:r>
        <w:fldChar w:fldCharType="end"/>
      </w:r>
      <w:bookmarkEnd w:id="189"/>
      <w:r w:rsidRPr="001470E7">
        <w:t xml:space="preserve"> </w:t>
      </w:r>
      <w:r>
        <w:t>Canadian Ice Service ice chart</w:t>
      </w:r>
      <w:r w:rsidRPr="001470E7">
        <w:t xml:space="preserve"> of 10</w:t>
      </w:r>
      <w:r>
        <w:t xml:space="preserve"> </w:t>
      </w:r>
      <w:r w:rsidRPr="001470E7">
        <w:t>February 2014</w:t>
      </w:r>
      <w:bookmarkEnd w:id="190"/>
    </w:p>
    <w:p w:rsidR="00330A6D" w:rsidRDefault="00330A6D" w:rsidP="001470E7">
      <w:pPr>
        <w:pStyle w:val="Captionsub"/>
      </w:pPr>
      <w:proofErr w:type="gramStart"/>
      <w:r w:rsidRPr="001470E7">
        <w:t>showing</w:t>
      </w:r>
      <w:proofErr w:type="gramEnd"/>
      <w:r w:rsidRPr="001470E7">
        <w:t xml:space="preserve"> regions of thin and medium first year ice.</w:t>
      </w:r>
    </w:p>
    <w:p w:rsidR="00330A6D" w:rsidRDefault="00330A6D" w:rsidP="001470E7">
      <w:pPr>
        <w:pStyle w:val="Captionsub"/>
      </w:pPr>
      <w:r>
        <w:rPr>
          <w:noProof/>
          <w:lang w:val="da-DK" w:eastAsia="da-DK"/>
        </w:rPr>
        <w:lastRenderedPageBreak/>
        <w:drawing>
          <wp:inline distT="0" distB="0" distL="0" distR="0" wp14:anchorId="32937691" wp14:editId="5E38707D">
            <wp:extent cx="3628937" cy="3571336"/>
            <wp:effectExtent l="0" t="0" r="0" b="0"/>
            <wp:docPr id="15362" name="Picture 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629673" cy="3572061"/>
                    </a:xfrm>
                    <a:prstGeom prst="rect">
                      <a:avLst/>
                    </a:prstGeom>
                  </pic:spPr>
                </pic:pic>
              </a:graphicData>
            </a:graphic>
          </wp:inline>
        </w:drawing>
      </w:r>
    </w:p>
    <w:p w:rsidR="00330A6D" w:rsidRDefault="00330A6D" w:rsidP="001470E7">
      <w:pPr>
        <w:pStyle w:val="Caption"/>
        <w:spacing w:after="0"/>
      </w:pPr>
      <w:bookmarkStart w:id="191" w:name="_Ref380745569"/>
      <w:bookmarkStart w:id="192" w:name="_Toc380760669"/>
      <w:proofErr w:type="gramStart"/>
      <w:r>
        <w:t xml:space="preserve">Figure </w:t>
      </w:r>
      <w:fldSimple w:instr=" STYLEREF 1 \s ">
        <w:r w:rsidR="00FA53CF">
          <w:rPr>
            <w:noProof/>
          </w:rPr>
          <w:t>8</w:t>
        </w:r>
      </w:fldSimple>
      <w:r>
        <w:t>.</w:t>
      </w:r>
      <w:proofErr w:type="gramEnd"/>
      <w:r>
        <w:fldChar w:fldCharType="begin"/>
      </w:r>
      <w:r>
        <w:instrText xml:space="preserve"> SEQ Figure \* ARABIC \s 1 </w:instrText>
      </w:r>
      <w:r>
        <w:fldChar w:fldCharType="separate"/>
      </w:r>
      <w:r w:rsidR="00FA53CF">
        <w:rPr>
          <w:noProof/>
        </w:rPr>
        <w:t>3</w:t>
      </w:r>
      <w:r>
        <w:fldChar w:fldCharType="end"/>
      </w:r>
      <w:bookmarkEnd w:id="191"/>
      <w:r w:rsidRPr="001470E7">
        <w:t xml:space="preserve"> SMOS ice thickness </w:t>
      </w:r>
      <w:proofErr w:type="spellStart"/>
      <w:r w:rsidRPr="001470E7">
        <w:t>quick</w:t>
      </w:r>
      <w:r>
        <w:t>look</w:t>
      </w:r>
      <w:proofErr w:type="spellEnd"/>
      <w:r>
        <w:t xml:space="preserve"> image of February 7, 2014</w:t>
      </w:r>
      <w:bookmarkEnd w:id="192"/>
    </w:p>
    <w:p w:rsidR="00330A6D" w:rsidRPr="00C9108A" w:rsidRDefault="00330A6D" w:rsidP="001470E7">
      <w:pPr>
        <w:pStyle w:val="Captionsub"/>
      </w:pPr>
      <w:proofErr w:type="gramStart"/>
      <w:r w:rsidRPr="001470E7">
        <w:t>showing</w:t>
      </w:r>
      <w:proofErr w:type="gramEnd"/>
      <w:r w:rsidRPr="001470E7">
        <w:t xml:space="preserve"> regions o</w:t>
      </w:r>
      <w:r>
        <w:t>f thin ice in the study region.</w:t>
      </w:r>
      <w:r>
        <w:br/>
      </w:r>
      <w:r w:rsidRPr="001470E7">
        <w:t>From https://icdc</w:t>
      </w:r>
      <w:r>
        <w:t>.zmaw.de/l3c_smos_sit.html?&amp;L=1</w:t>
      </w:r>
    </w:p>
    <w:p w:rsidR="00330A6D" w:rsidRPr="00C71655" w:rsidRDefault="00330A6D" w:rsidP="00C9108A">
      <w:pPr>
        <w:pStyle w:val="Heading3"/>
      </w:pPr>
      <w:r>
        <w:t>Satellite data</w:t>
      </w:r>
    </w:p>
    <w:tbl>
      <w:tblPr>
        <w:tblW w:w="0" w:type="auto"/>
        <w:tblBorders>
          <w:bottom w:val="single" w:sz="4" w:space="0" w:color="9A9B9C" w:themeColor="text2"/>
          <w:insideH w:val="single" w:sz="12" w:space="0" w:color="9A9B9C" w:themeColor="text2"/>
        </w:tblBorders>
        <w:tblLook w:val="04A0" w:firstRow="1" w:lastRow="0" w:firstColumn="1" w:lastColumn="0" w:noHBand="0" w:noVBand="1"/>
      </w:tblPr>
      <w:tblGrid>
        <w:gridCol w:w="2027"/>
        <w:gridCol w:w="2027"/>
        <w:gridCol w:w="2027"/>
        <w:gridCol w:w="2028"/>
        <w:gridCol w:w="2028"/>
      </w:tblGrid>
      <w:tr w:rsidR="00330A6D" w:rsidRPr="00FD3672" w:rsidTr="001470E7">
        <w:tc>
          <w:tcPr>
            <w:tcW w:w="2027" w:type="dxa"/>
            <w:tcBorders>
              <w:bottom w:val="single" w:sz="12" w:space="0" w:color="9A9B9C" w:themeColor="text2"/>
            </w:tcBorders>
            <w:shd w:val="clear" w:color="auto" w:fill="0098DB" w:themeFill="accent2"/>
          </w:tcPr>
          <w:p w:rsidR="00330A6D" w:rsidRPr="00FD3672" w:rsidRDefault="00330A6D" w:rsidP="001470E7">
            <w:pPr>
              <w:pStyle w:val="TableStandard"/>
              <w:rPr>
                <w:b/>
              </w:rPr>
            </w:pPr>
            <w:r w:rsidRPr="00FD3672">
              <w:rPr>
                <w:b/>
              </w:rPr>
              <w:t>Satellite</w:t>
            </w:r>
          </w:p>
        </w:tc>
        <w:tc>
          <w:tcPr>
            <w:tcW w:w="2027" w:type="dxa"/>
            <w:tcBorders>
              <w:bottom w:val="single" w:sz="12" w:space="0" w:color="9A9B9C" w:themeColor="text2"/>
            </w:tcBorders>
            <w:shd w:val="clear" w:color="auto" w:fill="0098DB" w:themeFill="accent2"/>
          </w:tcPr>
          <w:p w:rsidR="00330A6D" w:rsidRPr="00FD3672" w:rsidRDefault="00330A6D" w:rsidP="001470E7">
            <w:pPr>
              <w:pStyle w:val="TableStandard"/>
              <w:rPr>
                <w:b/>
              </w:rPr>
            </w:pPr>
            <w:r w:rsidRPr="00FD3672">
              <w:rPr>
                <w:b/>
              </w:rPr>
              <w:t>Instrument</w:t>
            </w:r>
          </w:p>
        </w:tc>
        <w:tc>
          <w:tcPr>
            <w:tcW w:w="2027" w:type="dxa"/>
            <w:tcBorders>
              <w:bottom w:val="single" w:sz="12" w:space="0" w:color="9A9B9C" w:themeColor="text2"/>
            </w:tcBorders>
            <w:shd w:val="clear" w:color="auto" w:fill="0098DB" w:themeFill="accent2"/>
          </w:tcPr>
          <w:p w:rsidR="00330A6D" w:rsidRPr="00FD3672" w:rsidRDefault="00330A6D" w:rsidP="001470E7">
            <w:pPr>
              <w:pStyle w:val="TableStandard"/>
              <w:rPr>
                <w:b/>
              </w:rPr>
            </w:pPr>
            <w:r w:rsidRPr="00FD3672">
              <w:rPr>
                <w:b/>
              </w:rPr>
              <w:t>Mode</w:t>
            </w:r>
          </w:p>
        </w:tc>
        <w:tc>
          <w:tcPr>
            <w:tcW w:w="2028" w:type="dxa"/>
            <w:tcBorders>
              <w:bottom w:val="single" w:sz="12" w:space="0" w:color="9A9B9C" w:themeColor="text2"/>
            </w:tcBorders>
            <w:shd w:val="clear" w:color="auto" w:fill="0098DB" w:themeFill="accent2"/>
          </w:tcPr>
          <w:p w:rsidR="00330A6D" w:rsidRPr="00FD3672" w:rsidRDefault="00330A6D" w:rsidP="001470E7">
            <w:pPr>
              <w:pStyle w:val="TableStandard"/>
              <w:rPr>
                <w:b/>
              </w:rPr>
            </w:pPr>
            <w:r w:rsidRPr="00FD3672">
              <w:rPr>
                <w:b/>
              </w:rPr>
              <w:t>Track</w:t>
            </w:r>
          </w:p>
        </w:tc>
        <w:tc>
          <w:tcPr>
            <w:tcW w:w="2028" w:type="dxa"/>
            <w:tcBorders>
              <w:bottom w:val="single" w:sz="12" w:space="0" w:color="9A9B9C" w:themeColor="text2"/>
            </w:tcBorders>
            <w:shd w:val="clear" w:color="auto" w:fill="0098DB" w:themeFill="accent2"/>
          </w:tcPr>
          <w:p w:rsidR="00330A6D" w:rsidRPr="00FD3672" w:rsidRDefault="00330A6D" w:rsidP="001470E7">
            <w:pPr>
              <w:pStyle w:val="TableStandard"/>
              <w:rPr>
                <w:b/>
              </w:rPr>
            </w:pPr>
            <w:r w:rsidRPr="00FD3672">
              <w:rPr>
                <w:b/>
              </w:rPr>
              <w:t>Date</w:t>
            </w:r>
          </w:p>
        </w:tc>
      </w:tr>
      <w:tr w:rsidR="00330A6D" w:rsidRPr="00F331F9" w:rsidTr="001470E7">
        <w:tc>
          <w:tcPr>
            <w:tcW w:w="2027" w:type="dxa"/>
            <w:tcBorders>
              <w:top w:val="single" w:sz="12" w:space="0" w:color="9A9B9C" w:themeColor="text2"/>
              <w:bottom w:val="single" w:sz="4" w:space="0" w:color="9A9B9C" w:themeColor="text2"/>
            </w:tcBorders>
            <w:shd w:val="clear" w:color="auto" w:fill="auto"/>
          </w:tcPr>
          <w:p w:rsidR="00330A6D" w:rsidRPr="00F331F9" w:rsidRDefault="00330A6D" w:rsidP="001470E7">
            <w:pPr>
              <w:pStyle w:val="TableStandard"/>
            </w:pPr>
            <w:r>
              <w:t>SMOS</w:t>
            </w:r>
          </w:p>
        </w:tc>
        <w:tc>
          <w:tcPr>
            <w:tcW w:w="2027" w:type="dxa"/>
            <w:tcBorders>
              <w:top w:val="single" w:sz="12" w:space="0" w:color="9A9B9C" w:themeColor="text2"/>
              <w:bottom w:val="single" w:sz="4" w:space="0" w:color="9A9B9C" w:themeColor="text2"/>
            </w:tcBorders>
            <w:shd w:val="clear" w:color="auto" w:fill="auto"/>
          </w:tcPr>
          <w:p w:rsidR="00330A6D" w:rsidRPr="00F331F9" w:rsidRDefault="00330A6D" w:rsidP="001470E7">
            <w:pPr>
              <w:pStyle w:val="TableStandard"/>
            </w:pPr>
          </w:p>
        </w:tc>
        <w:tc>
          <w:tcPr>
            <w:tcW w:w="2027" w:type="dxa"/>
            <w:tcBorders>
              <w:top w:val="single" w:sz="12" w:space="0" w:color="9A9B9C" w:themeColor="text2"/>
              <w:bottom w:val="single" w:sz="4" w:space="0" w:color="9A9B9C" w:themeColor="text2"/>
            </w:tcBorders>
            <w:shd w:val="clear" w:color="auto" w:fill="auto"/>
          </w:tcPr>
          <w:p w:rsidR="00330A6D" w:rsidRPr="00F331F9" w:rsidRDefault="00330A6D" w:rsidP="001470E7">
            <w:pPr>
              <w:pStyle w:val="TableStandard"/>
            </w:pPr>
          </w:p>
        </w:tc>
        <w:tc>
          <w:tcPr>
            <w:tcW w:w="2028" w:type="dxa"/>
            <w:tcBorders>
              <w:top w:val="single" w:sz="12" w:space="0" w:color="9A9B9C" w:themeColor="text2"/>
              <w:bottom w:val="single" w:sz="4" w:space="0" w:color="9A9B9C" w:themeColor="text2"/>
            </w:tcBorders>
            <w:shd w:val="clear" w:color="auto" w:fill="auto"/>
          </w:tcPr>
          <w:p w:rsidR="00330A6D" w:rsidRPr="00F331F9" w:rsidRDefault="00330A6D" w:rsidP="001470E7">
            <w:pPr>
              <w:pStyle w:val="TableStandard"/>
            </w:pPr>
          </w:p>
        </w:tc>
        <w:tc>
          <w:tcPr>
            <w:tcW w:w="2028" w:type="dxa"/>
            <w:tcBorders>
              <w:top w:val="single" w:sz="12" w:space="0" w:color="9A9B9C" w:themeColor="text2"/>
              <w:bottom w:val="single" w:sz="4" w:space="0" w:color="9A9B9C" w:themeColor="text2"/>
            </w:tcBorders>
            <w:shd w:val="clear" w:color="auto" w:fill="auto"/>
          </w:tcPr>
          <w:p w:rsidR="00330A6D" w:rsidRPr="00F331F9" w:rsidRDefault="00330A6D" w:rsidP="001470E7">
            <w:pPr>
              <w:pStyle w:val="TableStandard"/>
            </w:pPr>
          </w:p>
        </w:tc>
      </w:tr>
      <w:tr w:rsidR="00330A6D" w:rsidRPr="00F331F9" w:rsidTr="001470E7">
        <w:tc>
          <w:tcPr>
            <w:tcW w:w="2027" w:type="dxa"/>
            <w:tcBorders>
              <w:top w:val="single" w:sz="4" w:space="0" w:color="9A9B9C" w:themeColor="text2"/>
              <w:bottom w:val="single" w:sz="4" w:space="0" w:color="9A9B9C" w:themeColor="text2"/>
            </w:tcBorders>
            <w:shd w:val="clear" w:color="auto" w:fill="auto"/>
          </w:tcPr>
          <w:p w:rsidR="00330A6D" w:rsidRDefault="00330A6D" w:rsidP="001470E7">
            <w:pPr>
              <w:pStyle w:val="TableStandard"/>
            </w:pPr>
            <w:r>
              <w:t>CryoSat-2</w:t>
            </w:r>
          </w:p>
        </w:tc>
        <w:tc>
          <w:tcPr>
            <w:tcW w:w="2027" w:type="dxa"/>
            <w:tcBorders>
              <w:top w:val="single" w:sz="4" w:space="0" w:color="9A9B9C" w:themeColor="text2"/>
              <w:bottom w:val="single" w:sz="4" w:space="0" w:color="9A9B9C" w:themeColor="text2"/>
            </w:tcBorders>
            <w:shd w:val="clear" w:color="auto" w:fill="auto"/>
          </w:tcPr>
          <w:p w:rsidR="00330A6D" w:rsidRPr="00F331F9" w:rsidRDefault="00330A6D" w:rsidP="001470E7">
            <w:pPr>
              <w:pStyle w:val="TableStandard"/>
            </w:pPr>
          </w:p>
        </w:tc>
        <w:tc>
          <w:tcPr>
            <w:tcW w:w="2027" w:type="dxa"/>
            <w:tcBorders>
              <w:top w:val="single" w:sz="4" w:space="0" w:color="9A9B9C" w:themeColor="text2"/>
              <w:bottom w:val="single" w:sz="4" w:space="0" w:color="9A9B9C" w:themeColor="text2"/>
            </w:tcBorders>
            <w:shd w:val="clear" w:color="auto" w:fill="auto"/>
          </w:tcPr>
          <w:p w:rsidR="00330A6D" w:rsidRPr="00F331F9" w:rsidRDefault="00330A6D" w:rsidP="001470E7">
            <w:pPr>
              <w:pStyle w:val="TableStandard"/>
            </w:pPr>
          </w:p>
        </w:tc>
        <w:tc>
          <w:tcPr>
            <w:tcW w:w="2028" w:type="dxa"/>
            <w:tcBorders>
              <w:top w:val="single" w:sz="4" w:space="0" w:color="9A9B9C" w:themeColor="text2"/>
              <w:bottom w:val="single" w:sz="4" w:space="0" w:color="9A9B9C" w:themeColor="text2"/>
            </w:tcBorders>
            <w:shd w:val="clear" w:color="auto" w:fill="auto"/>
          </w:tcPr>
          <w:p w:rsidR="00330A6D" w:rsidRPr="00F331F9" w:rsidRDefault="00330A6D" w:rsidP="001470E7">
            <w:pPr>
              <w:pStyle w:val="TableStandard"/>
            </w:pPr>
          </w:p>
        </w:tc>
        <w:tc>
          <w:tcPr>
            <w:tcW w:w="2028" w:type="dxa"/>
            <w:tcBorders>
              <w:top w:val="single" w:sz="4" w:space="0" w:color="9A9B9C" w:themeColor="text2"/>
              <w:bottom w:val="single" w:sz="4" w:space="0" w:color="9A9B9C" w:themeColor="text2"/>
            </w:tcBorders>
            <w:shd w:val="clear" w:color="auto" w:fill="auto"/>
          </w:tcPr>
          <w:p w:rsidR="00330A6D" w:rsidRPr="00F331F9" w:rsidRDefault="00330A6D" w:rsidP="001470E7">
            <w:pPr>
              <w:pStyle w:val="TableStandard"/>
            </w:pPr>
          </w:p>
        </w:tc>
      </w:tr>
    </w:tbl>
    <w:p w:rsidR="00330A6D" w:rsidRDefault="00330A6D" w:rsidP="00C9108A">
      <w:pPr>
        <w:pStyle w:val="Heading3"/>
      </w:pPr>
      <w:r>
        <w:t>Provisional schedules</w:t>
      </w:r>
    </w:p>
    <w:p w:rsidR="00330A6D" w:rsidRDefault="00330A6D" w:rsidP="00C9108A">
      <w:pPr>
        <w:pStyle w:val="Para"/>
      </w:pPr>
      <w:r>
        <w:t xml:space="preserve">The Beaufort Sea part of the overall </w:t>
      </w:r>
      <w:proofErr w:type="spellStart"/>
      <w:r>
        <w:t>CryoVEx</w:t>
      </w:r>
      <w:proofErr w:type="spellEnd"/>
      <w:r>
        <w:t xml:space="preserve"> Sea Ice programme is presented in </w:t>
      </w:r>
      <w:r>
        <w:fldChar w:fldCharType="begin"/>
      </w:r>
      <w:r>
        <w:instrText xml:space="preserve"> REF _Ref380678285 \h </w:instrText>
      </w:r>
      <w:r>
        <w:fldChar w:fldCharType="separate"/>
      </w:r>
      <w:r w:rsidR="00FA53CF">
        <w:t xml:space="preserve">Table </w:t>
      </w:r>
      <w:r w:rsidR="00FA53CF">
        <w:rPr>
          <w:noProof/>
        </w:rPr>
        <w:t>6</w:t>
      </w:r>
      <w:r w:rsidR="00FA53CF">
        <w:t>.</w:t>
      </w:r>
      <w:r w:rsidR="00FA53CF">
        <w:rPr>
          <w:noProof/>
        </w:rPr>
        <w:t>4</w:t>
      </w:r>
      <w:r>
        <w:fldChar w:fldCharType="end"/>
      </w:r>
      <w:r>
        <w:t>.</w:t>
      </w:r>
    </w:p>
    <w:tbl>
      <w:tblPr>
        <w:tblStyle w:val="TableGrid"/>
        <w:tblW w:w="2678" w:type="pct"/>
        <w:jc w:val="center"/>
        <w:tblBorders>
          <w:top w:val="none" w:sz="0" w:space="0" w:color="auto"/>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553"/>
        <w:gridCol w:w="464"/>
        <w:gridCol w:w="2469"/>
        <w:gridCol w:w="1943"/>
      </w:tblGrid>
      <w:tr w:rsidR="00330A6D" w:rsidRPr="008523C5" w:rsidTr="001D6B75">
        <w:trPr>
          <w:cantSplit/>
          <w:tblHeader/>
          <w:jc w:val="center"/>
        </w:trPr>
        <w:tc>
          <w:tcPr>
            <w:tcW w:w="1017" w:type="dxa"/>
            <w:gridSpan w:val="2"/>
            <w:tcBorders>
              <w:top w:val="nil"/>
              <w:bottom w:val="single" w:sz="12" w:space="0" w:color="9A9B9C" w:themeColor="text2"/>
            </w:tcBorders>
            <w:shd w:val="clear" w:color="auto" w:fill="0098DB" w:themeFill="accent2"/>
            <w:noWrap/>
          </w:tcPr>
          <w:p w:rsidR="00330A6D" w:rsidRPr="008523C5" w:rsidRDefault="00330A6D" w:rsidP="00C01F3A">
            <w:pPr>
              <w:pStyle w:val="TableStandard"/>
              <w:rPr>
                <w:b/>
                <w:szCs w:val="18"/>
              </w:rPr>
            </w:pPr>
            <w:r w:rsidRPr="008523C5">
              <w:rPr>
                <w:b/>
                <w:szCs w:val="18"/>
              </w:rPr>
              <w:t>Date</w:t>
            </w:r>
          </w:p>
        </w:tc>
        <w:tc>
          <w:tcPr>
            <w:tcW w:w="2469" w:type="dxa"/>
            <w:tcBorders>
              <w:top w:val="nil"/>
              <w:bottom w:val="single" w:sz="12" w:space="0" w:color="9A9B9C" w:themeColor="text2"/>
            </w:tcBorders>
            <w:shd w:val="clear" w:color="auto" w:fill="0098DB" w:themeFill="accent2"/>
          </w:tcPr>
          <w:p w:rsidR="00330A6D" w:rsidRPr="008523C5" w:rsidRDefault="00330A6D" w:rsidP="00C01F3A">
            <w:pPr>
              <w:pStyle w:val="TableStandard"/>
              <w:rPr>
                <w:b/>
                <w:szCs w:val="18"/>
              </w:rPr>
            </w:pPr>
            <w:r w:rsidRPr="008523C5">
              <w:rPr>
                <w:b/>
                <w:szCs w:val="18"/>
              </w:rPr>
              <w:t>C-JKB</w:t>
            </w:r>
          </w:p>
        </w:tc>
        <w:tc>
          <w:tcPr>
            <w:tcW w:w="1943" w:type="dxa"/>
            <w:tcBorders>
              <w:top w:val="nil"/>
              <w:bottom w:val="single" w:sz="12" w:space="0" w:color="9A9B9C" w:themeColor="text2"/>
            </w:tcBorders>
            <w:shd w:val="clear" w:color="auto" w:fill="0098DB" w:themeFill="accent2"/>
          </w:tcPr>
          <w:p w:rsidR="00330A6D" w:rsidRPr="008523C5" w:rsidRDefault="00330A6D" w:rsidP="00C01F3A">
            <w:pPr>
              <w:pStyle w:val="TableStandard"/>
              <w:rPr>
                <w:b/>
                <w:szCs w:val="18"/>
              </w:rPr>
            </w:pPr>
            <w:r w:rsidRPr="008523C5">
              <w:rPr>
                <w:b/>
                <w:szCs w:val="18"/>
              </w:rPr>
              <w:t>Lodging</w:t>
            </w:r>
          </w:p>
        </w:tc>
      </w:tr>
      <w:tr w:rsidR="00330A6D" w:rsidRPr="008523C5" w:rsidTr="001D6B75">
        <w:trPr>
          <w:cantSplit/>
          <w:jc w:val="center"/>
        </w:trPr>
        <w:tc>
          <w:tcPr>
            <w:tcW w:w="553" w:type="dxa"/>
            <w:vMerge w:val="restart"/>
            <w:noWrap/>
            <w:textDirection w:val="btLr"/>
            <w:vAlign w:val="center"/>
          </w:tcPr>
          <w:p w:rsidR="00330A6D" w:rsidRPr="008523C5" w:rsidRDefault="00330A6D" w:rsidP="00C01F3A">
            <w:pPr>
              <w:pStyle w:val="TableStandard"/>
              <w:spacing w:before="0" w:after="0"/>
              <w:ind w:left="113" w:right="113"/>
              <w:jc w:val="center"/>
              <w:rPr>
                <w:szCs w:val="18"/>
              </w:rPr>
            </w:pPr>
            <w:r w:rsidRPr="008523C5">
              <w:rPr>
                <w:szCs w:val="18"/>
              </w:rPr>
              <w:t>March</w:t>
            </w:r>
          </w:p>
        </w:tc>
        <w:tc>
          <w:tcPr>
            <w:tcW w:w="464" w:type="dxa"/>
            <w:tcBorders>
              <w:top w:val="single" w:sz="4" w:space="0" w:color="9A9B9C" w:themeColor="text2"/>
            </w:tcBorders>
            <w:noWrap/>
            <w:vAlign w:val="center"/>
          </w:tcPr>
          <w:p w:rsidR="00330A6D" w:rsidRPr="00730383" w:rsidRDefault="00330A6D" w:rsidP="00C01F3A">
            <w:pPr>
              <w:pStyle w:val="TableStandard"/>
              <w:spacing w:before="0" w:after="0"/>
              <w:rPr>
                <w:color w:val="FF0000"/>
                <w:szCs w:val="18"/>
              </w:rPr>
            </w:pPr>
            <w:r w:rsidRPr="00730383">
              <w:rPr>
                <w:color w:val="FF0000"/>
                <w:szCs w:val="18"/>
              </w:rPr>
              <w:t>15</w:t>
            </w:r>
          </w:p>
        </w:tc>
        <w:tc>
          <w:tcPr>
            <w:tcW w:w="2469" w:type="dxa"/>
            <w:tcBorders>
              <w:top w:val="single" w:sz="4" w:space="0" w:color="9A9B9C" w:themeColor="text2"/>
            </w:tcBorders>
            <w:shd w:val="clear" w:color="auto" w:fill="auto"/>
            <w:vAlign w:val="center"/>
          </w:tcPr>
          <w:p w:rsidR="00330A6D" w:rsidRDefault="00330A6D" w:rsidP="00C01F3A">
            <w:pPr>
              <w:pStyle w:val="TableStandard"/>
              <w:spacing w:before="0" w:after="0"/>
              <w:rPr>
                <w:szCs w:val="18"/>
              </w:rPr>
            </w:pPr>
            <w:r>
              <w:rPr>
                <w:szCs w:val="18"/>
              </w:rPr>
              <w:t>-YEV</w:t>
            </w:r>
          </w:p>
          <w:p w:rsidR="00330A6D" w:rsidRPr="00730383" w:rsidRDefault="00330A6D" w:rsidP="00C01F3A">
            <w:pPr>
              <w:pStyle w:val="TableStandard"/>
              <w:spacing w:before="0" w:after="0"/>
              <w:rPr>
                <w:szCs w:val="18"/>
              </w:rPr>
            </w:pPr>
            <w:r>
              <w:rPr>
                <w:szCs w:val="18"/>
              </w:rPr>
              <w:t>[</w:t>
            </w:r>
            <w:r w:rsidRPr="00730383">
              <w:rPr>
                <w:szCs w:val="18"/>
              </w:rPr>
              <w:t>AB, AC</w:t>
            </w:r>
            <w:r>
              <w:rPr>
                <w:szCs w:val="18"/>
              </w:rPr>
              <w:t>]</w:t>
            </w:r>
          </w:p>
        </w:tc>
        <w:tc>
          <w:tcPr>
            <w:tcW w:w="1943" w:type="dxa"/>
            <w:shd w:val="clear" w:color="auto" w:fill="auto"/>
          </w:tcPr>
          <w:p w:rsidR="00330A6D" w:rsidRPr="00730383" w:rsidRDefault="00330A6D" w:rsidP="00C01F3A">
            <w:pPr>
              <w:pStyle w:val="TableStandard"/>
              <w:spacing w:before="0" w:after="0"/>
              <w:rPr>
                <w:szCs w:val="18"/>
              </w:rPr>
            </w:pPr>
            <w:r>
              <w:rPr>
                <w:szCs w:val="18"/>
              </w:rPr>
              <w:t>Inuvik</w:t>
            </w:r>
          </w:p>
        </w:tc>
      </w:tr>
      <w:tr w:rsidR="00330A6D" w:rsidRPr="008523C5" w:rsidTr="001D6B75">
        <w:trPr>
          <w:cantSplit/>
          <w:jc w:val="center"/>
        </w:trPr>
        <w:tc>
          <w:tcPr>
            <w:tcW w:w="553" w:type="dxa"/>
            <w:vMerge/>
            <w:noWrap/>
            <w:vAlign w:val="center"/>
          </w:tcPr>
          <w:p w:rsidR="00330A6D" w:rsidRPr="008523C5" w:rsidRDefault="00330A6D" w:rsidP="00C01F3A">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C01F3A">
            <w:pPr>
              <w:pStyle w:val="TableStandard"/>
              <w:spacing w:before="0" w:after="0"/>
              <w:rPr>
                <w:color w:val="FF0000"/>
                <w:szCs w:val="18"/>
              </w:rPr>
            </w:pPr>
            <w:r w:rsidRPr="00730383">
              <w:rPr>
                <w:color w:val="FF0000"/>
                <w:szCs w:val="18"/>
              </w:rPr>
              <w:t>16</w:t>
            </w:r>
          </w:p>
        </w:tc>
        <w:tc>
          <w:tcPr>
            <w:tcW w:w="2469" w:type="dxa"/>
            <w:tcBorders>
              <w:top w:val="single" w:sz="4" w:space="0" w:color="9A9B9C" w:themeColor="text2"/>
            </w:tcBorders>
            <w:shd w:val="clear" w:color="auto" w:fill="B3FFD8" w:themeFill="accent3" w:themeFillTint="33"/>
            <w:vAlign w:val="center"/>
          </w:tcPr>
          <w:p w:rsidR="00330A6D" w:rsidRPr="00730383" w:rsidRDefault="00330A6D" w:rsidP="00C01F3A">
            <w:pPr>
              <w:pStyle w:val="TableStandard"/>
              <w:spacing w:before="0" w:after="0"/>
              <w:rPr>
                <w:szCs w:val="18"/>
              </w:rPr>
            </w:pPr>
            <w:r w:rsidRPr="00730383">
              <w:rPr>
                <w:szCs w:val="18"/>
              </w:rPr>
              <w:t>SMOS Ice</w:t>
            </w:r>
          </w:p>
        </w:tc>
        <w:tc>
          <w:tcPr>
            <w:tcW w:w="1943" w:type="dxa"/>
            <w:shd w:val="clear" w:color="auto" w:fill="auto"/>
          </w:tcPr>
          <w:p w:rsidR="00330A6D" w:rsidRPr="00730383" w:rsidRDefault="00330A6D" w:rsidP="00C01F3A">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C01F3A">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C01F3A">
            <w:pPr>
              <w:pStyle w:val="TableStandard"/>
              <w:spacing w:before="0" w:after="0"/>
              <w:rPr>
                <w:szCs w:val="18"/>
              </w:rPr>
            </w:pPr>
            <w:r w:rsidRPr="00730383">
              <w:rPr>
                <w:szCs w:val="18"/>
              </w:rPr>
              <w:t>17</w:t>
            </w:r>
          </w:p>
        </w:tc>
        <w:tc>
          <w:tcPr>
            <w:tcW w:w="2469" w:type="dxa"/>
            <w:tcBorders>
              <w:top w:val="single" w:sz="4" w:space="0" w:color="9A9B9C" w:themeColor="text2"/>
            </w:tcBorders>
            <w:shd w:val="clear" w:color="auto" w:fill="B3FFD8" w:themeFill="accent3" w:themeFillTint="33"/>
            <w:vAlign w:val="center"/>
          </w:tcPr>
          <w:p w:rsidR="00330A6D" w:rsidRPr="00730383" w:rsidRDefault="00330A6D" w:rsidP="00C01F3A">
            <w:pPr>
              <w:pStyle w:val="TableStandard"/>
              <w:spacing w:before="0" w:after="0"/>
              <w:rPr>
                <w:szCs w:val="18"/>
              </w:rPr>
            </w:pPr>
            <w:r w:rsidRPr="00730383">
              <w:rPr>
                <w:szCs w:val="18"/>
              </w:rPr>
              <w:t>SMOS Ice</w:t>
            </w:r>
          </w:p>
        </w:tc>
        <w:tc>
          <w:tcPr>
            <w:tcW w:w="1943" w:type="dxa"/>
            <w:shd w:val="clear" w:color="auto" w:fill="auto"/>
          </w:tcPr>
          <w:p w:rsidR="00330A6D" w:rsidRPr="00730383" w:rsidRDefault="00330A6D" w:rsidP="00C01F3A">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C01F3A">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C01F3A">
            <w:pPr>
              <w:pStyle w:val="TableStandard"/>
              <w:spacing w:before="0" w:after="0"/>
              <w:rPr>
                <w:szCs w:val="18"/>
              </w:rPr>
            </w:pPr>
            <w:r w:rsidRPr="00730383">
              <w:rPr>
                <w:szCs w:val="18"/>
              </w:rPr>
              <w:t>18</w:t>
            </w:r>
          </w:p>
        </w:tc>
        <w:tc>
          <w:tcPr>
            <w:tcW w:w="2469" w:type="dxa"/>
            <w:tcBorders>
              <w:top w:val="single" w:sz="4" w:space="0" w:color="9A9B9C" w:themeColor="text2"/>
              <w:bottom w:val="single" w:sz="4" w:space="0" w:color="9A9B9C" w:themeColor="text2"/>
            </w:tcBorders>
            <w:shd w:val="clear" w:color="auto" w:fill="B3FFD8" w:themeFill="accent3" w:themeFillTint="33"/>
            <w:vAlign w:val="center"/>
          </w:tcPr>
          <w:p w:rsidR="00330A6D" w:rsidRPr="00730383" w:rsidRDefault="00330A6D" w:rsidP="00C01F3A">
            <w:pPr>
              <w:pStyle w:val="TableStandard"/>
              <w:spacing w:before="0" w:after="0"/>
              <w:rPr>
                <w:szCs w:val="18"/>
              </w:rPr>
            </w:pPr>
            <w:r w:rsidRPr="00730383">
              <w:rPr>
                <w:szCs w:val="18"/>
              </w:rPr>
              <w:t>SMOS Ice</w:t>
            </w:r>
          </w:p>
        </w:tc>
        <w:tc>
          <w:tcPr>
            <w:tcW w:w="1943" w:type="dxa"/>
            <w:tcBorders>
              <w:bottom w:val="single" w:sz="4" w:space="0" w:color="9A9B9C" w:themeColor="text2"/>
            </w:tcBorders>
            <w:shd w:val="clear" w:color="auto" w:fill="auto"/>
          </w:tcPr>
          <w:p w:rsidR="00330A6D" w:rsidRPr="00730383" w:rsidRDefault="00330A6D" w:rsidP="00C01F3A">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C01F3A">
            <w:pPr>
              <w:pStyle w:val="TableStandard"/>
              <w:spacing w:before="0" w:after="0"/>
              <w:rPr>
                <w:szCs w:val="18"/>
              </w:rPr>
            </w:pPr>
          </w:p>
        </w:tc>
        <w:tc>
          <w:tcPr>
            <w:tcW w:w="464" w:type="dxa"/>
            <w:tcBorders>
              <w:top w:val="single" w:sz="4" w:space="0" w:color="9A9B9C" w:themeColor="text2"/>
              <w:right w:val="nil"/>
            </w:tcBorders>
            <w:noWrap/>
            <w:vAlign w:val="center"/>
          </w:tcPr>
          <w:p w:rsidR="00330A6D" w:rsidRPr="00730383" w:rsidRDefault="00330A6D" w:rsidP="00C01F3A">
            <w:pPr>
              <w:pStyle w:val="TableStandard"/>
              <w:spacing w:before="0" w:after="0"/>
              <w:rPr>
                <w:szCs w:val="18"/>
              </w:rPr>
            </w:pPr>
            <w:r w:rsidRPr="00730383">
              <w:rPr>
                <w:szCs w:val="18"/>
              </w:rPr>
              <w:t>19</w:t>
            </w:r>
          </w:p>
        </w:tc>
        <w:tc>
          <w:tcPr>
            <w:tcW w:w="2469" w:type="dxa"/>
            <w:tcBorders>
              <w:top w:val="single" w:sz="4" w:space="0" w:color="9A9B9C" w:themeColor="text2"/>
              <w:bottom w:val="single" w:sz="4" w:space="0" w:color="9A9B9C" w:themeColor="text2"/>
            </w:tcBorders>
            <w:shd w:val="clear" w:color="auto" w:fill="B3FFD8" w:themeFill="accent3" w:themeFillTint="33"/>
            <w:vAlign w:val="center"/>
          </w:tcPr>
          <w:p w:rsidR="00330A6D" w:rsidRDefault="00330A6D" w:rsidP="00C01F3A">
            <w:pPr>
              <w:pStyle w:val="TableStandard"/>
              <w:spacing w:before="0" w:after="0"/>
              <w:rPr>
                <w:szCs w:val="18"/>
              </w:rPr>
            </w:pPr>
            <w:r w:rsidRPr="00730383">
              <w:rPr>
                <w:szCs w:val="18"/>
              </w:rPr>
              <w:t>SMOS Ice, YEV-YUB</w:t>
            </w:r>
          </w:p>
          <w:p w:rsidR="00330A6D" w:rsidRPr="00730383" w:rsidRDefault="00330A6D" w:rsidP="00C01F3A">
            <w:pPr>
              <w:pStyle w:val="TableStandard"/>
              <w:spacing w:before="0" w:after="0"/>
              <w:rPr>
                <w:szCs w:val="18"/>
              </w:rPr>
            </w:pPr>
            <w:r>
              <w:rPr>
                <w:szCs w:val="18"/>
              </w:rPr>
              <w:t>[AB, AC]</w:t>
            </w:r>
          </w:p>
        </w:tc>
        <w:tc>
          <w:tcPr>
            <w:tcW w:w="1943" w:type="dxa"/>
            <w:tcBorders>
              <w:top w:val="single" w:sz="4" w:space="0" w:color="9A9B9C" w:themeColor="text2"/>
              <w:bottom w:val="single" w:sz="4" w:space="0" w:color="9A9B9C" w:themeColor="text2"/>
              <w:right w:val="nil"/>
            </w:tcBorders>
            <w:shd w:val="clear" w:color="auto" w:fill="auto"/>
          </w:tcPr>
          <w:p w:rsidR="00330A6D" w:rsidRPr="00730383" w:rsidRDefault="00330A6D" w:rsidP="00C01F3A">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C01F3A">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C01F3A">
            <w:pPr>
              <w:pStyle w:val="TableStandard"/>
              <w:spacing w:before="0" w:after="0"/>
              <w:rPr>
                <w:szCs w:val="18"/>
              </w:rPr>
            </w:pPr>
            <w:r w:rsidRPr="00730383">
              <w:rPr>
                <w:szCs w:val="18"/>
              </w:rPr>
              <w:t>20</w:t>
            </w:r>
          </w:p>
        </w:tc>
        <w:tc>
          <w:tcPr>
            <w:tcW w:w="2469" w:type="dxa"/>
            <w:tcBorders>
              <w:top w:val="single" w:sz="4" w:space="0" w:color="9A9B9C" w:themeColor="text2"/>
            </w:tcBorders>
            <w:shd w:val="clear" w:color="auto" w:fill="C4ECFF" w:themeFill="accent2" w:themeFillTint="33"/>
            <w:vAlign w:val="center"/>
          </w:tcPr>
          <w:p w:rsidR="00330A6D" w:rsidRPr="00730383" w:rsidRDefault="00330A6D" w:rsidP="00C01F3A">
            <w:pPr>
              <w:pStyle w:val="TableStandard"/>
              <w:spacing w:before="0" w:after="0"/>
              <w:rPr>
                <w:szCs w:val="18"/>
              </w:rPr>
            </w:pPr>
            <w:r w:rsidRPr="00730383">
              <w:rPr>
                <w:szCs w:val="18"/>
              </w:rPr>
              <w:t>Beaufort Sea</w:t>
            </w:r>
          </w:p>
        </w:tc>
        <w:tc>
          <w:tcPr>
            <w:tcW w:w="1943" w:type="dxa"/>
            <w:tcBorders>
              <w:top w:val="single" w:sz="4" w:space="0" w:color="9A9B9C" w:themeColor="text2"/>
            </w:tcBorders>
            <w:shd w:val="clear" w:color="auto" w:fill="auto"/>
          </w:tcPr>
          <w:p w:rsidR="00330A6D" w:rsidRPr="00730383" w:rsidRDefault="00330A6D" w:rsidP="00C01F3A">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C01F3A">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C01F3A">
            <w:pPr>
              <w:pStyle w:val="TableStandard"/>
              <w:spacing w:before="0" w:after="0"/>
              <w:rPr>
                <w:szCs w:val="18"/>
              </w:rPr>
            </w:pPr>
            <w:r w:rsidRPr="00730383">
              <w:rPr>
                <w:szCs w:val="18"/>
              </w:rPr>
              <w:t>21</w:t>
            </w:r>
          </w:p>
        </w:tc>
        <w:tc>
          <w:tcPr>
            <w:tcW w:w="2469" w:type="dxa"/>
            <w:tcBorders>
              <w:top w:val="single" w:sz="4" w:space="0" w:color="9A9B9C" w:themeColor="text2"/>
            </w:tcBorders>
            <w:shd w:val="clear" w:color="auto" w:fill="C4ECFF" w:themeFill="accent2" w:themeFillTint="33"/>
            <w:vAlign w:val="center"/>
          </w:tcPr>
          <w:p w:rsidR="00330A6D" w:rsidRPr="00730383" w:rsidRDefault="00330A6D" w:rsidP="00C01F3A">
            <w:pPr>
              <w:pStyle w:val="TableStandard"/>
              <w:spacing w:before="0" w:after="0"/>
              <w:rPr>
                <w:szCs w:val="18"/>
              </w:rPr>
            </w:pPr>
            <w:r w:rsidRPr="00730383">
              <w:rPr>
                <w:szCs w:val="18"/>
              </w:rPr>
              <w:t>Beaufort Sea</w:t>
            </w:r>
          </w:p>
        </w:tc>
        <w:tc>
          <w:tcPr>
            <w:tcW w:w="1943" w:type="dxa"/>
            <w:shd w:val="clear" w:color="auto" w:fill="auto"/>
          </w:tcPr>
          <w:p w:rsidR="00330A6D" w:rsidRPr="00730383" w:rsidRDefault="00330A6D" w:rsidP="00C01F3A">
            <w:pPr>
              <w:pStyle w:val="TableStandard"/>
              <w:spacing w:before="0" w:after="0"/>
              <w:rPr>
                <w:szCs w:val="18"/>
              </w:rPr>
            </w:pPr>
          </w:p>
        </w:tc>
      </w:tr>
      <w:tr w:rsidR="00330A6D" w:rsidRPr="008523C5" w:rsidTr="001D6B75">
        <w:trPr>
          <w:cantSplit/>
          <w:jc w:val="center"/>
        </w:trPr>
        <w:tc>
          <w:tcPr>
            <w:tcW w:w="553" w:type="dxa"/>
            <w:vMerge/>
            <w:noWrap/>
            <w:vAlign w:val="center"/>
          </w:tcPr>
          <w:p w:rsidR="00330A6D" w:rsidRPr="008523C5" w:rsidRDefault="00330A6D" w:rsidP="00C01F3A">
            <w:pPr>
              <w:pStyle w:val="TableStandard"/>
              <w:spacing w:before="0" w:after="0"/>
              <w:rPr>
                <w:szCs w:val="18"/>
              </w:rPr>
            </w:pPr>
          </w:p>
        </w:tc>
        <w:tc>
          <w:tcPr>
            <w:tcW w:w="464" w:type="dxa"/>
            <w:tcBorders>
              <w:top w:val="single" w:sz="4" w:space="0" w:color="9A9B9C" w:themeColor="text2"/>
            </w:tcBorders>
            <w:noWrap/>
            <w:vAlign w:val="center"/>
          </w:tcPr>
          <w:p w:rsidR="00330A6D" w:rsidRPr="00730383" w:rsidRDefault="00330A6D" w:rsidP="00C01F3A">
            <w:pPr>
              <w:pStyle w:val="TableStandard"/>
              <w:spacing w:before="0" w:after="0"/>
              <w:rPr>
                <w:color w:val="FF0000"/>
                <w:szCs w:val="18"/>
              </w:rPr>
            </w:pPr>
            <w:r w:rsidRPr="00730383">
              <w:rPr>
                <w:color w:val="FF0000"/>
                <w:szCs w:val="18"/>
              </w:rPr>
              <w:t>22</w:t>
            </w:r>
          </w:p>
        </w:tc>
        <w:tc>
          <w:tcPr>
            <w:tcW w:w="2469" w:type="dxa"/>
            <w:tcBorders>
              <w:top w:val="single" w:sz="4" w:space="0" w:color="9A9B9C" w:themeColor="text2"/>
            </w:tcBorders>
            <w:shd w:val="clear" w:color="auto" w:fill="auto"/>
            <w:vAlign w:val="center"/>
          </w:tcPr>
          <w:p w:rsidR="00330A6D" w:rsidRDefault="00330A6D" w:rsidP="00C01F3A">
            <w:pPr>
              <w:pStyle w:val="TableStandard"/>
              <w:spacing w:before="0" w:after="0"/>
              <w:rPr>
                <w:szCs w:val="18"/>
              </w:rPr>
            </w:pPr>
            <w:r w:rsidRPr="00730383">
              <w:rPr>
                <w:szCs w:val="18"/>
              </w:rPr>
              <w:t>YUB-YEV</w:t>
            </w:r>
          </w:p>
          <w:p w:rsidR="00330A6D" w:rsidRPr="00730383" w:rsidRDefault="00330A6D" w:rsidP="00C01F3A">
            <w:pPr>
              <w:pStyle w:val="TableStandard"/>
              <w:spacing w:before="0" w:after="0"/>
              <w:rPr>
                <w:szCs w:val="18"/>
              </w:rPr>
            </w:pPr>
            <w:r>
              <w:rPr>
                <w:szCs w:val="18"/>
              </w:rPr>
              <w:t>[AB, AC]</w:t>
            </w:r>
          </w:p>
        </w:tc>
        <w:tc>
          <w:tcPr>
            <w:tcW w:w="1943" w:type="dxa"/>
            <w:shd w:val="clear" w:color="auto" w:fill="auto"/>
          </w:tcPr>
          <w:p w:rsidR="00330A6D" w:rsidRPr="00730383" w:rsidRDefault="00330A6D" w:rsidP="00C01F3A">
            <w:pPr>
              <w:pStyle w:val="TableStandard"/>
              <w:spacing w:before="0" w:after="0"/>
              <w:rPr>
                <w:szCs w:val="18"/>
              </w:rPr>
            </w:pPr>
          </w:p>
        </w:tc>
      </w:tr>
    </w:tbl>
    <w:p w:rsidR="00330A6D" w:rsidRDefault="00330A6D" w:rsidP="001D6B75">
      <w:pPr>
        <w:pStyle w:val="Caption"/>
        <w:spacing w:after="0"/>
      </w:pPr>
      <w:bookmarkStart w:id="193" w:name="_Toc380760710"/>
      <w:proofErr w:type="gramStart"/>
      <w:r>
        <w:t xml:space="preserve">Table </w:t>
      </w:r>
      <w:fldSimple w:instr=" STYLEREF 1 \s ">
        <w:r w:rsidR="00FA53CF">
          <w:rPr>
            <w:noProof/>
          </w:rPr>
          <w:t>8</w:t>
        </w:r>
      </w:fldSimple>
      <w:r>
        <w:t>.</w:t>
      </w:r>
      <w:proofErr w:type="gramEnd"/>
      <w:r>
        <w:fldChar w:fldCharType="begin"/>
      </w:r>
      <w:r>
        <w:instrText xml:space="preserve"> SEQ Table \* ARABIC \s 1 </w:instrText>
      </w:r>
      <w:r>
        <w:fldChar w:fldCharType="separate"/>
      </w:r>
      <w:r w:rsidR="00FA53CF">
        <w:rPr>
          <w:noProof/>
        </w:rPr>
        <w:t>1</w:t>
      </w:r>
      <w:r>
        <w:fldChar w:fldCharType="end"/>
      </w:r>
      <w:r w:rsidRPr="001D6B75">
        <w:t xml:space="preserve"> </w:t>
      </w:r>
      <w:r>
        <w:t>Summary of aircraft and personnel movements to and from Beaufort Sea</w:t>
      </w:r>
      <w:bookmarkEnd w:id="193"/>
    </w:p>
    <w:p w:rsidR="00330A6D" w:rsidRPr="004319D5" w:rsidRDefault="00330A6D" w:rsidP="001D6B75">
      <w:pPr>
        <w:pStyle w:val="Captionsub"/>
      </w:pPr>
      <w:proofErr w:type="gramStart"/>
      <w:r w:rsidRPr="0000303F">
        <w:t>see</w:t>
      </w:r>
      <w:proofErr w:type="gramEnd"/>
      <w:r w:rsidRPr="0000303F">
        <w:t xml:space="preserve"> list of airport codes, §</w:t>
      </w:r>
      <w:r w:rsidRPr="0000303F">
        <w:fldChar w:fldCharType="begin"/>
      </w:r>
      <w:r w:rsidRPr="0000303F">
        <w:instrText xml:space="preserve"> REF _Ref317695709 \r \h  \* MERGEFORMAT </w:instrText>
      </w:r>
      <w:r w:rsidRPr="0000303F">
        <w:fldChar w:fldCharType="separate"/>
      </w:r>
      <w:r w:rsidR="00FA53CF">
        <w:t>5.1.1</w:t>
      </w:r>
      <w:r w:rsidRPr="0000303F">
        <w:fldChar w:fldCharType="end"/>
      </w:r>
    </w:p>
    <w:p w:rsidR="00330A6D" w:rsidRPr="0086348D" w:rsidRDefault="00330A6D" w:rsidP="00C9108A">
      <w:pPr>
        <w:pStyle w:val="Heading3"/>
      </w:pPr>
      <w:r w:rsidRPr="0086348D">
        <w:lastRenderedPageBreak/>
        <w:t>Participants</w:t>
      </w:r>
    </w:p>
    <w:tbl>
      <w:tblPr>
        <w:tblW w:w="6587" w:type="dxa"/>
        <w:tblBorders>
          <w:bottom w:val="single" w:sz="4" w:space="0" w:color="9A9B9C" w:themeColor="text2"/>
          <w:insideH w:val="single" w:sz="4" w:space="0" w:color="9A9B9C" w:themeColor="text2"/>
        </w:tblBorders>
        <w:tblLook w:val="01E0" w:firstRow="1" w:lastRow="1" w:firstColumn="1" w:lastColumn="1" w:noHBand="0" w:noVBand="0"/>
      </w:tblPr>
      <w:tblGrid>
        <w:gridCol w:w="2802"/>
        <w:gridCol w:w="3785"/>
      </w:tblGrid>
      <w:tr w:rsidR="00330A6D" w:rsidRPr="0086348D" w:rsidTr="001470E7">
        <w:trPr>
          <w:cantSplit/>
        </w:trPr>
        <w:tc>
          <w:tcPr>
            <w:tcW w:w="2802" w:type="dxa"/>
            <w:tcBorders>
              <w:top w:val="single" w:sz="4" w:space="0" w:color="9A9B9C" w:themeColor="text2"/>
              <w:bottom w:val="single" w:sz="12" w:space="0" w:color="9A9B9C" w:themeColor="text2"/>
            </w:tcBorders>
            <w:shd w:val="clear" w:color="auto" w:fill="0098DB" w:themeFill="accent2"/>
          </w:tcPr>
          <w:p w:rsidR="00330A6D" w:rsidRPr="0086348D" w:rsidRDefault="00330A6D" w:rsidP="001470E7">
            <w:pPr>
              <w:pStyle w:val="TableStandard"/>
              <w:rPr>
                <w:b/>
              </w:rPr>
            </w:pPr>
            <w:r w:rsidRPr="0086348D">
              <w:rPr>
                <w:b/>
              </w:rPr>
              <w:t>Name</w:t>
            </w:r>
          </w:p>
        </w:tc>
        <w:tc>
          <w:tcPr>
            <w:tcW w:w="3785" w:type="dxa"/>
            <w:tcBorders>
              <w:top w:val="single" w:sz="4" w:space="0" w:color="9A9B9C" w:themeColor="text2"/>
              <w:bottom w:val="single" w:sz="12" w:space="0" w:color="9A9B9C" w:themeColor="text2"/>
            </w:tcBorders>
            <w:shd w:val="clear" w:color="auto" w:fill="0098DB" w:themeFill="accent2"/>
          </w:tcPr>
          <w:p w:rsidR="00330A6D" w:rsidRPr="0086348D" w:rsidRDefault="00330A6D" w:rsidP="001470E7">
            <w:pPr>
              <w:pStyle w:val="TableStandard"/>
              <w:rPr>
                <w:b/>
              </w:rPr>
            </w:pPr>
            <w:r w:rsidRPr="0086348D">
              <w:rPr>
                <w:b/>
              </w:rPr>
              <w:t>Institution</w:t>
            </w:r>
          </w:p>
        </w:tc>
      </w:tr>
      <w:tr w:rsidR="00330A6D" w:rsidRPr="00B5314B" w:rsidTr="001470E7">
        <w:trPr>
          <w:cantSplit/>
        </w:trPr>
        <w:tc>
          <w:tcPr>
            <w:tcW w:w="2802" w:type="dxa"/>
            <w:tcBorders>
              <w:top w:val="single" w:sz="12" w:space="0" w:color="9A9B9C" w:themeColor="text2"/>
              <w:bottom w:val="single" w:sz="4" w:space="0" w:color="9A9B9C" w:themeColor="text2"/>
              <w:right w:val="nil"/>
            </w:tcBorders>
            <w:shd w:val="clear" w:color="auto" w:fill="auto"/>
            <w:vAlign w:val="center"/>
          </w:tcPr>
          <w:p w:rsidR="00330A6D" w:rsidRPr="0086348D" w:rsidRDefault="00330A6D" w:rsidP="001470E7">
            <w:pPr>
              <w:pStyle w:val="TableStandard"/>
            </w:pPr>
            <w:r>
              <w:rPr>
                <w:lang w:val="da-DK"/>
              </w:rPr>
              <w:t>Haas, Christian (CH)</w:t>
            </w:r>
          </w:p>
        </w:tc>
        <w:tc>
          <w:tcPr>
            <w:tcW w:w="3785" w:type="dxa"/>
            <w:tcBorders>
              <w:top w:val="single" w:sz="12" w:space="0" w:color="9A9B9C" w:themeColor="text2"/>
              <w:left w:val="nil"/>
              <w:bottom w:val="single" w:sz="4" w:space="0" w:color="9A9B9C" w:themeColor="text2"/>
            </w:tcBorders>
            <w:shd w:val="clear" w:color="auto" w:fill="auto"/>
            <w:vAlign w:val="center"/>
          </w:tcPr>
          <w:p w:rsidR="00330A6D" w:rsidRPr="0086348D" w:rsidRDefault="00330A6D" w:rsidP="001470E7">
            <w:pPr>
              <w:pStyle w:val="TableStandard"/>
            </w:pPr>
            <w:r>
              <w:t xml:space="preserve">York University </w:t>
            </w:r>
          </w:p>
        </w:tc>
      </w:tr>
      <w:tr w:rsidR="00330A6D" w:rsidRPr="0086348D" w:rsidTr="001470E7">
        <w:trPr>
          <w:cantSplit/>
        </w:trPr>
        <w:tc>
          <w:tcPr>
            <w:tcW w:w="2802" w:type="dxa"/>
            <w:tcBorders>
              <w:top w:val="single" w:sz="4" w:space="0" w:color="9A9B9C" w:themeColor="text2"/>
            </w:tcBorders>
            <w:vAlign w:val="center"/>
          </w:tcPr>
          <w:p w:rsidR="00330A6D" w:rsidRPr="00810C75" w:rsidRDefault="00330A6D" w:rsidP="001470E7">
            <w:pPr>
              <w:pStyle w:val="TableStandard"/>
              <w:rPr>
                <w:lang w:val="da-DK"/>
              </w:rPr>
            </w:pPr>
            <w:r>
              <w:rPr>
                <w:lang w:val="da-DK"/>
              </w:rPr>
              <w:t>Bublitz, Anne (AB)</w:t>
            </w:r>
          </w:p>
        </w:tc>
        <w:tc>
          <w:tcPr>
            <w:tcW w:w="3785" w:type="dxa"/>
            <w:tcBorders>
              <w:top w:val="single" w:sz="4" w:space="0" w:color="9A9B9C" w:themeColor="text2"/>
            </w:tcBorders>
            <w:vAlign w:val="center"/>
          </w:tcPr>
          <w:p w:rsidR="00330A6D" w:rsidRDefault="00330A6D" w:rsidP="001470E7">
            <w:pPr>
              <w:pStyle w:val="TableStandard"/>
            </w:pPr>
            <w:r>
              <w:t>York University</w:t>
            </w:r>
          </w:p>
        </w:tc>
      </w:tr>
      <w:tr w:rsidR="00330A6D" w:rsidRPr="00B5314B" w:rsidTr="001470E7">
        <w:trPr>
          <w:cantSplit/>
        </w:trPr>
        <w:tc>
          <w:tcPr>
            <w:tcW w:w="2802" w:type="dxa"/>
            <w:tcBorders>
              <w:top w:val="single" w:sz="4" w:space="0" w:color="9A9B9C" w:themeColor="text2"/>
              <w:bottom w:val="single" w:sz="4" w:space="0" w:color="9A9B9C" w:themeColor="text2"/>
              <w:right w:val="nil"/>
            </w:tcBorders>
            <w:shd w:val="clear" w:color="auto" w:fill="auto"/>
            <w:vAlign w:val="center"/>
          </w:tcPr>
          <w:p w:rsidR="00330A6D" w:rsidRPr="009A2FA8" w:rsidRDefault="00330A6D" w:rsidP="001470E7">
            <w:pPr>
              <w:pStyle w:val="TableStandard"/>
            </w:pPr>
            <w:r>
              <w:t>Casey, Alec (AC)</w:t>
            </w:r>
          </w:p>
        </w:tc>
        <w:tc>
          <w:tcPr>
            <w:tcW w:w="3785" w:type="dxa"/>
            <w:tcBorders>
              <w:top w:val="single" w:sz="4" w:space="0" w:color="9A9B9C" w:themeColor="text2"/>
              <w:left w:val="nil"/>
              <w:bottom w:val="single" w:sz="4" w:space="0" w:color="9A9B9C" w:themeColor="text2"/>
            </w:tcBorders>
            <w:shd w:val="clear" w:color="auto" w:fill="auto"/>
            <w:vAlign w:val="center"/>
          </w:tcPr>
          <w:p w:rsidR="00330A6D" w:rsidRPr="009A2FA8" w:rsidRDefault="00330A6D" w:rsidP="001470E7">
            <w:pPr>
              <w:pStyle w:val="TableStandard"/>
            </w:pPr>
            <w:r>
              <w:t>York University/University of Alberta</w:t>
            </w:r>
          </w:p>
        </w:tc>
      </w:tr>
    </w:tbl>
    <w:p w:rsidR="00330A6D" w:rsidRDefault="00330A6D" w:rsidP="001D6B75">
      <w:pPr>
        <w:pStyle w:val="Para"/>
        <w:spacing w:before="120" w:after="0"/>
      </w:pPr>
      <w:r>
        <w:t>During the campaign, participants will reside in Capital Suites in Inuvik</w:t>
      </w:r>
    </w:p>
    <w:p w:rsidR="00330A6D" w:rsidRDefault="00330A6D" w:rsidP="001D6B75">
      <w:pPr>
        <w:pStyle w:val="Paralist"/>
      </w:pPr>
      <w:proofErr w:type="spellStart"/>
      <w:r>
        <w:t>tel</w:t>
      </w:r>
      <w:proofErr w:type="spellEnd"/>
      <w:r>
        <w:t xml:space="preserve"> +1 867 669 640</w:t>
      </w:r>
    </w:p>
    <w:p w:rsidR="00330A6D" w:rsidRPr="001D6B75" w:rsidRDefault="00330A6D" w:rsidP="001D6B75">
      <w:pPr>
        <w:pStyle w:val="Para"/>
        <w:spacing w:after="0"/>
      </w:pPr>
      <w:r w:rsidRPr="001D6B75">
        <w:t xml:space="preserve">There will be no other telephone service in Inuvik. However, alternatively the </w:t>
      </w:r>
      <w:proofErr w:type="spellStart"/>
      <w:r w:rsidRPr="001D6B75">
        <w:t>Aklak</w:t>
      </w:r>
      <w:proofErr w:type="spellEnd"/>
      <w:r w:rsidRPr="001D6B75">
        <w:t xml:space="preserve"> Air/</w:t>
      </w:r>
      <w:proofErr w:type="spellStart"/>
      <w:r w:rsidRPr="001D6B75">
        <w:t>Kenn</w:t>
      </w:r>
      <w:proofErr w:type="spellEnd"/>
      <w:r w:rsidRPr="001D6B75">
        <w:t xml:space="preserve"> </w:t>
      </w:r>
      <w:proofErr w:type="spellStart"/>
      <w:r w:rsidRPr="001D6B75">
        <w:t>Borek</w:t>
      </w:r>
      <w:proofErr w:type="spellEnd"/>
      <w:r w:rsidRPr="001D6B75">
        <w:t xml:space="preserve"> office at the airport in Inuvik can be contacted:</w:t>
      </w:r>
    </w:p>
    <w:p w:rsidR="00330A6D" w:rsidRDefault="00330A6D" w:rsidP="001D6B75">
      <w:pPr>
        <w:pStyle w:val="Paralist"/>
      </w:pPr>
      <w:r>
        <w:t>+1 867 777 3555</w:t>
      </w:r>
    </w:p>
    <w:p w:rsidR="00330A6D" w:rsidRDefault="00330A6D" w:rsidP="001470E7">
      <w:pPr>
        <w:pStyle w:val="Para"/>
        <w:spacing w:after="0"/>
      </w:pPr>
      <w:r>
        <w:t>Christian Haas:</w:t>
      </w:r>
    </w:p>
    <w:p w:rsidR="00330A6D" w:rsidRPr="004B1434" w:rsidRDefault="00330A6D" w:rsidP="001470E7">
      <w:pPr>
        <w:pStyle w:val="Paralist"/>
      </w:pPr>
      <w:r w:rsidRPr="004B1434">
        <w:t>office +</w:t>
      </w:r>
      <w:r>
        <w:t xml:space="preserve">1 416 736 2100 </w:t>
      </w:r>
      <w:proofErr w:type="spellStart"/>
      <w:r>
        <w:t>ext</w:t>
      </w:r>
      <w:proofErr w:type="spellEnd"/>
      <w:r>
        <w:t xml:space="preserve"> 77705</w:t>
      </w:r>
    </w:p>
    <w:p w:rsidR="00330A6D" w:rsidRDefault="00330A6D" w:rsidP="001470E7">
      <w:pPr>
        <w:pStyle w:val="Paralist"/>
      </w:pPr>
      <w:r w:rsidRPr="004B1434">
        <w:t>mobile +</w:t>
      </w:r>
      <w:r>
        <w:t>1 647 713 0587</w:t>
      </w:r>
    </w:p>
    <w:p w:rsidR="00330A6D" w:rsidRDefault="00330A6D" w:rsidP="001470E7">
      <w:pPr>
        <w:pStyle w:val="Heading3"/>
      </w:pPr>
      <w:r>
        <w:t>References</w:t>
      </w:r>
    </w:p>
    <w:p w:rsidR="00330A6D" w:rsidRDefault="00330A6D" w:rsidP="001470E7">
      <w:pPr>
        <w:pStyle w:val="Para"/>
        <w:spacing w:before="120"/>
      </w:pPr>
      <w:proofErr w:type="spellStart"/>
      <w:r>
        <w:t>Kaleschke</w:t>
      </w:r>
      <w:proofErr w:type="spellEnd"/>
      <w:r>
        <w:t xml:space="preserve">, L., N. </w:t>
      </w:r>
      <w:proofErr w:type="spellStart"/>
      <w:r>
        <w:t>Maass</w:t>
      </w:r>
      <w:proofErr w:type="spellEnd"/>
      <w:r>
        <w:t xml:space="preserve">, C. Haas, S. Hendricks, G. </w:t>
      </w:r>
      <w:proofErr w:type="spellStart"/>
      <w:r>
        <w:t>Heygster</w:t>
      </w:r>
      <w:proofErr w:type="spellEnd"/>
      <w:r>
        <w:t xml:space="preserve">, and R. </w:t>
      </w:r>
      <w:proofErr w:type="spellStart"/>
      <w:r>
        <w:t>Tonboe</w:t>
      </w:r>
      <w:proofErr w:type="spellEnd"/>
      <w:r>
        <w:t xml:space="preserve"> (2010), A sea-ice thickness retrieval model for 1.4 GHz radiometry and application to airborne measurements over low salinity sea-ice, The </w:t>
      </w:r>
      <w:proofErr w:type="spellStart"/>
      <w:r>
        <w:t>Cryosphere</w:t>
      </w:r>
      <w:proofErr w:type="spellEnd"/>
      <w:r>
        <w:t>, 4, 583 { 592, doi:10.5194/tc-4-583-2010.</w:t>
      </w:r>
    </w:p>
    <w:p w:rsidR="00330A6D" w:rsidRDefault="00330A6D" w:rsidP="001470E7">
      <w:pPr>
        <w:pStyle w:val="Para"/>
        <w:spacing w:before="120"/>
      </w:pPr>
      <w:proofErr w:type="spellStart"/>
      <w:r>
        <w:t>Kaleschke</w:t>
      </w:r>
      <w:proofErr w:type="spellEnd"/>
      <w:r>
        <w:t xml:space="preserve">, L., X. </w:t>
      </w:r>
      <w:proofErr w:type="spellStart"/>
      <w:r>
        <w:t>Tian-Kunze</w:t>
      </w:r>
      <w:proofErr w:type="spellEnd"/>
      <w:r>
        <w:t xml:space="preserve">, N. </w:t>
      </w:r>
      <w:proofErr w:type="spellStart"/>
      <w:r>
        <w:t>Maass</w:t>
      </w:r>
      <w:proofErr w:type="spellEnd"/>
      <w:r>
        <w:t xml:space="preserve">, M. </w:t>
      </w:r>
      <w:proofErr w:type="spellStart"/>
      <w:r>
        <w:t>Maekynen</w:t>
      </w:r>
      <w:proofErr w:type="spellEnd"/>
      <w:r>
        <w:t xml:space="preserve">, and M. </w:t>
      </w:r>
      <w:proofErr w:type="spellStart"/>
      <w:r>
        <w:t>Drusch</w:t>
      </w:r>
      <w:proofErr w:type="spellEnd"/>
      <w:r>
        <w:t xml:space="preserve"> (2012), Sea ice thickness retrieval from SMOS brightness temperatures during the Arctic freeze-up period, Geophysical Research Letters, 39 (L05501), doi:10.129/2012GL050916.</w:t>
      </w:r>
    </w:p>
    <w:p w:rsidR="00DA6836" w:rsidRDefault="00DA6836">
      <w:r>
        <w:br w:type="page"/>
      </w:r>
    </w:p>
    <w:p w:rsidR="00330A6D" w:rsidRPr="00C9108A" w:rsidRDefault="00330A6D" w:rsidP="00C9108A">
      <w:pPr>
        <w:pStyle w:val="Heading2"/>
      </w:pPr>
      <w:bookmarkStart w:id="194" w:name="_Toc380760602"/>
      <w:r>
        <w:lastRenderedPageBreak/>
        <w:t>Barents Sea</w:t>
      </w:r>
      <w:bookmarkEnd w:id="194"/>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0"/>
        <w:gridCol w:w="6018"/>
      </w:tblGrid>
      <w:tr w:rsidR="00330A6D" w:rsidRPr="002C52A7" w:rsidTr="00E64C23">
        <w:trPr>
          <w:cantSplit/>
        </w:trPr>
        <w:tc>
          <w:tcPr>
            <w:tcW w:w="4120" w:type="dxa"/>
            <w:tcBorders>
              <w:bottom w:val="single" w:sz="4" w:space="0" w:color="auto"/>
              <w:right w:val="nil"/>
            </w:tcBorders>
            <w:shd w:val="clear" w:color="auto" w:fill="999999"/>
            <w:vAlign w:val="center"/>
          </w:tcPr>
          <w:p w:rsidR="00330A6D" w:rsidRPr="002C52A7" w:rsidRDefault="00330A6D" w:rsidP="00E64C23">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330A6D" w:rsidRPr="002C52A7" w:rsidRDefault="00330A6D" w:rsidP="00E64C23">
            <w:pPr>
              <w:pStyle w:val="TableStandard"/>
              <w:rPr>
                <w:b/>
              </w:rPr>
            </w:pPr>
            <w:r w:rsidRPr="002C52A7">
              <w:rPr>
                <w:b/>
              </w:rPr>
              <w:t>Institution</w:t>
            </w:r>
          </w:p>
        </w:tc>
      </w:tr>
      <w:tr w:rsidR="00330A6D" w:rsidRPr="002C52A7" w:rsidTr="00E64C23">
        <w:trPr>
          <w:cantSplit/>
        </w:trPr>
        <w:tc>
          <w:tcPr>
            <w:tcW w:w="4120" w:type="dxa"/>
            <w:tcBorders>
              <w:top w:val="single" w:sz="4" w:space="0" w:color="auto"/>
              <w:bottom w:val="single" w:sz="4" w:space="0" w:color="auto"/>
              <w:right w:val="nil"/>
            </w:tcBorders>
            <w:shd w:val="clear" w:color="auto" w:fill="D9D9D9"/>
            <w:vAlign w:val="center"/>
          </w:tcPr>
          <w:p w:rsidR="00330A6D" w:rsidRPr="0086348D" w:rsidRDefault="00330A6D" w:rsidP="00E64C23">
            <w:pPr>
              <w:pStyle w:val="TableStandard"/>
            </w:pPr>
            <w:r>
              <w:t xml:space="preserve">Daniel </w:t>
            </w:r>
            <w:proofErr w:type="spellStart"/>
            <w:r>
              <w:t>Steinage</w:t>
            </w:r>
            <w:proofErr w:type="spellEnd"/>
          </w:p>
        </w:tc>
        <w:tc>
          <w:tcPr>
            <w:tcW w:w="6018" w:type="dxa"/>
            <w:tcBorders>
              <w:top w:val="single" w:sz="4" w:space="0" w:color="auto"/>
              <w:left w:val="nil"/>
              <w:bottom w:val="single" w:sz="4" w:space="0" w:color="auto"/>
            </w:tcBorders>
            <w:shd w:val="clear" w:color="auto" w:fill="D9D9D9"/>
            <w:vAlign w:val="center"/>
          </w:tcPr>
          <w:p w:rsidR="00330A6D" w:rsidRPr="0086348D" w:rsidRDefault="00330A6D" w:rsidP="00E64C23">
            <w:pPr>
              <w:pStyle w:val="TableStandard"/>
            </w:pPr>
            <w:r>
              <w:t>AWI</w:t>
            </w:r>
          </w:p>
        </w:tc>
      </w:tr>
    </w:tbl>
    <w:p w:rsidR="00330A6D" w:rsidRDefault="00330A6D" w:rsidP="001C258E">
      <w:pPr>
        <w:pStyle w:val="Heading3"/>
      </w:pPr>
      <w:r>
        <w:t>Objectives</w:t>
      </w:r>
    </w:p>
    <w:p w:rsidR="00330A6D" w:rsidRDefault="00330A6D" w:rsidP="001F4434">
      <w:pPr>
        <w:pStyle w:val="Para"/>
      </w:pPr>
      <w:r w:rsidRPr="001F4434">
        <w:t xml:space="preserve">Different retrieval algorithms for sea ice thickness from SMOS </w:t>
      </w:r>
      <w:r>
        <w:t>have been</w:t>
      </w:r>
      <w:r w:rsidRPr="001F4434">
        <w:t xml:space="preserve"> developed in the framework of the ESA funded SMOS</w:t>
      </w:r>
      <w:r>
        <w:t xml:space="preserve"> </w:t>
      </w:r>
      <w:r w:rsidRPr="001F4434">
        <w:t xml:space="preserve">Ice project. The main uncertainties for the thickness retrieval are: sea ice concentration, ice temperature and salinity, snow thickness and the thickness distribution function. So far, most airborne thickness measurements </w:t>
      </w:r>
      <w:r>
        <w:t xml:space="preserve">for validation purposes </w:t>
      </w:r>
      <w:r w:rsidRPr="001F4434">
        <w:t xml:space="preserve">have been carried out over relatively thick ice with two exceptions: 1) EM-based measurements over a large, extensive Laptev Sea </w:t>
      </w:r>
      <w:proofErr w:type="spellStart"/>
      <w:r w:rsidRPr="001F4434">
        <w:t>polynya</w:t>
      </w:r>
      <w:proofErr w:type="spellEnd"/>
      <w:r w:rsidRPr="001F4434">
        <w:t xml:space="preserve"> (Thomas </w:t>
      </w:r>
      <w:proofErr w:type="spellStart"/>
      <w:r w:rsidRPr="001F4434">
        <w:t>Krumpen</w:t>
      </w:r>
      <w:proofErr w:type="spellEnd"/>
      <w:r w:rsidRPr="001F4434">
        <w:t>, AWI, 2012)</w:t>
      </w:r>
      <w:r>
        <w:t xml:space="preserve"> (</w:t>
      </w:r>
      <w:r>
        <w:fldChar w:fldCharType="begin"/>
      </w:r>
      <w:r>
        <w:instrText xml:space="preserve"> REF _Ref368388730 \h </w:instrText>
      </w:r>
      <w:r>
        <w:fldChar w:fldCharType="separate"/>
      </w:r>
      <w:r w:rsidR="00FA53CF">
        <w:t xml:space="preserve">Figure </w:t>
      </w:r>
      <w:r w:rsidR="00FA53CF">
        <w:rPr>
          <w:noProof/>
        </w:rPr>
        <w:t>8</w:t>
      </w:r>
      <w:r w:rsidR="00FA53CF">
        <w:t>.</w:t>
      </w:r>
      <w:r w:rsidR="00FA53CF">
        <w:rPr>
          <w:noProof/>
        </w:rPr>
        <w:t>4</w:t>
      </w:r>
      <w:r>
        <w:fldChar w:fldCharType="end"/>
      </w:r>
      <w:r>
        <w:t>);</w:t>
      </w:r>
      <w:r w:rsidRPr="001F4434">
        <w:t xml:space="preserve"> 2</w:t>
      </w:r>
      <w:r>
        <w:t xml:space="preserve">) the NASA Operation </w:t>
      </w:r>
      <w:proofErr w:type="spellStart"/>
      <w:r>
        <w:t>IceBridge</w:t>
      </w:r>
      <w:proofErr w:type="spellEnd"/>
      <w:r w:rsidRPr="001F4434">
        <w:t xml:space="preserve"> campaign encountered large areas of relatively thin ice in March 2013</w:t>
      </w:r>
      <w:r>
        <w:t xml:space="preserve"> (</w:t>
      </w:r>
      <w:r>
        <w:fldChar w:fldCharType="begin"/>
      </w:r>
      <w:r>
        <w:instrText xml:space="preserve"> REF _Ref368388741 \h </w:instrText>
      </w:r>
      <w:r>
        <w:fldChar w:fldCharType="separate"/>
      </w:r>
      <w:r w:rsidR="00FA53CF">
        <w:t xml:space="preserve">Figure </w:t>
      </w:r>
      <w:r w:rsidR="00FA53CF">
        <w:rPr>
          <w:noProof/>
        </w:rPr>
        <w:t>8</w:t>
      </w:r>
      <w:r w:rsidR="00FA53CF">
        <w:t>.</w:t>
      </w:r>
      <w:r w:rsidR="00FA53CF">
        <w:rPr>
          <w:noProof/>
        </w:rPr>
        <w:t>5</w:t>
      </w:r>
      <w:r>
        <w:fldChar w:fldCharType="end"/>
      </w:r>
      <w:r>
        <w:t>)</w:t>
      </w:r>
      <w:r w:rsidRPr="001F4434">
        <w:t xml:space="preserve">. In order to improve and validate SMOS sea ice retrievals </w:t>
      </w:r>
      <w:r>
        <w:t xml:space="preserve">further, </w:t>
      </w:r>
      <w:r w:rsidRPr="001F4434">
        <w:t>it is necessary to collect more data in the thickness range up to 1.5m for different ice concentrations in the marginal ice zone.</w:t>
      </w:r>
    </w:p>
    <w:p w:rsidR="00330A6D" w:rsidRDefault="00330A6D" w:rsidP="001F4434">
      <w:pPr>
        <w:pStyle w:val="Para"/>
        <w:jc w:val="center"/>
      </w:pPr>
      <w:r>
        <w:rPr>
          <w:noProof/>
          <w:lang w:val="da-DK" w:eastAsia="da-DK"/>
        </w:rPr>
        <w:drawing>
          <wp:inline distT="0" distB="0" distL="0" distR="0" wp14:anchorId="3640671E" wp14:editId="5FC0BF77">
            <wp:extent cx="3872517" cy="2880000"/>
            <wp:effectExtent l="0" t="0" r="0" b="0"/>
            <wp:docPr id="1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72517" cy="2880000"/>
                    </a:xfrm>
                    <a:prstGeom prst="rect">
                      <a:avLst/>
                    </a:prstGeom>
                    <a:noFill/>
                    <a:ln>
                      <a:noFill/>
                    </a:ln>
                    <a:effectLst/>
                    <a:extLst/>
                  </pic:spPr>
                </pic:pic>
              </a:graphicData>
            </a:graphic>
          </wp:inline>
        </w:drawing>
      </w:r>
    </w:p>
    <w:p w:rsidR="00330A6D" w:rsidRDefault="00330A6D" w:rsidP="001F4434">
      <w:pPr>
        <w:pStyle w:val="Caption"/>
        <w:spacing w:after="0"/>
      </w:pPr>
      <w:bookmarkStart w:id="195" w:name="_Ref368388730"/>
      <w:bookmarkStart w:id="196" w:name="_Toc380760670"/>
      <w:proofErr w:type="gramStart"/>
      <w:r>
        <w:t xml:space="preserve">Figure </w:t>
      </w:r>
      <w:fldSimple w:instr=" STYLEREF 1 \s ">
        <w:r w:rsidR="00FA53CF">
          <w:rPr>
            <w:noProof/>
          </w:rPr>
          <w:t>8</w:t>
        </w:r>
      </w:fldSimple>
      <w:r>
        <w:t>.</w:t>
      </w:r>
      <w:proofErr w:type="gramEnd"/>
      <w:r>
        <w:fldChar w:fldCharType="begin"/>
      </w:r>
      <w:r>
        <w:instrText xml:space="preserve"> SEQ Figure \* ARABIC \s 1 </w:instrText>
      </w:r>
      <w:r>
        <w:fldChar w:fldCharType="separate"/>
      </w:r>
      <w:r w:rsidR="00FA53CF">
        <w:rPr>
          <w:noProof/>
        </w:rPr>
        <w:t>4</w:t>
      </w:r>
      <w:r>
        <w:fldChar w:fldCharType="end"/>
      </w:r>
      <w:bookmarkEnd w:id="195"/>
      <w:r>
        <w:t xml:space="preserve"> </w:t>
      </w:r>
      <w:r w:rsidRPr="001F4434">
        <w:t>Time series of SMOS thic</w:t>
      </w:r>
      <w:r>
        <w:t xml:space="preserve">kness in the Laptev Sea </w:t>
      </w:r>
      <w:proofErr w:type="spellStart"/>
      <w:r>
        <w:t>polynya</w:t>
      </w:r>
      <w:bookmarkEnd w:id="196"/>
      <w:proofErr w:type="spellEnd"/>
    </w:p>
    <w:p w:rsidR="00330A6D" w:rsidRDefault="00330A6D" w:rsidP="001F4434">
      <w:pPr>
        <w:pStyle w:val="Captionsub"/>
      </w:pPr>
      <w:proofErr w:type="gramStart"/>
      <w:r w:rsidRPr="001F4434">
        <w:t>compared</w:t>
      </w:r>
      <w:proofErr w:type="gramEnd"/>
      <w:r w:rsidRPr="001F4434">
        <w:t xml:space="preserve"> to assimilation systems and EM measurements</w:t>
      </w:r>
    </w:p>
    <w:p w:rsidR="00330A6D" w:rsidRDefault="00330A6D" w:rsidP="001F4434">
      <w:pPr>
        <w:pStyle w:val="Para"/>
        <w:jc w:val="center"/>
      </w:pPr>
      <w:r>
        <w:rPr>
          <w:noProof/>
          <w:lang w:val="da-DK" w:eastAsia="da-DK"/>
        </w:rPr>
        <w:lastRenderedPageBreak/>
        <w:drawing>
          <wp:inline distT="0" distB="0" distL="0" distR="0" wp14:anchorId="007E22B5" wp14:editId="02063181">
            <wp:extent cx="3309955" cy="2880000"/>
            <wp:effectExtent l="0" t="0" r="5080" b="0"/>
            <wp:docPr id="1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9955" cy="2880000"/>
                    </a:xfrm>
                    <a:prstGeom prst="rect">
                      <a:avLst/>
                    </a:prstGeom>
                    <a:noFill/>
                    <a:ln>
                      <a:noFill/>
                    </a:ln>
                    <a:effectLst/>
                    <a:extLst/>
                  </pic:spPr>
                </pic:pic>
              </a:graphicData>
            </a:graphic>
          </wp:inline>
        </w:drawing>
      </w:r>
    </w:p>
    <w:p w:rsidR="00330A6D" w:rsidRPr="001F4434" w:rsidRDefault="00330A6D" w:rsidP="001F4434">
      <w:pPr>
        <w:pStyle w:val="Caption"/>
      </w:pPr>
      <w:bookmarkStart w:id="197" w:name="_Ref368388741"/>
      <w:bookmarkStart w:id="198" w:name="_Toc380760671"/>
      <w:proofErr w:type="gramStart"/>
      <w:r>
        <w:t xml:space="preserve">Figure </w:t>
      </w:r>
      <w:fldSimple w:instr=" STYLEREF 1 \s ">
        <w:r w:rsidR="00FA53CF">
          <w:rPr>
            <w:noProof/>
          </w:rPr>
          <w:t>8</w:t>
        </w:r>
      </w:fldSimple>
      <w:r>
        <w:t>.</w:t>
      </w:r>
      <w:proofErr w:type="gramEnd"/>
      <w:r>
        <w:fldChar w:fldCharType="begin"/>
      </w:r>
      <w:r>
        <w:instrText xml:space="preserve"> SEQ Figure \* ARABIC \s 1 </w:instrText>
      </w:r>
      <w:r>
        <w:fldChar w:fldCharType="separate"/>
      </w:r>
      <w:r w:rsidR="00FA53CF">
        <w:rPr>
          <w:noProof/>
        </w:rPr>
        <w:t>5</w:t>
      </w:r>
      <w:r>
        <w:fldChar w:fldCharType="end"/>
      </w:r>
      <w:bookmarkEnd w:id="197"/>
      <w:r>
        <w:t xml:space="preserve"> </w:t>
      </w:r>
      <w:r w:rsidRPr="001F4434">
        <w:t>OIB flight tracks and synergy of SMOS and CryoSat</w:t>
      </w:r>
      <w:r>
        <w:t>-</w:t>
      </w:r>
      <w:r w:rsidRPr="001F4434">
        <w:t>2</w:t>
      </w:r>
      <w:r>
        <w:t xml:space="preserve"> data</w:t>
      </w:r>
      <w:bookmarkEnd w:id="198"/>
    </w:p>
    <w:p w:rsidR="00330A6D" w:rsidRDefault="00330A6D" w:rsidP="00CE2F55">
      <w:pPr>
        <w:pStyle w:val="Para"/>
      </w:pPr>
      <w:r>
        <w:t>SMOS Ice will gather data over relatively thin ice in support of the validation and fine tuning of algorithms for the retrieval of sea ice thickness from SMOS observations.</w:t>
      </w:r>
    </w:p>
    <w:p w:rsidR="00330A6D" w:rsidRDefault="00330A6D" w:rsidP="00CE2F55">
      <w:pPr>
        <w:pStyle w:val="Para"/>
      </w:pPr>
      <w:r>
        <w:t xml:space="preserve">Emphasis will be put on investigating </w:t>
      </w:r>
      <w:r w:rsidRPr="007138EF">
        <w:t xml:space="preserve">the impact of ice concentrations on </w:t>
      </w:r>
      <w:r>
        <w:t>the retrieval; addressing the problem of snow thickness influence on retrieval is a secondary objective.</w:t>
      </w:r>
    </w:p>
    <w:p w:rsidR="00330A6D" w:rsidRPr="00CE2F55" w:rsidRDefault="00330A6D" w:rsidP="00CE2F55">
      <w:pPr>
        <w:pStyle w:val="Para"/>
      </w:pPr>
      <w:r>
        <w:t xml:space="preserve">An additional objective will be to </w:t>
      </w:r>
      <w:proofErr w:type="spellStart"/>
      <w:r>
        <w:t>underfly</w:t>
      </w:r>
      <w:proofErr w:type="spellEnd"/>
      <w:r>
        <w:t xml:space="preserve"> CryoSat-2 with HEM Bird.</w:t>
      </w:r>
    </w:p>
    <w:p w:rsidR="00330A6D" w:rsidRDefault="00330A6D" w:rsidP="001C258E">
      <w:pPr>
        <w:pStyle w:val="Heading3"/>
      </w:pPr>
      <w:r>
        <w:t>Overview of measurement activities</w:t>
      </w:r>
    </w:p>
    <w:p w:rsidR="00330A6D" w:rsidRDefault="00330A6D" w:rsidP="00EA293D">
      <w:pPr>
        <w:pStyle w:val="Para"/>
      </w:pPr>
      <w:r>
        <w:t xml:space="preserve">From 15 to 30 March 2014, RV Lance (NPI) will conduct a cruise in partnership with the University of Hamburg and AWI in the western Barents Sea to support development of the </w:t>
      </w:r>
      <w:r w:rsidRPr="00D77507">
        <w:t xml:space="preserve">Ice Route Optimization (IRO-2) </w:t>
      </w:r>
      <w:proofErr w:type="gramStart"/>
      <w:r w:rsidRPr="00D77507">
        <w:t>system</w:t>
      </w:r>
      <w:r>
        <w:t>,</w:t>
      </w:r>
      <w:proofErr w:type="gramEnd"/>
      <w:r>
        <w:t xml:space="preserve"> a</w:t>
      </w:r>
      <w:r w:rsidRPr="00D77507">
        <w:t xml:space="preserve"> sea ice forecast system for ship route optimi</w:t>
      </w:r>
      <w:r>
        <w:t>s</w:t>
      </w:r>
      <w:r w:rsidRPr="00D77507">
        <w:t>ation funded by the German Ministry of Economics and Technology (</w:t>
      </w:r>
      <w:proofErr w:type="spellStart"/>
      <w:r w:rsidRPr="00D77507">
        <w:t>BMWi</w:t>
      </w:r>
      <w:proofErr w:type="spellEnd"/>
      <w:r w:rsidRPr="00D77507">
        <w:t>).</w:t>
      </w:r>
      <w:r>
        <w:t xml:space="preserve"> The cruise will involve </w:t>
      </w:r>
      <w:r w:rsidRPr="00724AF2">
        <w:t xml:space="preserve">measurements from </w:t>
      </w:r>
      <w:r>
        <w:t xml:space="preserve">the </w:t>
      </w:r>
      <w:r w:rsidRPr="00724AF2">
        <w:t>ship (EM and more)</w:t>
      </w:r>
      <w:proofErr w:type="gramStart"/>
      <w:r w:rsidRPr="00724AF2">
        <w:t>,</w:t>
      </w:r>
      <w:proofErr w:type="gramEnd"/>
      <w:r w:rsidRPr="00724AF2">
        <w:t xml:space="preserve"> </w:t>
      </w:r>
      <w:r>
        <w:t>from the air</w:t>
      </w:r>
      <w:r w:rsidRPr="00724AF2">
        <w:t xml:space="preserve"> (Polar-5 and helicopt</w:t>
      </w:r>
      <w:r>
        <w:t>er) and using</w:t>
      </w:r>
      <w:r w:rsidRPr="00724AF2">
        <w:t xml:space="preserve"> buoy drifters</w:t>
      </w:r>
      <w:r>
        <w:t>. These activities provide an opportunity for</w:t>
      </w:r>
      <w:r w:rsidRPr="00724AF2">
        <w:t xml:space="preserve"> </w:t>
      </w:r>
      <w:r>
        <w:t xml:space="preserve">additional validation of </w:t>
      </w:r>
      <w:r w:rsidRPr="00724AF2">
        <w:t xml:space="preserve">SMOS </w:t>
      </w:r>
      <w:r>
        <w:t>sea ice thickness retrieval validation.</w:t>
      </w:r>
    </w:p>
    <w:p w:rsidR="00330A6D" w:rsidRPr="00EA293D" w:rsidRDefault="00330A6D" w:rsidP="00EA293D">
      <w:pPr>
        <w:pStyle w:val="Para"/>
      </w:pPr>
      <w:r>
        <w:t xml:space="preserve">SMOS Ice campaign activities will take place 24-28 March 2014. Since the RV Lance cruise ends at </w:t>
      </w:r>
      <w:proofErr w:type="spellStart"/>
      <w:r>
        <w:t>Tromsø</w:t>
      </w:r>
      <w:proofErr w:type="spellEnd"/>
      <w:r>
        <w:t xml:space="preserve"> on 30 March, the ship will already be on its way south during this period, so the window for surveying suitable sea ice conditions is critically short. For maximum flexibility and to counteract the risk of bad weather that would prevent access from </w:t>
      </w:r>
      <w:proofErr w:type="spellStart"/>
      <w:r>
        <w:t>Longyearbyen</w:t>
      </w:r>
      <w:proofErr w:type="spellEnd"/>
      <w:r>
        <w:t xml:space="preserve">, the helicopter should be based on the ship for the duration of the cruise. Polar-5 will only be available (from a base at </w:t>
      </w:r>
      <w:proofErr w:type="spellStart"/>
      <w:r>
        <w:t>Longyearbyen</w:t>
      </w:r>
      <w:proofErr w:type="spellEnd"/>
      <w:r>
        <w:t>) towards the end of the cruise.</w:t>
      </w:r>
    </w:p>
    <w:p w:rsidR="00330A6D" w:rsidRDefault="00330A6D" w:rsidP="00FE02D8">
      <w:pPr>
        <w:pStyle w:val="Para"/>
        <w:jc w:val="center"/>
      </w:pPr>
      <w:r>
        <w:rPr>
          <w:noProof/>
          <w:lang w:val="da-DK" w:eastAsia="da-DK"/>
        </w:rPr>
        <w:lastRenderedPageBreak/>
        <w:drawing>
          <wp:inline distT="0" distB="0" distL="0" distR="0" wp14:anchorId="42A5DABC" wp14:editId="6FC53E76">
            <wp:extent cx="4707993" cy="3600000"/>
            <wp:effectExtent l="0" t="0" r="0" b="635"/>
            <wp:docPr id="1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07993" cy="3600000"/>
                    </a:xfrm>
                    <a:prstGeom prst="rect">
                      <a:avLst/>
                    </a:prstGeom>
                    <a:noFill/>
                    <a:ln>
                      <a:noFill/>
                    </a:ln>
                    <a:effectLst/>
                    <a:extLst/>
                  </pic:spPr>
                </pic:pic>
              </a:graphicData>
            </a:graphic>
          </wp:inline>
        </w:drawing>
      </w:r>
    </w:p>
    <w:p w:rsidR="00330A6D" w:rsidRDefault="00330A6D" w:rsidP="00280C64">
      <w:pPr>
        <w:pStyle w:val="Caption"/>
        <w:spacing w:after="0"/>
      </w:pPr>
      <w:bookmarkStart w:id="199" w:name="_Toc380760672"/>
      <w:proofErr w:type="gramStart"/>
      <w:r>
        <w:t xml:space="preserve">Figure </w:t>
      </w:r>
      <w:fldSimple w:instr=" STYLEREF 1 \s ">
        <w:r w:rsidR="00FA53CF">
          <w:rPr>
            <w:noProof/>
          </w:rPr>
          <w:t>8</w:t>
        </w:r>
      </w:fldSimple>
      <w:r>
        <w:t>.</w:t>
      </w:r>
      <w:proofErr w:type="gramEnd"/>
      <w:r>
        <w:fldChar w:fldCharType="begin"/>
      </w:r>
      <w:r>
        <w:instrText xml:space="preserve"> SEQ Figure \* ARABIC \s 1 </w:instrText>
      </w:r>
      <w:r>
        <w:fldChar w:fldCharType="separate"/>
      </w:r>
      <w:r w:rsidR="00FA53CF">
        <w:rPr>
          <w:noProof/>
        </w:rPr>
        <w:t>6</w:t>
      </w:r>
      <w:r>
        <w:fldChar w:fldCharType="end"/>
      </w:r>
      <w:r>
        <w:t xml:space="preserve"> SMOS Ice region of interest in western Barents Sea</w:t>
      </w:r>
      <w:bookmarkEnd w:id="199"/>
    </w:p>
    <w:p w:rsidR="00330A6D" w:rsidRPr="00280C64" w:rsidRDefault="00330A6D" w:rsidP="00280C64">
      <w:pPr>
        <w:pStyle w:val="Captionsub"/>
      </w:pPr>
      <w:proofErr w:type="gramStart"/>
      <w:r>
        <w:t>pink</w:t>
      </w:r>
      <w:proofErr w:type="gramEnd"/>
      <w:r>
        <w:t xml:space="preserve"> line: RV Lance indicative route </w:t>
      </w:r>
      <w:proofErr w:type="spellStart"/>
      <w:r>
        <w:t>Longyearbyen-Tromsø</w:t>
      </w:r>
      <w:proofErr w:type="spellEnd"/>
      <w:r>
        <w:t xml:space="preserve"> (northern target of </w:t>
      </w:r>
      <w:proofErr w:type="spellStart"/>
      <w:r>
        <w:t>Kvitoya</w:t>
      </w:r>
      <w:proofErr w:type="spellEnd"/>
      <w:r>
        <w:t xml:space="preserve"> not definite); campaign flights will ideally take place in the area with the densest ice drift buoys (green dots) around 78-79°N</w:t>
      </w:r>
    </w:p>
    <w:p w:rsidR="00330A6D" w:rsidRPr="0086348D" w:rsidRDefault="00330A6D" w:rsidP="001C258E">
      <w:pPr>
        <w:pStyle w:val="Heading3"/>
      </w:pPr>
      <w:r>
        <w:t>Airborne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330A6D" w:rsidRPr="002C52A7" w:rsidTr="001F4434">
        <w:tc>
          <w:tcPr>
            <w:tcW w:w="2660" w:type="dxa"/>
            <w:tcBorders>
              <w:bottom w:val="single" w:sz="12" w:space="0" w:color="9A9B9C" w:themeColor="text2"/>
            </w:tcBorders>
            <w:shd w:val="clear" w:color="auto" w:fill="0098DB" w:themeFill="accent2"/>
          </w:tcPr>
          <w:p w:rsidR="00330A6D" w:rsidRPr="002C52A7" w:rsidRDefault="00330A6D" w:rsidP="00E64C23">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330A6D" w:rsidRPr="002C52A7" w:rsidRDefault="00330A6D" w:rsidP="00E64C23">
            <w:pPr>
              <w:pStyle w:val="TableStandard"/>
              <w:rPr>
                <w:b/>
              </w:rPr>
            </w:pPr>
            <w:r w:rsidRPr="002C52A7">
              <w:rPr>
                <w:b/>
              </w:rPr>
              <w:t>Instruments</w:t>
            </w:r>
          </w:p>
        </w:tc>
      </w:tr>
      <w:tr w:rsidR="00330A6D" w:rsidTr="001F4434">
        <w:tc>
          <w:tcPr>
            <w:tcW w:w="2660" w:type="dxa"/>
            <w:tcBorders>
              <w:top w:val="single" w:sz="12" w:space="0" w:color="9A9B9C" w:themeColor="text2"/>
              <w:bottom w:val="single" w:sz="4" w:space="0" w:color="9A9B9C" w:themeColor="text2"/>
            </w:tcBorders>
            <w:shd w:val="clear" w:color="auto" w:fill="auto"/>
          </w:tcPr>
          <w:p w:rsidR="00330A6D" w:rsidRDefault="00330A6D" w:rsidP="00E64C23">
            <w:pPr>
              <w:pStyle w:val="TableStandard"/>
            </w:pPr>
            <w:r>
              <w:t>Polar-5</w:t>
            </w:r>
          </w:p>
        </w:tc>
        <w:tc>
          <w:tcPr>
            <w:tcW w:w="5103" w:type="dxa"/>
            <w:tcBorders>
              <w:top w:val="single" w:sz="12" w:space="0" w:color="9A9B9C" w:themeColor="text2"/>
              <w:bottom w:val="single" w:sz="4" w:space="0" w:color="9A9B9C" w:themeColor="text2"/>
            </w:tcBorders>
            <w:shd w:val="clear" w:color="auto" w:fill="auto"/>
          </w:tcPr>
          <w:p w:rsidR="00330A6D" w:rsidRDefault="00330A6D" w:rsidP="00E64C23">
            <w:pPr>
              <w:pStyle w:val="TableStandard"/>
            </w:pPr>
            <w:r w:rsidRPr="00DE2DBA">
              <w:t>EMIRAD</w:t>
            </w:r>
            <w:r>
              <w:t>-2</w:t>
            </w:r>
            <w:r w:rsidRPr="00DE2DBA">
              <w:t xml:space="preserve"> L-band radar</w:t>
            </w:r>
            <w:r>
              <w:t xml:space="preserve">, snow radar KT-19, </w:t>
            </w:r>
            <w:r w:rsidRPr="004D3A0F">
              <w:t>ALS</w:t>
            </w:r>
            <w:r>
              <w:t xml:space="preserve">, </w:t>
            </w:r>
            <w:r w:rsidRPr="001F4434">
              <w:t>boundary layer meteorology</w:t>
            </w:r>
            <w:r>
              <w:t xml:space="preserve"> instrumentation</w:t>
            </w:r>
          </w:p>
        </w:tc>
      </w:tr>
      <w:tr w:rsidR="00330A6D" w:rsidTr="001F4434">
        <w:tc>
          <w:tcPr>
            <w:tcW w:w="2660" w:type="dxa"/>
            <w:tcBorders>
              <w:top w:val="single" w:sz="4" w:space="0" w:color="9A9B9C" w:themeColor="text2"/>
              <w:bottom w:val="single" w:sz="4" w:space="0" w:color="9A9B9C" w:themeColor="text2"/>
            </w:tcBorders>
            <w:shd w:val="clear" w:color="auto" w:fill="auto"/>
          </w:tcPr>
          <w:p w:rsidR="00330A6D" w:rsidRDefault="00330A6D" w:rsidP="001F4434">
            <w:pPr>
              <w:pStyle w:val="TableStandard"/>
            </w:pPr>
            <w:r>
              <w:t>Helicopter</w:t>
            </w:r>
          </w:p>
        </w:tc>
        <w:tc>
          <w:tcPr>
            <w:tcW w:w="5103" w:type="dxa"/>
            <w:tcBorders>
              <w:top w:val="single" w:sz="4" w:space="0" w:color="9A9B9C" w:themeColor="text2"/>
              <w:bottom w:val="single" w:sz="4" w:space="0" w:color="9A9B9C" w:themeColor="text2"/>
            </w:tcBorders>
            <w:shd w:val="clear" w:color="auto" w:fill="auto"/>
          </w:tcPr>
          <w:p w:rsidR="00330A6D" w:rsidRDefault="00330A6D" w:rsidP="001F4434">
            <w:pPr>
              <w:pStyle w:val="TableStandard"/>
            </w:pPr>
            <w:r>
              <w:t>EM Bird, snow radar, stereo camera system</w:t>
            </w:r>
          </w:p>
        </w:tc>
      </w:tr>
    </w:tbl>
    <w:p w:rsidR="00330A6D" w:rsidRDefault="00330A6D" w:rsidP="001C258E">
      <w:pPr>
        <w:pStyle w:val="Para"/>
        <w:spacing w:before="120"/>
      </w:pPr>
      <w:r>
        <w:t xml:space="preserve">For the SMOS Ice campaign, Polar-5 will be equipped with the EMIRAD-2 radiometer and </w:t>
      </w:r>
      <w:proofErr w:type="gramStart"/>
      <w:r>
        <w:t>a KT</w:t>
      </w:r>
      <w:proofErr w:type="gramEnd"/>
      <w:r>
        <w:t>-19 snow radar. The Airborne Laser Scanner (ALS) will also be mounted.</w:t>
      </w:r>
    </w:p>
    <w:p w:rsidR="00330A6D" w:rsidRDefault="00330A6D" w:rsidP="001C258E">
      <w:pPr>
        <w:pStyle w:val="Para"/>
        <w:spacing w:before="120"/>
      </w:pPr>
      <w:r>
        <w:t>The suite of instrumentation has varying requirements in terms of observation altitude (</w:t>
      </w:r>
      <w:r>
        <w:fldChar w:fldCharType="begin"/>
      </w:r>
      <w:r>
        <w:instrText xml:space="preserve"> REF _Ref368403101 \h </w:instrText>
      </w:r>
      <w:r>
        <w:fldChar w:fldCharType="separate"/>
      </w:r>
      <w:r w:rsidR="00FA53CF">
        <w:t xml:space="preserve">Table </w:t>
      </w:r>
      <w:r w:rsidR="00FA53CF">
        <w:rPr>
          <w:noProof/>
        </w:rPr>
        <w:t>8</w:t>
      </w:r>
      <w:r w:rsidR="00FA53CF">
        <w:t>.</w:t>
      </w:r>
      <w:r w:rsidR="00FA53CF">
        <w:rPr>
          <w:noProof/>
        </w:rPr>
        <w:t>2</w:t>
      </w:r>
      <w:r>
        <w:fldChar w:fldCharType="end"/>
      </w:r>
      <w:r>
        <w:t>), so a number of overpasses are necessary to satisfy them all.</w:t>
      </w:r>
    </w:p>
    <w:tbl>
      <w:tblPr>
        <w:tblStyle w:val="TableGrid"/>
        <w:tblW w:w="0" w:type="auto"/>
        <w:jc w:val="center"/>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3794"/>
        <w:gridCol w:w="2124"/>
      </w:tblGrid>
      <w:tr w:rsidR="00330A6D" w:rsidRPr="002F41D2" w:rsidTr="00307EAD">
        <w:trPr>
          <w:jc w:val="center"/>
        </w:trPr>
        <w:tc>
          <w:tcPr>
            <w:tcW w:w="3794" w:type="dxa"/>
            <w:tcBorders>
              <w:bottom w:val="single" w:sz="12" w:space="0" w:color="9A9B9C" w:themeColor="text2"/>
            </w:tcBorders>
            <w:shd w:val="clear" w:color="auto" w:fill="0098DB" w:themeFill="accent2"/>
          </w:tcPr>
          <w:p w:rsidR="00330A6D" w:rsidRPr="002F41D2" w:rsidRDefault="00330A6D" w:rsidP="00307EAD">
            <w:pPr>
              <w:pStyle w:val="TableStandard"/>
              <w:rPr>
                <w:b/>
              </w:rPr>
            </w:pPr>
            <w:r w:rsidRPr="002F41D2">
              <w:rPr>
                <w:b/>
              </w:rPr>
              <w:t>Instrument</w:t>
            </w:r>
          </w:p>
        </w:tc>
        <w:tc>
          <w:tcPr>
            <w:tcW w:w="2124" w:type="dxa"/>
            <w:tcBorders>
              <w:bottom w:val="single" w:sz="12" w:space="0" w:color="9A9B9C" w:themeColor="text2"/>
            </w:tcBorders>
            <w:shd w:val="clear" w:color="auto" w:fill="0098DB" w:themeFill="accent2"/>
          </w:tcPr>
          <w:p w:rsidR="00330A6D" w:rsidRPr="002F41D2" w:rsidRDefault="00330A6D" w:rsidP="00307EAD">
            <w:pPr>
              <w:pStyle w:val="TableStandard"/>
              <w:rPr>
                <w:b/>
              </w:rPr>
            </w:pPr>
            <w:r w:rsidRPr="002F41D2">
              <w:rPr>
                <w:b/>
              </w:rPr>
              <w:t>Height restriction</w:t>
            </w:r>
          </w:p>
        </w:tc>
      </w:tr>
      <w:tr w:rsidR="00330A6D" w:rsidRPr="002F41D2" w:rsidTr="00307EAD">
        <w:trPr>
          <w:jc w:val="center"/>
        </w:trPr>
        <w:tc>
          <w:tcPr>
            <w:tcW w:w="3794" w:type="dxa"/>
            <w:tcBorders>
              <w:top w:val="single" w:sz="12" w:space="0" w:color="9A9B9C" w:themeColor="text2"/>
            </w:tcBorders>
          </w:tcPr>
          <w:p w:rsidR="00330A6D" w:rsidRPr="002F41D2" w:rsidRDefault="00330A6D" w:rsidP="00307EAD">
            <w:pPr>
              <w:pStyle w:val="TableStandard"/>
            </w:pPr>
            <w:r w:rsidRPr="002F41D2">
              <w:t>EMIRAD-2</w:t>
            </w:r>
          </w:p>
        </w:tc>
        <w:tc>
          <w:tcPr>
            <w:tcW w:w="2124" w:type="dxa"/>
            <w:tcBorders>
              <w:top w:val="single" w:sz="12" w:space="0" w:color="9A9B9C" w:themeColor="text2"/>
            </w:tcBorders>
          </w:tcPr>
          <w:p w:rsidR="00330A6D" w:rsidRPr="002F41D2" w:rsidRDefault="00330A6D" w:rsidP="00307EAD">
            <w:pPr>
              <w:pStyle w:val="TableStandard"/>
              <w:tabs>
                <w:tab w:val="right" w:pos="1428"/>
              </w:tabs>
            </w:pPr>
            <w:r>
              <w:tab/>
            </w:r>
            <w:r w:rsidRPr="002F41D2">
              <w:t>&gt;1,000ft</w:t>
            </w:r>
          </w:p>
        </w:tc>
      </w:tr>
      <w:tr w:rsidR="00330A6D" w:rsidRPr="002F41D2" w:rsidTr="00307EAD">
        <w:trPr>
          <w:jc w:val="center"/>
        </w:trPr>
        <w:tc>
          <w:tcPr>
            <w:tcW w:w="3794" w:type="dxa"/>
          </w:tcPr>
          <w:p w:rsidR="00330A6D" w:rsidRPr="002F41D2" w:rsidRDefault="00330A6D" w:rsidP="00307EAD">
            <w:pPr>
              <w:pStyle w:val="TableStandard"/>
            </w:pPr>
            <w:r w:rsidRPr="002F41D2">
              <w:t>KT-19</w:t>
            </w:r>
          </w:p>
        </w:tc>
        <w:tc>
          <w:tcPr>
            <w:tcW w:w="2124" w:type="dxa"/>
          </w:tcPr>
          <w:p w:rsidR="00330A6D" w:rsidRPr="002F41D2" w:rsidRDefault="00330A6D" w:rsidP="00307EAD">
            <w:pPr>
              <w:pStyle w:val="TableStandard"/>
              <w:tabs>
                <w:tab w:val="right" w:pos="1428"/>
              </w:tabs>
            </w:pPr>
            <w:r>
              <w:tab/>
            </w:r>
            <w:r w:rsidRPr="002F41D2">
              <w:t>&lt;1,500ft</w:t>
            </w:r>
          </w:p>
        </w:tc>
      </w:tr>
      <w:tr w:rsidR="00330A6D" w:rsidRPr="002F41D2" w:rsidTr="00307EAD">
        <w:trPr>
          <w:jc w:val="center"/>
        </w:trPr>
        <w:tc>
          <w:tcPr>
            <w:tcW w:w="3794" w:type="dxa"/>
          </w:tcPr>
          <w:p w:rsidR="00330A6D" w:rsidRPr="002F41D2" w:rsidRDefault="00330A6D" w:rsidP="00307EAD">
            <w:pPr>
              <w:pStyle w:val="TableStandard"/>
            </w:pPr>
            <w:r w:rsidRPr="002F41D2">
              <w:t>ALS VQ580</w:t>
            </w:r>
          </w:p>
        </w:tc>
        <w:tc>
          <w:tcPr>
            <w:tcW w:w="2124" w:type="dxa"/>
          </w:tcPr>
          <w:p w:rsidR="00330A6D" w:rsidRPr="002F41D2" w:rsidRDefault="00330A6D" w:rsidP="00307EAD">
            <w:pPr>
              <w:pStyle w:val="TableStandard"/>
              <w:tabs>
                <w:tab w:val="right" w:pos="1428"/>
              </w:tabs>
            </w:pPr>
            <w:r>
              <w:tab/>
            </w:r>
            <w:r w:rsidRPr="002F41D2">
              <w:t>351-3,000ft</w:t>
            </w:r>
          </w:p>
        </w:tc>
      </w:tr>
      <w:tr w:rsidR="00330A6D" w:rsidRPr="002F41D2" w:rsidTr="00307EAD">
        <w:trPr>
          <w:jc w:val="center"/>
        </w:trPr>
        <w:tc>
          <w:tcPr>
            <w:tcW w:w="3794" w:type="dxa"/>
          </w:tcPr>
          <w:p w:rsidR="00330A6D" w:rsidRPr="002F41D2" w:rsidRDefault="00330A6D" w:rsidP="00307EAD">
            <w:pPr>
              <w:pStyle w:val="TableStandard"/>
            </w:pPr>
            <w:r w:rsidRPr="002F41D2">
              <w:t>Snow radar</w:t>
            </w:r>
          </w:p>
        </w:tc>
        <w:tc>
          <w:tcPr>
            <w:tcW w:w="2124" w:type="dxa"/>
          </w:tcPr>
          <w:p w:rsidR="00330A6D" w:rsidRPr="002F41D2" w:rsidRDefault="00330A6D" w:rsidP="00307EAD">
            <w:pPr>
              <w:pStyle w:val="TableStandard"/>
              <w:tabs>
                <w:tab w:val="right" w:pos="1428"/>
              </w:tabs>
            </w:pPr>
            <w:r>
              <w:tab/>
            </w:r>
            <w:r w:rsidRPr="002F41D2">
              <w:t>&lt;750ft</w:t>
            </w:r>
          </w:p>
        </w:tc>
      </w:tr>
      <w:tr w:rsidR="00330A6D" w:rsidRPr="002F41D2" w:rsidTr="00307EAD">
        <w:trPr>
          <w:jc w:val="center"/>
        </w:trPr>
        <w:tc>
          <w:tcPr>
            <w:tcW w:w="3794" w:type="dxa"/>
          </w:tcPr>
          <w:p w:rsidR="00330A6D" w:rsidRPr="002F41D2" w:rsidRDefault="00330A6D" w:rsidP="00307EAD">
            <w:pPr>
              <w:pStyle w:val="TableStandard"/>
            </w:pPr>
            <w:r w:rsidRPr="002F41D2">
              <w:t>Laser altimeter LD90 (long range)</w:t>
            </w:r>
          </w:p>
        </w:tc>
        <w:tc>
          <w:tcPr>
            <w:tcW w:w="2124" w:type="dxa"/>
          </w:tcPr>
          <w:p w:rsidR="00330A6D" w:rsidRPr="002F41D2" w:rsidRDefault="00330A6D" w:rsidP="00307EAD">
            <w:pPr>
              <w:pStyle w:val="TableStandard"/>
              <w:tabs>
                <w:tab w:val="right" w:pos="1428"/>
              </w:tabs>
            </w:pPr>
            <w:r>
              <w:tab/>
            </w:r>
            <w:r w:rsidRPr="002F41D2">
              <w:t>&lt;9,000ft</w:t>
            </w:r>
          </w:p>
        </w:tc>
      </w:tr>
      <w:tr w:rsidR="00330A6D" w:rsidRPr="002F41D2" w:rsidTr="00307EAD">
        <w:trPr>
          <w:jc w:val="center"/>
        </w:trPr>
        <w:tc>
          <w:tcPr>
            <w:tcW w:w="3794" w:type="dxa"/>
          </w:tcPr>
          <w:p w:rsidR="00330A6D" w:rsidRPr="002F41D2" w:rsidRDefault="00330A6D" w:rsidP="00307EAD">
            <w:pPr>
              <w:pStyle w:val="TableStandard"/>
            </w:pPr>
            <w:r w:rsidRPr="002F41D2">
              <w:t>Laser altimeter LDM301 (high rep.)</w:t>
            </w:r>
          </w:p>
        </w:tc>
        <w:tc>
          <w:tcPr>
            <w:tcW w:w="2124" w:type="dxa"/>
          </w:tcPr>
          <w:p w:rsidR="00330A6D" w:rsidRPr="002F41D2" w:rsidRDefault="00330A6D" w:rsidP="00307EAD">
            <w:pPr>
              <w:pStyle w:val="TableStandard"/>
              <w:tabs>
                <w:tab w:val="right" w:pos="1428"/>
              </w:tabs>
            </w:pPr>
            <w:r>
              <w:tab/>
            </w:r>
            <w:r w:rsidRPr="002F41D2">
              <w:t>&lt;600ft</w:t>
            </w:r>
          </w:p>
        </w:tc>
      </w:tr>
    </w:tbl>
    <w:p w:rsidR="00330A6D" w:rsidRDefault="00330A6D" w:rsidP="00BF0494">
      <w:pPr>
        <w:pStyle w:val="Caption"/>
      </w:pPr>
      <w:bookmarkStart w:id="200" w:name="_Ref368403101"/>
      <w:bookmarkStart w:id="201" w:name="_Toc380760711"/>
      <w:proofErr w:type="gramStart"/>
      <w:r>
        <w:t xml:space="preserve">Table </w:t>
      </w:r>
      <w:fldSimple w:instr=" STYLEREF 1 \s ">
        <w:r w:rsidR="00FA53CF">
          <w:rPr>
            <w:noProof/>
          </w:rPr>
          <w:t>8</w:t>
        </w:r>
      </w:fldSimple>
      <w:r>
        <w:t>.</w:t>
      </w:r>
      <w:proofErr w:type="gramEnd"/>
      <w:r>
        <w:fldChar w:fldCharType="begin"/>
      </w:r>
      <w:r>
        <w:instrText xml:space="preserve"> SEQ Table \* ARABIC \s 1 </w:instrText>
      </w:r>
      <w:r>
        <w:fldChar w:fldCharType="separate"/>
      </w:r>
      <w:r w:rsidR="00FA53CF">
        <w:rPr>
          <w:noProof/>
        </w:rPr>
        <w:t>2</w:t>
      </w:r>
      <w:r>
        <w:fldChar w:fldCharType="end"/>
      </w:r>
      <w:bookmarkEnd w:id="200"/>
      <w:r>
        <w:t xml:space="preserve"> Polar-5 instrumentation height restrictions</w:t>
      </w:r>
      <w:bookmarkEnd w:id="201"/>
    </w:p>
    <w:p w:rsidR="00330A6D" w:rsidRPr="00D910A1" w:rsidRDefault="00330A6D" w:rsidP="00BF0494">
      <w:pPr>
        <w:pStyle w:val="Para"/>
      </w:pPr>
      <w:r w:rsidRPr="00D910A1">
        <w:lastRenderedPageBreak/>
        <w:t xml:space="preserve">EMIRAD-2 </w:t>
      </w:r>
      <w:r>
        <w:t>s</w:t>
      </w:r>
      <w:r w:rsidRPr="00D910A1">
        <w:t>pecifications:</w:t>
      </w:r>
    </w:p>
    <w:p w:rsidR="00330A6D" w:rsidRDefault="00330A6D" w:rsidP="00BF0494">
      <w:pPr>
        <w:pStyle w:val="Paralist"/>
      </w:pPr>
      <w:r>
        <w:t xml:space="preserve">Fully </w:t>
      </w:r>
      <w:proofErr w:type="spellStart"/>
      <w:r>
        <w:t>polarimetric</w:t>
      </w:r>
      <w:proofErr w:type="spellEnd"/>
      <w:r>
        <w:t xml:space="preserve"> (i.e. 4 Stokes);</w:t>
      </w:r>
    </w:p>
    <w:p w:rsidR="00330A6D" w:rsidRDefault="00330A6D" w:rsidP="00BF0494">
      <w:pPr>
        <w:pStyle w:val="Paralist"/>
      </w:pPr>
      <w:r>
        <w:t>ΔT = 0.1K for 1 second integration;</w:t>
      </w:r>
    </w:p>
    <w:p w:rsidR="00330A6D" w:rsidRDefault="00330A6D" w:rsidP="00BF0494">
      <w:pPr>
        <w:pStyle w:val="Paralist"/>
      </w:pPr>
      <w:r>
        <w:t xml:space="preserve">RFI flagging by kurtosis and </w:t>
      </w:r>
      <w:proofErr w:type="spellStart"/>
      <w:r>
        <w:t>polarimetry</w:t>
      </w:r>
      <w:proofErr w:type="spellEnd"/>
      <w:r>
        <w:t>;</w:t>
      </w:r>
    </w:p>
    <w:p w:rsidR="00330A6D" w:rsidRDefault="00330A6D" w:rsidP="00BF0494">
      <w:pPr>
        <w:pStyle w:val="Paralist"/>
      </w:pPr>
      <w:r>
        <w:t>2 antennae:</w:t>
      </w:r>
    </w:p>
    <w:p w:rsidR="00330A6D" w:rsidRDefault="00330A6D" w:rsidP="00BF0494">
      <w:pPr>
        <w:pStyle w:val="Paralist"/>
        <w:numPr>
          <w:ilvl w:val="1"/>
          <w:numId w:val="6"/>
        </w:numPr>
      </w:pPr>
      <w:r>
        <w:t>one nadir pointing;</w:t>
      </w:r>
    </w:p>
    <w:p w:rsidR="00330A6D" w:rsidRDefault="00330A6D" w:rsidP="00BF0494">
      <w:pPr>
        <w:pStyle w:val="Paralist"/>
        <w:numPr>
          <w:ilvl w:val="1"/>
          <w:numId w:val="6"/>
        </w:numPr>
      </w:pPr>
      <w:r>
        <w:t>one pointing at 45° incidence in Polar-5 (usually 40°);</w:t>
      </w:r>
    </w:p>
    <w:p w:rsidR="00330A6D" w:rsidRDefault="00330A6D" w:rsidP="00BF0494">
      <w:pPr>
        <w:pStyle w:val="Paralist"/>
      </w:pPr>
      <w:r>
        <w:t xml:space="preserve">Antennae are Potter horns (no </w:t>
      </w:r>
      <w:proofErr w:type="spellStart"/>
      <w:r>
        <w:t>sidelobes</w:t>
      </w:r>
      <w:proofErr w:type="spellEnd"/>
      <w:r>
        <w:t>) with 38° and 31° HPBW;</w:t>
      </w:r>
    </w:p>
    <w:p w:rsidR="00330A6D" w:rsidRDefault="00330A6D" w:rsidP="00BF0494">
      <w:pPr>
        <w:pStyle w:val="Paralist"/>
      </w:pPr>
      <w:r>
        <w:t>Footprints around 450m from 2,000ft flight altitude;</w:t>
      </w:r>
    </w:p>
    <w:p w:rsidR="00330A6D" w:rsidRDefault="00330A6D" w:rsidP="00BF0494">
      <w:pPr>
        <w:pStyle w:val="Paralist"/>
      </w:pPr>
      <w:r>
        <w:t>Internal calibrations (no mapping) required regularly (every 10 minutes).</w:t>
      </w:r>
    </w:p>
    <w:p w:rsidR="00330A6D" w:rsidRDefault="00330A6D" w:rsidP="000C0BCE">
      <w:pPr>
        <w:pStyle w:val="Para"/>
      </w:pPr>
      <w:r w:rsidRPr="000C0BCE">
        <w:t>The side looking horn</w:t>
      </w:r>
      <w:r>
        <w:t xml:space="preserve"> of EMIRAD-2</w:t>
      </w:r>
      <w:r w:rsidRPr="000C0BCE">
        <w:t xml:space="preserve">, which </w:t>
      </w:r>
      <w:r>
        <w:t>points</w:t>
      </w:r>
      <w:r w:rsidRPr="000C0BCE">
        <w:t xml:space="preserve"> 100</w:t>
      </w:r>
      <w:r>
        <w:t>°</w:t>
      </w:r>
      <w:r w:rsidRPr="000C0BCE">
        <w:t xml:space="preserve"> from heading on the right side of the aircraft, must not see the Sun within a </w:t>
      </w:r>
      <w:r>
        <w:t>±</w:t>
      </w:r>
      <w:r w:rsidRPr="000C0BCE">
        <w:t>45</w:t>
      </w:r>
      <w:r>
        <w:t>°</w:t>
      </w:r>
      <w:r w:rsidRPr="000C0BCE">
        <w:t xml:space="preserve"> azimuth angle</w:t>
      </w:r>
      <w:r>
        <w:t>.</w:t>
      </w:r>
    </w:p>
    <w:p w:rsidR="00330A6D" w:rsidRDefault="00330A6D" w:rsidP="00BF0494">
      <w:pPr>
        <w:pStyle w:val="Para"/>
        <w:jc w:val="center"/>
      </w:pPr>
      <w:r>
        <w:rPr>
          <w:noProof/>
          <w:lang w:val="da-DK" w:eastAsia="da-DK"/>
        </w:rPr>
        <w:drawing>
          <wp:inline distT="0" distB="0" distL="0" distR="0" wp14:anchorId="7CFA367D" wp14:editId="260962C1">
            <wp:extent cx="2880000" cy="2160363"/>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RAD-2_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000" cy="2160363"/>
                    </a:xfrm>
                    <a:prstGeom prst="rect">
                      <a:avLst/>
                    </a:prstGeom>
                  </pic:spPr>
                </pic:pic>
              </a:graphicData>
            </a:graphic>
          </wp:inline>
        </w:drawing>
      </w:r>
      <w:r>
        <w:t xml:space="preserve"> </w:t>
      </w:r>
      <w:r>
        <w:rPr>
          <w:noProof/>
          <w:lang w:val="da-DK" w:eastAsia="da-DK"/>
        </w:rPr>
        <w:drawing>
          <wp:inline distT="0" distB="0" distL="0" distR="0" wp14:anchorId="511E5E01" wp14:editId="150928AE">
            <wp:extent cx="2880000" cy="2161234"/>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RAD-2_b.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000" cy="2161234"/>
                    </a:xfrm>
                    <a:prstGeom prst="rect">
                      <a:avLst/>
                    </a:prstGeom>
                  </pic:spPr>
                </pic:pic>
              </a:graphicData>
            </a:graphic>
          </wp:inline>
        </w:drawing>
      </w:r>
    </w:p>
    <w:p w:rsidR="00330A6D" w:rsidRDefault="00330A6D" w:rsidP="00BF0494">
      <w:pPr>
        <w:pStyle w:val="Caption"/>
        <w:spacing w:after="0"/>
      </w:pPr>
      <w:bookmarkStart w:id="202" w:name="_Toc380760673"/>
      <w:proofErr w:type="gramStart"/>
      <w:r>
        <w:t xml:space="preserve">Figure </w:t>
      </w:r>
      <w:fldSimple w:instr=" STYLEREF 1 \s ">
        <w:r w:rsidR="00FA53CF">
          <w:rPr>
            <w:noProof/>
          </w:rPr>
          <w:t>8</w:t>
        </w:r>
      </w:fldSimple>
      <w:r>
        <w:t>.</w:t>
      </w:r>
      <w:proofErr w:type="gramEnd"/>
      <w:r>
        <w:fldChar w:fldCharType="begin"/>
      </w:r>
      <w:r>
        <w:instrText xml:space="preserve"> SEQ Figure \* ARABIC \s 1 </w:instrText>
      </w:r>
      <w:r>
        <w:fldChar w:fldCharType="separate"/>
      </w:r>
      <w:proofErr w:type="gramStart"/>
      <w:r w:rsidR="00FA53CF">
        <w:rPr>
          <w:noProof/>
        </w:rPr>
        <w:t>7</w:t>
      </w:r>
      <w:r>
        <w:fldChar w:fldCharType="end"/>
      </w:r>
      <w:r>
        <w:t xml:space="preserve"> EMIRAD-2 on Polar-5</w:t>
      </w:r>
      <w:bookmarkEnd w:id="202"/>
      <w:proofErr w:type="gramEnd"/>
    </w:p>
    <w:p w:rsidR="00330A6D" w:rsidRPr="00B3160A" w:rsidRDefault="00330A6D" w:rsidP="00BF0494">
      <w:pPr>
        <w:pStyle w:val="Captionsub"/>
      </w:pPr>
      <w:proofErr w:type="gramStart"/>
      <w:r>
        <w:t>left</w:t>
      </w:r>
      <w:proofErr w:type="gramEnd"/>
      <w:r>
        <w:t>: inboard systems; right: side-looking horn antenna</w:t>
      </w:r>
    </w:p>
    <w:p w:rsidR="00330A6D" w:rsidRDefault="00330A6D" w:rsidP="00BF0494">
      <w:pPr>
        <w:pStyle w:val="Para"/>
      </w:pPr>
      <w:r>
        <w:t>The snow radar operates at 8-12GHz and as such there is a risk of interference with EMIRAD-2. This will be investigated during the test flight on 17 February 2014 in Bremerhaven.</w:t>
      </w:r>
    </w:p>
    <w:p w:rsidR="00330A6D" w:rsidRDefault="00330A6D" w:rsidP="00BF0494">
      <w:pPr>
        <w:pStyle w:val="Para"/>
      </w:pPr>
      <w:r>
        <w:t>Flights will be planned to make EMIRAD-2 measurements in tandem with ALS (both Polar-5), and snow radar measurements (Polar-5) in tandem with HEM Bird. The latter pairing is essential to derive sea ice thickness from the data.</w:t>
      </w:r>
    </w:p>
    <w:p w:rsidR="00330A6D" w:rsidRDefault="00330A6D" w:rsidP="007372EE">
      <w:pPr>
        <w:pStyle w:val="Para"/>
      </w:pPr>
      <w:r>
        <w:t xml:space="preserve">Polar-5 will be based in </w:t>
      </w:r>
      <w:proofErr w:type="spellStart"/>
      <w:r>
        <w:t>Longyearbyen</w:t>
      </w:r>
      <w:proofErr w:type="spellEnd"/>
      <w:r>
        <w:t xml:space="preserve"> for the campaign, flying to the Barents Sea on each sortie. It can fly for up to 8 hours in most weather conditions (reduced for low-level flying)</w:t>
      </w:r>
      <w:proofErr w:type="gramStart"/>
      <w:r>
        <w:t>,</w:t>
      </w:r>
      <w:proofErr w:type="gramEnd"/>
      <w:r>
        <w:t xml:space="preserve"> though low cloud and fog would prevent ALS operation and low-level passes for snow radar acquisitions.</w:t>
      </w:r>
    </w:p>
    <w:p w:rsidR="00330A6D" w:rsidRPr="00BF0494" w:rsidRDefault="00330A6D" w:rsidP="007372EE">
      <w:pPr>
        <w:pStyle w:val="Para"/>
      </w:pPr>
      <w:r>
        <w:t>A helicopter equipped with the HEM Bird will operate from RV Lance. In good conditions, it can reach up to 100km from the ship and fly for up to 2.5 hours. This activity is scheduled to start on 22 March 2014 but, if the helicopter is shipboard for the duration of the cruise, this date is flexible. The ship will be in constant motion during survey flights, presenting additional safety considerations. Low level HEM Bird flights have to be interrupted every 20 minutes for calibration, during which the aircraft hovers in position and rises to 400-500ft.</w:t>
      </w:r>
    </w:p>
    <w:p w:rsidR="00330A6D" w:rsidRDefault="00330A6D" w:rsidP="00BF0494">
      <w:pPr>
        <w:pStyle w:val="Para"/>
      </w:pPr>
      <w:r>
        <w:t xml:space="preserve">For Polar-5, long flight lines with fewer turns are preferred, but it is safer for the helicopter to stay close to the ship (in case of suddenly deteriorating weather) and avoid long stretches of open water. Whilst long tracks allow a greater variety of ice regimes to be surveyed, some </w:t>
      </w:r>
      <w:r>
        <w:lastRenderedPageBreak/>
        <w:t>compromise will be necessary for coordinated flights with the helicopter. Differential aircraft speeds must also be taken into account when planning coordinated flights.</w:t>
      </w:r>
    </w:p>
    <w:p w:rsidR="00330A6D" w:rsidRDefault="00330A6D" w:rsidP="00BF0494">
      <w:pPr>
        <w:pStyle w:val="Para"/>
      </w:pPr>
      <w:r>
        <w:t xml:space="preserve">It is not necessary to fly </w:t>
      </w:r>
      <w:r w:rsidRPr="007138EF">
        <w:rPr>
          <w:i/>
        </w:rPr>
        <w:t>along</w:t>
      </w:r>
      <w:r>
        <w:t xml:space="preserve"> a SMOS ground track, but by surveying a number of parallel flight lines in a 50-100×100km box, the area of one or two SMOS footprints could be characterised. If a suitable overpass coincides with the campaign, a CryoSat-2 track could also be incorporated into the flight plan for extra validation of its </w:t>
      </w:r>
      <w:r w:rsidRPr="007138EF">
        <w:t>sea ice thickness product</w:t>
      </w:r>
      <w:r>
        <w:t xml:space="preserve"> and, if time permits, regional ice thickness distribution could be surveyed with HEM Bird.</w:t>
      </w:r>
    </w:p>
    <w:p w:rsidR="00330A6D" w:rsidRPr="00BF0494" w:rsidRDefault="00330A6D" w:rsidP="00BF0494">
      <w:pPr>
        <w:pStyle w:val="Para"/>
      </w:pPr>
      <w:r>
        <w:t>Polar-5 activities are scheduled as follows:</w:t>
      </w:r>
    </w:p>
    <w:tbl>
      <w:tblPr>
        <w:tblStyle w:val="TableGrid"/>
        <w:tblW w:w="0" w:type="auto"/>
        <w:tblBorders>
          <w:top w:val="single" w:sz="4" w:space="0" w:color="9A9B9C" w:themeColor="text2"/>
          <w:left w:val="none" w:sz="0" w:space="0" w:color="auto"/>
          <w:bottom w:val="single" w:sz="4" w:space="0" w:color="9A9B9C" w:themeColor="text2"/>
          <w:right w:val="none" w:sz="0" w:space="0" w:color="auto"/>
          <w:insideH w:val="single" w:sz="4" w:space="0" w:color="9A9B9C" w:themeColor="text2"/>
          <w:insideV w:val="none" w:sz="0" w:space="0" w:color="auto"/>
        </w:tblBorders>
        <w:tblLook w:val="04A0" w:firstRow="1" w:lastRow="0" w:firstColumn="1" w:lastColumn="0" w:noHBand="0" w:noVBand="1"/>
      </w:tblPr>
      <w:tblGrid>
        <w:gridCol w:w="2238"/>
        <w:gridCol w:w="4649"/>
      </w:tblGrid>
      <w:tr w:rsidR="00330A6D" w:rsidRPr="00754226" w:rsidTr="00280C64">
        <w:tc>
          <w:tcPr>
            <w:tcW w:w="2238" w:type="dxa"/>
            <w:tcBorders>
              <w:top w:val="single" w:sz="4" w:space="0" w:color="9A9B9C" w:themeColor="text2"/>
            </w:tcBorders>
          </w:tcPr>
          <w:p w:rsidR="00330A6D" w:rsidRPr="00754226" w:rsidRDefault="00330A6D" w:rsidP="00B3160A">
            <w:pPr>
              <w:pStyle w:val="TableStandard"/>
            </w:pPr>
            <w:r w:rsidRPr="00754226">
              <w:t>17 February 2014</w:t>
            </w:r>
          </w:p>
        </w:tc>
        <w:tc>
          <w:tcPr>
            <w:tcW w:w="4649" w:type="dxa"/>
            <w:tcBorders>
              <w:top w:val="single" w:sz="4" w:space="0" w:color="9A9B9C" w:themeColor="text2"/>
            </w:tcBorders>
          </w:tcPr>
          <w:p w:rsidR="00330A6D" w:rsidRPr="00754226" w:rsidRDefault="00330A6D" w:rsidP="00307EAD">
            <w:pPr>
              <w:pStyle w:val="TableStandard"/>
            </w:pPr>
            <w:r w:rsidRPr="00754226">
              <w:t>SMOS Ice test and certification flight</w:t>
            </w:r>
            <w:r>
              <w:t xml:space="preserve"> from BRV</w:t>
            </w:r>
          </w:p>
        </w:tc>
      </w:tr>
      <w:tr w:rsidR="00330A6D" w:rsidRPr="00754226" w:rsidTr="00754226">
        <w:tc>
          <w:tcPr>
            <w:tcW w:w="2238" w:type="dxa"/>
          </w:tcPr>
          <w:p w:rsidR="00330A6D" w:rsidRPr="00754226" w:rsidRDefault="00330A6D" w:rsidP="00B3160A">
            <w:pPr>
              <w:pStyle w:val="TableStandard"/>
            </w:pPr>
            <w:r w:rsidRPr="00754226">
              <w:t>24 February 2014</w:t>
            </w:r>
          </w:p>
        </w:tc>
        <w:tc>
          <w:tcPr>
            <w:tcW w:w="4649" w:type="dxa"/>
          </w:tcPr>
          <w:p w:rsidR="00330A6D" w:rsidRPr="00754226" w:rsidRDefault="00330A6D" w:rsidP="00B3160A">
            <w:pPr>
              <w:pStyle w:val="TableStandard"/>
            </w:pPr>
            <w:r w:rsidRPr="00754226">
              <w:t>opportunity for 2</w:t>
            </w:r>
            <w:r w:rsidRPr="00754226">
              <w:rPr>
                <w:vertAlign w:val="superscript"/>
              </w:rPr>
              <w:t>nd</w:t>
            </w:r>
            <w:r w:rsidRPr="00754226">
              <w:t xml:space="preserve"> test flight</w:t>
            </w:r>
          </w:p>
        </w:tc>
      </w:tr>
      <w:tr w:rsidR="00330A6D" w:rsidRPr="00754226" w:rsidTr="00754226">
        <w:tc>
          <w:tcPr>
            <w:tcW w:w="2238" w:type="dxa"/>
          </w:tcPr>
          <w:p w:rsidR="00330A6D" w:rsidRPr="00754226" w:rsidRDefault="00330A6D" w:rsidP="00B3160A">
            <w:pPr>
              <w:pStyle w:val="TableStandard"/>
            </w:pPr>
            <w:r w:rsidRPr="00754226">
              <w:t>27</w:t>
            </w:r>
            <w:r w:rsidRPr="00754226">
              <w:rPr>
                <w:rFonts w:ascii="Cambria Math" w:hAnsi="Cambria Math" w:cs="Cambria Math"/>
              </w:rPr>
              <w:t>‐</w:t>
            </w:r>
            <w:r w:rsidRPr="00754226">
              <w:t>28 February 2014</w:t>
            </w:r>
          </w:p>
        </w:tc>
        <w:tc>
          <w:tcPr>
            <w:tcW w:w="4649" w:type="dxa"/>
          </w:tcPr>
          <w:p w:rsidR="00330A6D" w:rsidRPr="00754226" w:rsidRDefault="00330A6D" w:rsidP="00B3160A">
            <w:pPr>
              <w:pStyle w:val="TableStandard"/>
            </w:pPr>
            <w:r w:rsidRPr="00754226">
              <w:t>customs</w:t>
            </w:r>
          </w:p>
        </w:tc>
      </w:tr>
      <w:tr w:rsidR="00330A6D" w:rsidRPr="00754226" w:rsidTr="00754226">
        <w:tc>
          <w:tcPr>
            <w:tcW w:w="2238" w:type="dxa"/>
          </w:tcPr>
          <w:p w:rsidR="00330A6D" w:rsidRPr="00754226" w:rsidRDefault="00330A6D" w:rsidP="00B3160A">
            <w:pPr>
              <w:pStyle w:val="TableStandard"/>
            </w:pPr>
            <w:r w:rsidRPr="00754226">
              <w:t>1</w:t>
            </w:r>
            <w:r w:rsidRPr="00754226">
              <w:rPr>
                <w:rFonts w:ascii="Cambria Math" w:hAnsi="Cambria Math" w:cs="Cambria Math"/>
              </w:rPr>
              <w:t>‐</w:t>
            </w:r>
            <w:r w:rsidRPr="00754226">
              <w:t>2 March 2014</w:t>
            </w:r>
          </w:p>
        </w:tc>
        <w:tc>
          <w:tcPr>
            <w:tcW w:w="4649" w:type="dxa"/>
          </w:tcPr>
          <w:p w:rsidR="00330A6D" w:rsidRPr="00754226" w:rsidRDefault="00330A6D" w:rsidP="00B3160A">
            <w:pPr>
              <w:pStyle w:val="TableStandard"/>
            </w:pPr>
            <w:r w:rsidRPr="00754226">
              <w:t>transit to LYR</w:t>
            </w:r>
          </w:p>
        </w:tc>
      </w:tr>
      <w:tr w:rsidR="00330A6D" w:rsidRPr="00307EAD" w:rsidTr="00754226">
        <w:tc>
          <w:tcPr>
            <w:tcW w:w="2238" w:type="dxa"/>
          </w:tcPr>
          <w:p w:rsidR="00330A6D" w:rsidRPr="00307EAD" w:rsidRDefault="00330A6D" w:rsidP="00B3160A">
            <w:pPr>
              <w:pStyle w:val="TableStandard"/>
              <w:rPr>
                <w:color w:val="9A9B9C" w:themeColor="text2"/>
              </w:rPr>
            </w:pPr>
            <w:r w:rsidRPr="00307EAD">
              <w:rPr>
                <w:color w:val="9A9B9C" w:themeColor="text2"/>
              </w:rPr>
              <w:t>3</w:t>
            </w:r>
            <w:r w:rsidRPr="00307EAD">
              <w:rPr>
                <w:rFonts w:ascii="Cambria Math" w:hAnsi="Cambria Math" w:cs="Cambria Math"/>
                <w:color w:val="9A9B9C" w:themeColor="text2"/>
              </w:rPr>
              <w:t>‐</w:t>
            </w:r>
            <w:r w:rsidRPr="00307EAD">
              <w:rPr>
                <w:color w:val="9A9B9C" w:themeColor="text2"/>
              </w:rPr>
              <w:t>22 March 2014</w:t>
            </w:r>
          </w:p>
        </w:tc>
        <w:tc>
          <w:tcPr>
            <w:tcW w:w="4649" w:type="dxa"/>
          </w:tcPr>
          <w:p w:rsidR="00330A6D" w:rsidRPr="00307EAD" w:rsidRDefault="00330A6D" w:rsidP="00B3160A">
            <w:pPr>
              <w:pStyle w:val="TableStandard"/>
              <w:rPr>
                <w:color w:val="9A9B9C" w:themeColor="text2"/>
              </w:rPr>
            </w:pPr>
            <w:r w:rsidRPr="00307EAD">
              <w:rPr>
                <w:color w:val="9A9B9C" w:themeColor="text2"/>
              </w:rPr>
              <w:t>LEAST flights (meteorological campaign)</w:t>
            </w:r>
          </w:p>
        </w:tc>
      </w:tr>
      <w:tr w:rsidR="00330A6D" w:rsidRPr="00754226" w:rsidTr="00754226">
        <w:tc>
          <w:tcPr>
            <w:tcW w:w="2238" w:type="dxa"/>
          </w:tcPr>
          <w:p w:rsidR="00330A6D" w:rsidRPr="00754226" w:rsidRDefault="00330A6D" w:rsidP="00B3160A">
            <w:pPr>
              <w:pStyle w:val="TableStandard"/>
            </w:pPr>
            <w:r w:rsidRPr="00754226">
              <w:t>23</w:t>
            </w:r>
            <w:r>
              <w:t xml:space="preserve"> </w:t>
            </w:r>
            <w:r>
              <w:rPr>
                <w:rFonts w:ascii="Cambria Math" w:hAnsi="Cambria Math" w:cs="Cambria Math"/>
              </w:rPr>
              <w:t>(&amp;</w:t>
            </w:r>
            <w:r w:rsidRPr="00754226">
              <w:t>24</w:t>
            </w:r>
            <w:r>
              <w:t>)</w:t>
            </w:r>
            <w:r w:rsidRPr="00754226">
              <w:t xml:space="preserve"> March 2014</w:t>
            </w:r>
          </w:p>
        </w:tc>
        <w:tc>
          <w:tcPr>
            <w:tcW w:w="4649" w:type="dxa"/>
          </w:tcPr>
          <w:p w:rsidR="00330A6D" w:rsidRPr="00754226" w:rsidRDefault="00330A6D" w:rsidP="00B3160A">
            <w:pPr>
              <w:pStyle w:val="TableStandard"/>
            </w:pPr>
            <w:r w:rsidRPr="00754226">
              <w:t>installation of EMIRAD</w:t>
            </w:r>
            <w:r w:rsidRPr="00754226">
              <w:rPr>
                <w:rFonts w:ascii="Cambria Math" w:hAnsi="Cambria Math" w:cs="Cambria Math"/>
              </w:rPr>
              <w:t>‐</w:t>
            </w:r>
            <w:r w:rsidRPr="00754226">
              <w:t>2</w:t>
            </w:r>
          </w:p>
        </w:tc>
      </w:tr>
      <w:tr w:rsidR="00330A6D" w:rsidRPr="00754226" w:rsidTr="00804741">
        <w:tc>
          <w:tcPr>
            <w:tcW w:w="2238" w:type="dxa"/>
            <w:shd w:val="clear" w:color="auto" w:fill="C4ECFF" w:themeFill="accent2" w:themeFillTint="33"/>
          </w:tcPr>
          <w:p w:rsidR="00330A6D" w:rsidRPr="00754226" w:rsidRDefault="00330A6D" w:rsidP="00B3160A">
            <w:pPr>
              <w:pStyle w:val="TableStandard"/>
            </w:pPr>
            <w:r>
              <w:t>24/</w:t>
            </w:r>
            <w:r w:rsidRPr="00754226">
              <w:t>25</w:t>
            </w:r>
            <w:r w:rsidRPr="00754226">
              <w:rPr>
                <w:rFonts w:ascii="Cambria Math" w:hAnsi="Cambria Math" w:cs="Cambria Math"/>
              </w:rPr>
              <w:t>‐</w:t>
            </w:r>
            <w:r w:rsidRPr="00754226">
              <w:t>28 March 2014</w:t>
            </w:r>
          </w:p>
        </w:tc>
        <w:tc>
          <w:tcPr>
            <w:tcW w:w="4649" w:type="dxa"/>
            <w:shd w:val="clear" w:color="auto" w:fill="C4ECFF" w:themeFill="accent2" w:themeFillTint="33"/>
          </w:tcPr>
          <w:p w:rsidR="00330A6D" w:rsidRPr="00754226" w:rsidRDefault="00330A6D" w:rsidP="00B3160A">
            <w:pPr>
              <w:pStyle w:val="TableStandard"/>
            </w:pPr>
            <w:r w:rsidRPr="00754226">
              <w:t>SMOS Ice flights</w:t>
            </w:r>
          </w:p>
        </w:tc>
      </w:tr>
      <w:tr w:rsidR="00330A6D" w:rsidRPr="00754226" w:rsidTr="00754226">
        <w:tc>
          <w:tcPr>
            <w:tcW w:w="2238" w:type="dxa"/>
          </w:tcPr>
          <w:p w:rsidR="00330A6D" w:rsidRPr="00754226" w:rsidRDefault="00330A6D" w:rsidP="00B3160A">
            <w:pPr>
              <w:pStyle w:val="TableStandard"/>
            </w:pPr>
            <w:r w:rsidRPr="00754226">
              <w:t>29</w:t>
            </w:r>
            <w:r w:rsidRPr="00754226">
              <w:rPr>
                <w:rFonts w:ascii="Cambria Math" w:hAnsi="Cambria Math" w:cs="Cambria Math"/>
              </w:rPr>
              <w:t>‐</w:t>
            </w:r>
            <w:r w:rsidRPr="00754226">
              <w:t>30 March 2014</w:t>
            </w:r>
          </w:p>
        </w:tc>
        <w:tc>
          <w:tcPr>
            <w:tcW w:w="4649" w:type="dxa"/>
          </w:tcPr>
          <w:p w:rsidR="00330A6D" w:rsidRPr="00754226" w:rsidRDefault="00330A6D" w:rsidP="00B3160A">
            <w:pPr>
              <w:pStyle w:val="TableStandard"/>
            </w:pPr>
            <w:r w:rsidRPr="00754226">
              <w:t>transit to BRV</w:t>
            </w:r>
          </w:p>
        </w:tc>
      </w:tr>
      <w:tr w:rsidR="00330A6D" w:rsidRPr="00754226" w:rsidTr="00754226">
        <w:tc>
          <w:tcPr>
            <w:tcW w:w="2238" w:type="dxa"/>
          </w:tcPr>
          <w:p w:rsidR="00330A6D" w:rsidRPr="00754226" w:rsidRDefault="00330A6D" w:rsidP="00B3160A">
            <w:pPr>
              <w:pStyle w:val="TableStandard"/>
            </w:pPr>
            <w:r w:rsidRPr="00754226">
              <w:t>31 March 2014</w:t>
            </w:r>
          </w:p>
        </w:tc>
        <w:tc>
          <w:tcPr>
            <w:tcW w:w="4649" w:type="dxa"/>
          </w:tcPr>
          <w:p w:rsidR="00330A6D" w:rsidRPr="00754226" w:rsidRDefault="00330A6D" w:rsidP="00B3160A">
            <w:pPr>
              <w:pStyle w:val="TableStandard"/>
            </w:pPr>
            <w:r w:rsidRPr="00754226">
              <w:t>SMOS Ice de</w:t>
            </w:r>
            <w:r w:rsidRPr="00754226">
              <w:rPr>
                <w:rFonts w:ascii="Cambria Math" w:hAnsi="Cambria Math" w:cs="Cambria Math"/>
              </w:rPr>
              <w:t>‐</w:t>
            </w:r>
            <w:r w:rsidRPr="00754226">
              <w:t>installation</w:t>
            </w:r>
          </w:p>
        </w:tc>
      </w:tr>
      <w:tr w:rsidR="00330A6D" w:rsidRPr="00754226" w:rsidTr="00754226">
        <w:tc>
          <w:tcPr>
            <w:tcW w:w="2238" w:type="dxa"/>
          </w:tcPr>
          <w:p w:rsidR="00330A6D" w:rsidRPr="00754226" w:rsidRDefault="00330A6D" w:rsidP="00B3160A">
            <w:pPr>
              <w:pStyle w:val="TableStandard"/>
            </w:pPr>
            <w:r w:rsidRPr="00754226">
              <w:t>1</w:t>
            </w:r>
            <w:r w:rsidRPr="00754226">
              <w:rPr>
                <w:rFonts w:ascii="Cambria Math" w:hAnsi="Cambria Math" w:cs="Cambria Math"/>
              </w:rPr>
              <w:t>‐</w:t>
            </w:r>
            <w:r w:rsidRPr="00754226">
              <w:t>3 April 2014</w:t>
            </w:r>
          </w:p>
        </w:tc>
        <w:tc>
          <w:tcPr>
            <w:tcW w:w="4649" w:type="dxa"/>
          </w:tcPr>
          <w:p w:rsidR="00330A6D" w:rsidRPr="00754226" w:rsidRDefault="00330A6D" w:rsidP="00B3160A">
            <w:pPr>
              <w:pStyle w:val="TableStandard"/>
            </w:pPr>
            <w:r w:rsidRPr="00754226">
              <w:t>customs</w:t>
            </w:r>
          </w:p>
        </w:tc>
      </w:tr>
    </w:tbl>
    <w:p w:rsidR="00330A6D" w:rsidRDefault="00330A6D" w:rsidP="00022E37">
      <w:pPr>
        <w:pStyle w:val="Para"/>
        <w:spacing w:before="120"/>
      </w:pPr>
      <w:r>
        <w:t xml:space="preserve">Polar-5 will make 2 or 3 sorties over ~2 days; in total, 10-20 flight hours are foreseen. Flight plans can remain flexible until the day before; it may still be necessary to </w:t>
      </w:r>
      <w:proofErr w:type="gramStart"/>
      <w:r>
        <w:t>deviate</w:t>
      </w:r>
      <w:proofErr w:type="gramEnd"/>
      <w:r>
        <w:t xml:space="preserve"> helicopter flights at short notice if weather conditions are not optimum.</w:t>
      </w:r>
    </w:p>
    <w:p w:rsidR="00330A6D" w:rsidRDefault="00330A6D" w:rsidP="001C258E">
      <w:pPr>
        <w:pStyle w:val="Heading3"/>
      </w:pPr>
      <w:r w:rsidRPr="005E23F5">
        <w:t>In situ</w:t>
      </w:r>
      <w:r w:rsidRPr="0086348D">
        <w:t xml:space="preserv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330A6D" w:rsidRPr="002C52A7" w:rsidTr="001F4434">
        <w:tc>
          <w:tcPr>
            <w:tcW w:w="2660" w:type="dxa"/>
            <w:tcBorders>
              <w:bottom w:val="single" w:sz="12" w:space="0" w:color="9A9B9C" w:themeColor="text2"/>
            </w:tcBorders>
            <w:shd w:val="clear" w:color="auto" w:fill="0098DB" w:themeFill="accent2"/>
          </w:tcPr>
          <w:p w:rsidR="00330A6D" w:rsidRPr="002C52A7" w:rsidRDefault="00330A6D" w:rsidP="00E64C23">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330A6D" w:rsidRPr="002C52A7" w:rsidRDefault="00330A6D" w:rsidP="00E64C23">
            <w:pPr>
              <w:pStyle w:val="TableStandard"/>
              <w:rPr>
                <w:b/>
              </w:rPr>
            </w:pPr>
            <w:r w:rsidRPr="002C52A7">
              <w:rPr>
                <w:b/>
              </w:rPr>
              <w:t>Instruments</w:t>
            </w:r>
          </w:p>
        </w:tc>
      </w:tr>
      <w:tr w:rsidR="00330A6D" w:rsidTr="001F4434">
        <w:tc>
          <w:tcPr>
            <w:tcW w:w="2660" w:type="dxa"/>
            <w:tcBorders>
              <w:top w:val="single" w:sz="12" w:space="0" w:color="9A9B9C" w:themeColor="text2"/>
              <w:bottom w:val="single" w:sz="4" w:space="0" w:color="9A9B9C" w:themeColor="text2"/>
            </w:tcBorders>
            <w:shd w:val="clear" w:color="auto" w:fill="auto"/>
          </w:tcPr>
          <w:p w:rsidR="00330A6D" w:rsidRDefault="00330A6D" w:rsidP="001F4434">
            <w:pPr>
              <w:pStyle w:val="TableStandard"/>
            </w:pPr>
            <w:r>
              <w:t>RV Lance</w:t>
            </w:r>
          </w:p>
        </w:tc>
        <w:tc>
          <w:tcPr>
            <w:tcW w:w="5103" w:type="dxa"/>
            <w:tcBorders>
              <w:top w:val="single" w:sz="12" w:space="0" w:color="9A9B9C" w:themeColor="text2"/>
              <w:bottom w:val="single" w:sz="4" w:space="0" w:color="9A9B9C" w:themeColor="text2"/>
            </w:tcBorders>
            <w:shd w:val="clear" w:color="auto" w:fill="auto"/>
          </w:tcPr>
          <w:p w:rsidR="00330A6D" w:rsidRDefault="00330A6D" w:rsidP="001F4434">
            <w:pPr>
              <w:pStyle w:val="TableStandard"/>
            </w:pPr>
            <w:r>
              <w:t>EM31 (boom)</w:t>
            </w:r>
            <w:r>
              <w:br/>
              <w:t>Video</w:t>
            </w:r>
            <w:r>
              <w:br/>
              <w:t>Ice observations</w:t>
            </w:r>
            <w:r>
              <w:br/>
              <w:t>KT-19 CTD</w:t>
            </w:r>
            <w:r>
              <w:br/>
              <w:t>ADCP</w:t>
            </w:r>
            <w:r>
              <w:br/>
              <w:t>Multi weather sensors</w:t>
            </w:r>
            <w:r>
              <w:br/>
              <w:t>M</w:t>
            </w:r>
            <w:r w:rsidRPr="001F4434">
              <w:t>easurement of ship’s propulsion and power consum</w:t>
            </w:r>
            <w:r>
              <w:t>ption</w:t>
            </w:r>
            <w:r>
              <w:br/>
            </w:r>
            <w:r w:rsidRPr="001F4434">
              <w:t>Wave and Surface Current Monitoring System (</w:t>
            </w:r>
            <w:proofErr w:type="spellStart"/>
            <w:r w:rsidRPr="001F4434">
              <w:t>WaMoS</w:t>
            </w:r>
            <w:proofErr w:type="spellEnd"/>
            <w:r w:rsidRPr="001F4434">
              <w:t xml:space="preserve"> II)</w:t>
            </w:r>
          </w:p>
        </w:tc>
      </w:tr>
      <w:tr w:rsidR="00330A6D" w:rsidTr="001F4434">
        <w:tc>
          <w:tcPr>
            <w:tcW w:w="2660" w:type="dxa"/>
            <w:tcBorders>
              <w:top w:val="single" w:sz="4" w:space="0" w:color="9A9B9C" w:themeColor="text2"/>
              <w:bottom w:val="single" w:sz="4" w:space="0" w:color="9A9B9C" w:themeColor="text2"/>
            </w:tcBorders>
            <w:shd w:val="clear" w:color="auto" w:fill="auto"/>
          </w:tcPr>
          <w:p w:rsidR="00330A6D" w:rsidRDefault="00330A6D" w:rsidP="001F4434">
            <w:pPr>
              <w:pStyle w:val="TableStandard"/>
            </w:pPr>
            <w:r>
              <w:t>I</w:t>
            </w:r>
            <w:r w:rsidRPr="001F4434">
              <w:t>ce drift buoys</w:t>
            </w:r>
            <w:r>
              <w:t xml:space="preserve"> (20)</w:t>
            </w:r>
          </w:p>
        </w:tc>
        <w:tc>
          <w:tcPr>
            <w:tcW w:w="5103" w:type="dxa"/>
            <w:tcBorders>
              <w:top w:val="single" w:sz="4" w:space="0" w:color="9A9B9C" w:themeColor="text2"/>
              <w:bottom w:val="single" w:sz="4" w:space="0" w:color="9A9B9C" w:themeColor="text2"/>
            </w:tcBorders>
            <w:shd w:val="clear" w:color="auto" w:fill="auto"/>
          </w:tcPr>
          <w:p w:rsidR="00330A6D" w:rsidRDefault="00330A6D" w:rsidP="001F4434">
            <w:pPr>
              <w:pStyle w:val="TableStandard"/>
            </w:pPr>
          </w:p>
        </w:tc>
      </w:tr>
    </w:tbl>
    <w:p w:rsidR="00330A6D" w:rsidRPr="00C71655" w:rsidRDefault="00330A6D" w:rsidP="001C258E">
      <w:pPr>
        <w:pStyle w:val="Heading3"/>
      </w:pPr>
      <w:r>
        <w:t>Satellite data</w:t>
      </w:r>
    </w:p>
    <w:tbl>
      <w:tblPr>
        <w:tblW w:w="0" w:type="auto"/>
        <w:tblBorders>
          <w:bottom w:val="single" w:sz="4" w:space="0" w:color="9A9B9C" w:themeColor="text2"/>
          <w:insideH w:val="single" w:sz="12" w:space="0" w:color="9A9B9C" w:themeColor="text2"/>
        </w:tblBorders>
        <w:tblLook w:val="04A0" w:firstRow="1" w:lastRow="0" w:firstColumn="1" w:lastColumn="0" w:noHBand="0" w:noVBand="1"/>
      </w:tblPr>
      <w:tblGrid>
        <w:gridCol w:w="2027"/>
        <w:gridCol w:w="2027"/>
        <w:gridCol w:w="2027"/>
        <w:gridCol w:w="2028"/>
        <w:gridCol w:w="2028"/>
      </w:tblGrid>
      <w:tr w:rsidR="00330A6D" w:rsidRPr="00FD3672" w:rsidTr="007372EE">
        <w:tc>
          <w:tcPr>
            <w:tcW w:w="2027"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Satellite</w:t>
            </w:r>
          </w:p>
        </w:tc>
        <w:tc>
          <w:tcPr>
            <w:tcW w:w="2027"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Instrument</w:t>
            </w:r>
          </w:p>
        </w:tc>
        <w:tc>
          <w:tcPr>
            <w:tcW w:w="2027"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Mode</w:t>
            </w:r>
          </w:p>
        </w:tc>
        <w:tc>
          <w:tcPr>
            <w:tcW w:w="2028"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Track</w:t>
            </w:r>
          </w:p>
        </w:tc>
        <w:tc>
          <w:tcPr>
            <w:tcW w:w="2028" w:type="dxa"/>
            <w:tcBorders>
              <w:bottom w:val="single" w:sz="12" w:space="0" w:color="9A9B9C" w:themeColor="text2"/>
            </w:tcBorders>
            <w:shd w:val="clear" w:color="auto" w:fill="0098DB" w:themeFill="accent2"/>
          </w:tcPr>
          <w:p w:rsidR="00330A6D" w:rsidRPr="00FD3672" w:rsidRDefault="00330A6D" w:rsidP="00E64C23">
            <w:pPr>
              <w:pStyle w:val="TableStandard"/>
              <w:rPr>
                <w:b/>
              </w:rPr>
            </w:pPr>
            <w:r w:rsidRPr="00FD3672">
              <w:rPr>
                <w:b/>
              </w:rPr>
              <w:t>Date</w:t>
            </w:r>
          </w:p>
        </w:tc>
      </w:tr>
      <w:tr w:rsidR="00330A6D" w:rsidRPr="00F331F9" w:rsidTr="007372EE">
        <w:tc>
          <w:tcPr>
            <w:tcW w:w="2027" w:type="dxa"/>
            <w:tcBorders>
              <w:top w:val="single" w:sz="12" w:space="0" w:color="9A9B9C" w:themeColor="text2"/>
              <w:bottom w:val="single" w:sz="4" w:space="0" w:color="9A9B9C" w:themeColor="text2"/>
            </w:tcBorders>
            <w:shd w:val="clear" w:color="auto" w:fill="auto"/>
          </w:tcPr>
          <w:p w:rsidR="00330A6D" w:rsidRPr="00F331F9" w:rsidRDefault="00330A6D" w:rsidP="00E64C23">
            <w:pPr>
              <w:pStyle w:val="TableStandard"/>
            </w:pPr>
            <w:r>
              <w:t>SMOS</w:t>
            </w:r>
          </w:p>
        </w:tc>
        <w:tc>
          <w:tcPr>
            <w:tcW w:w="2027" w:type="dxa"/>
            <w:tcBorders>
              <w:top w:val="single" w:sz="12" w:space="0" w:color="9A9B9C" w:themeColor="text2"/>
              <w:bottom w:val="single" w:sz="4" w:space="0" w:color="9A9B9C" w:themeColor="text2"/>
            </w:tcBorders>
            <w:shd w:val="clear" w:color="auto" w:fill="auto"/>
          </w:tcPr>
          <w:p w:rsidR="00330A6D" w:rsidRPr="00F331F9" w:rsidRDefault="00330A6D" w:rsidP="00E64C23">
            <w:pPr>
              <w:pStyle w:val="TableStandard"/>
            </w:pPr>
          </w:p>
        </w:tc>
        <w:tc>
          <w:tcPr>
            <w:tcW w:w="2027" w:type="dxa"/>
            <w:tcBorders>
              <w:top w:val="single" w:sz="12" w:space="0" w:color="9A9B9C" w:themeColor="text2"/>
              <w:bottom w:val="single" w:sz="4" w:space="0" w:color="9A9B9C" w:themeColor="text2"/>
            </w:tcBorders>
            <w:shd w:val="clear" w:color="auto" w:fill="auto"/>
          </w:tcPr>
          <w:p w:rsidR="00330A6D" w:rsidRPr="00F331F9" w:rsidRDefault="00330A6D" w:rsidP="00E64C23">
            <w:pPr>
              <w:pStyle w:val="TableStandard"/>
            </w:pPr>
          </w:p>
        </w:tc>
        <w:tc>
          <w:tcPr>
            <w:tcW w:w="2028" w:type="dxa"/>
            <w:tcBorders>
              <w:top w:val="single" w:sz="12" w:space="0" w:color="9A9B9C" w:themeColor="text2"/>
              <w:bottom w:val="single" w:sz="4" w:space="0" w:color="9A9B9C" w:themeColor="text2"/>
            </w:tcBorders>
            <w:shd w:val="clear" w:color="auto" w:fill="auto"/>
          </w:tcPr>
          <w:p w:rsidR="00330A6D" w:rsidRPr="00F331F9" w:rsidRDefault="00330A6D" w:rsidP="00E64C23">
            <w:pPr>
              <w:pStyle w:val="TableStandard"/>
            </w:pPr>
          </w:p>
        </w:tc>
        <w:tc>
          <w:tcPr>
            <w:tcW w:w="2028" w:type="dxa"/>
            <w:tcBorders>
              <w:top w:val="single" w:sz="12" w:space="0" w:color="9A9B9C" w:themeColor="text2"/>
              <w:bottom w:val="single" w:sz="4" w:space="0" w:color="9A9B9C" w:themeColor="text2"/>
            </w:tcBorders>
            <w:shd w:val="clear" w:color="auto" w:fill="auto"/>
          </w:tcPr>
          <w:p w:rsidR="00330A6D" w:rsidRPr="00F331F9" w:rsidRDefault="00330A6D" w:rsidP="00E64C23">
            <w:pPr>
              <w:pStyle w:val="TableStandard"/>
            </w:pPr>
          </w:p>
        </w:tc>
      </w:tr>
      <w:tr w:rsidR="00330A6D" w:rsidRPr="00F331F9" w:rsidTr="007372EE">
        <w:tc>
          <w:tcPr>
            <w:tcW w:w="2027" w:type="dxa"/>
            <w:tcBorders>
              <w:top w:val="single" w:sz="4" w:space="0" w:color="9A9B9C" w:themeColor="text2"/>
              <w:bottom w:val="single" w:sz="4" w:space="0" w:color="9A9B9C" w:themeColor="text2"/>
            </w:tcBorders>
            <w:shd w:val="clear" w:color="auto" w:fill="auto"/>
          </w:tcPr>
          <w:p w:rsidR="00330A6D" w:rsidRDefault="00330A6D" w:rsidP="00E64C23">
            <w:pPr>
              <w:pStyle w:val="TableStandard"/>
            </w:pPr>
            <w:r>
              <w:t>CryoSat-2</w:t>
            </w:r>
          </w:p>
        </w:tc>
        <w:tc>
          <w:tcPr>
            <w:tcW w:w="2027" w:type="dxa"/>
            <w:tcBorders>
              <w:top w:val="single" w:sz="4" w:space="0" w:color="9A9B9C" w:themeColor="text2"/>
              <w:bottom w:val="single" w:sz="4" w:space="0" w:color="9A9B9C" w:themeColor="text2"/>
            </w:tcBorders>
            <w:shd w:val="clear" w:color="auto" w:fill="auto"/>
          </w:tcPr>
          <w:p w:rsidR="00330A6D" w:rsidRPr="00F331F9" w:rsidRDefault="00330A6D" w:rsidP="00E64C23">
            <w:pPr>
              <w:pStyle w:val="TableStandard"/>
            </w:pPr>
          </w:p>
        </w:tc>
        <w:tc>
          <w:tcPr>
            <w:tcW w:w="2027" w:type="dxa"/>
            <w:tcBorders>
              <w:top w:val="single" w:sz="4" w:space="0" w:color="9A9B9C" w:themeColor="text2"/>
              <w:bottom w:val="single" w:sz="4" w:space="0" w:color="9A9B9C" w:themeColor="text2"/>
            </w:tcBorders>
            <w:shd w:val="clear" w:color="auto" w:fill="auto"/>
          </w:tcPr>
          <w:p w:rsidR="00330A6D" w:rsidRPr="00F331F9" w:rsidRDefault="00330A6D" w:rsidP="00E64C23">
            <w:pPr>
              <w:pStyle w:val="TableStandard"/>
            </w:pPr>
          </w:p>
        </w:tc>
        <w:tc>
          <w:tcPr>
            <w:tcW w:w="2028" w:type="dxa"/>
            <w:tcBorders>
              <w:top w:val="single" w:sz="4" w:space="0" w:color="9A9B9C" w:themeColor="text2"/>
              <w:bottom w:val="single" w:sz="4" w:space="0" w:color="9A9B9C" w:themeColor="text2"/>
            </w:tcBorders>
            <w:shd w:val="clear" w:color="auto" w:fill="auto"/>
          </w:tcPr>
          <w:p w:rsidR="00330A6D" w:rsidRPr="00F331F9" w:rsidRDefault="00330A6D" w:rsidP="00E64C23">
            <w:pPr>
              <w:pStyle w:val="TableStandard"/>
            </w:pPr>
          </w:p>
        </w:tc>
        <w:tc>
          <w:tcPr>
            <w:tcW w:w="2028" w:type="dxa"/>
            <w:tcBorders>
              <w:top w:val="single" w:sz="4" w:space="0" w:color="9A9B9C" w:themeColor="text2"/>
              <w:bottom w:val="single" w:sz="4" w:space="0" w:color="9A9B9C" w:themeColor="text2"/>
            </w:tcBorders>
            <w:shd w:val="clear" w:color="auto" w:fill="auto"/>
          </w:tcPr>
          <w:p w:rsidR="00330A6D" w:rsidRPr="00F331F9" w:rsidRDefault="00330A6D" w:rsidP="00E64C23">
            <w:pPr>
              <w:pStyle w:val="TableStandard"/>
            </w:pPr>
          </w:p>
        </w:tc>
      </w:tr>
    </w:tbl>
    <w:p w:rsidR="00330A6D" w:rsidRPr="0086348D" w:rsidRDefault="00330A6D" w:rsidP="001C258E">
      <w:pPr>
        <w:pStyle w:val="Heading3"/>
      </w:pPr>
      <w:r>
        <w:lastRenderedPageBreak/>
        <w:t>Provisional schedules</w:t>
      </w:r>
    </w:p>
    <w:p w:rsidR="00330A6D" w:rsidRDefault="00330A6D" w:rsidP="001C258E">
      <w:pPr>
        <w:pStyle w:val="Para"/>
      </w:pPr>
      <w:r>
        <w:t>Following satisfactory conclusion of EMIRAD-2 testing and certification, beginning 17 February 2014, campaign activities will commence on 24 March 2014, weather permitting. The last day available for flight activities is 28 March 2014.</w:t>
      </w:r>
    </w:p>
    <w:p w:rsidR="00330A6D" w:rsidRPr="0086348D" w:rsidRDefault="00330A6D" w:rsidP="001C258E">
      <w:pPr>
        <w:pStyle w:val="Heading3"/>
      </w:pPr>
      <w:r w:rsidRPr="0086348D">
        <w:t>Participants</w:t>
      </w:r>
    </w:p>
    <w:tbl>
      <w:tblPr>
        <w:tblW w:w="6587" w:type="dxa"/>
        <w:tblBorders>
          <w:bottom w:val="single" w:sz="4" w:space="0" w:color="9A9B9C" w:themeColor="text2"/>
          <w:insideH w:val="single" w:sz="4" w:space="0" w:color="9A9B9C" w:themeColor="text2"/>
        </w:tblBorders>
        <w:tblLook w:val="01E0" w:firstRow="1" w:lastRow="1" w:firstColumn="1" w:lastColumn="1" w:noHBand="0" w:noVBand="0"/>
      </w:tblPr>
      <w:tblGrid>
        <w:gridCol w:w="2802"/>
        <w:gridCol w:w="3785"/>
      </w:tblGrid>
      <w:tr w:rsidR="00330A6D" w:rsidRPr="0086348D" w:rsidTr="00307EAD">
        <w:trPr>
          <w:cantSplit/>
        </w:trPr>
        <w:tc>
          <w:tcPr>
            <w:tcW w:w="2802" w:type="dxa"/>
            <w:tcBorders>
              <w:top w:val="single" w:sz="4" w:space="0" w:color="9A9B9C" w:themeColor="text2"/>
              <w:bottom w:val="single" w:sz="12" w:space="0" w:color="9A9B9C" w:themeColor="text2"/>
            </w:tcBorders>
            <w:shd w:val="clear" w:color="auto" w:fill="0098DB" w:themeFill="accent2"/>
          </w:tcPr>
          <w:p w:rsidR="00330A6D" w:rsidRPr="0086348D" w:rsidRDefault="00330A6D" w:rsidP="00E64C23">
            <w:pPr>
              <w:pStyle w:val="TableStandard"/>
              <w:rPr>
                <w:b/>
              </w:rPr>
            </w:pPr>
            <w:r w:rsidRPr="0086348D">
              <w:rPr>
                <w:b/>
              </w:rPr>
              <w:t>Name</w:t>
            </w:r>
          </w:p>
        </w:tc>
        <w:tc>
          <w:tcPr>
            <w:tcW w:w="3785" w:type="dxa"/>
            <w:tcBorders>
              <w:top w:val="single" w:sz="4" w:space="0" w:color="9A9B9C" w:themeColor="text2"/>
              <w:bottom w:val="single" w:sz="12" w:space="0" w:color="9A9B9C" w:themeColor="text2"/>
            </w:tcBorders>
            <w:shd w:val="clear" w:color="auto" w:fill="0098DB" w:themeFill="accent2"/>
          </w:tcPr>
          <w:p w:rsidR="00330A6D" w:rsidRPr="0086348D" w:rsidRDefault="00330A6D" w:rsidP="00E64C23">
            <w:pPr>
              <w:pStyle w:val="TableStandard"/>
              <w:rPr>
                <w:b/>
              </w:rPr>
            </w:pPr>
            <w:r w:rsidRPr="0086348D">
              <w:rPr>
                <w:b/>
              </w:rPr>
              <w:t>Institution</w:t>
            </w:r>
          </w:p>
        </w:tc>
      </w:tr>
      <w:tr w:rsidR="00330A6D" w:rsidRPr="00B5314B" w:rsidTr="00307EAD">
        <w:trPr>
          <w:cantSplit/>
        </w:trPr>
        <w:tc>
          <w:tcPr>
            <w:tcW w:w="2802" w:type="dxa"/>
            <w:tcBorders>
              <w:top w:val="single" w:sz="12" w:space="0" w:color="9A9B9C" w:themeColor="text2"/>
              <w:bottom w:val="single" w:sz="4" w:space="0" w:color="9A9B9C" w:themeColor="text2"/>
              <w:right w:val="nil"/>
            </w:tcBorders>
            <w:shd w:val="clear" w:color="auto" w:fill="auto"/>
          </w:tcPr>
          <w:p w:rsidR="00330A6D" w:rsidRPr="00B5314B" w:rsidRDefault="00330A6D" w:rsidP="007A18C6">
            <w:pPr>
              <w:pStyle w:val="TableStandard"/>
            </w:pPr>
            <w:proofErr w:type="spellStart"/>
            <w:r w:rsidRPr="00B5314B">
              <w:t>Steinage</w:t>
            </w:r>
            <w:proofErr w:type="spellEnd"/>
            <w:r w:rsidRPr="00B5314B">
              <w:t>, Daniel</w:t>
            </w:r>
          </w:p>
        </w:tc>
        <w:tc>
          <w:tcPr>
            <w:tcW w:w="3785" w:type="dxa"/>
            <w:tcBorders>
              <w:top w:val="single" w:sz="12" w:space="0" w:color="9A9B9C" w:themeColor="text2"/>
              <w:left w:val="nil"/>
              <w:bottom w:val="single" w:sz="4" w:space="0" w:color="9A9B9C" w:themeColor="text2"/>
            </w:tcBorders>
            <w:shd w:val="clear" w:color="auto" w:fill="auto"/>
          </w:tcPr>
          <w:p w:rsidR="00330A6D" w:rsidRPr="00B5314B" w:rsidRDefault="00330A6D" w:rsidP="007A18C6">
            <w:pPr>
              <w:pStyle w:val="TableStandard"/>
            </w:pPr>
            <w:r w:rsidRPr="00B5314B">
              <w:t>Alfred Wegner Institute</w:t>
            </w:r>
          </w:p>
        </w:tc>
      </w:tr>
      <w:tr w:rsidR="00330A6D" w:rsidRPr="0086348D" w:rsidTr="00307EAD">
        <w:trPr>
          <w:cantSplit/>
        </w:trPr>
        <w:tc>
          <w:tcPr>
            <w:tcW w:w="2802" w:type="dxa"/>
            <w:tcBorders>
              <w:top w:val="single" w:sz="4" w:space="0" w:color="9A9B9C" w:themeColor="text2"/>
            </w:tcBorders>
          </w:tcPr>
          <w:p w:rsidR="00330A6D" w:rsidRPr="00B5314B" w:rsidRDefault="00330A6D" w:rsidP="007A18C6">
            <w:pPr>
              <w:pStyle w:val="TableStandard"/>
            </w:pPr>
            <w:proofErr w:type="spellStart"/>
            <w:r w:rsidRPr="00B5314B">
              <w:t>Kaleschke</w:t>
            </w:r>
            <w:proofErr w:type="spellEnd"/>
            <w:r w:rsidRPr="00B5314B">
              <w:t>, Lars</w:t>
            </w:r>
          </w:p>
        </w:tc>
        <w:tc>
          <w:tcPr>
            <w:tcW w:w="3785" w:type="dxa"/>
            <w:tcBorders>
              <w:top w:val="single" w:sz="4" w:space="0" w:color="9A9B9C" w:themeColor="text2"/>
            </w:tcBorders>
          </w:tcPr>
          <w:p w:rsidR="00330A6D" w:rsidRPr="00B5314B" w:rsidRDefault="00330A6D" w:rsidP="007A18C6">
            <w:pPr>
              <w:pStyle w:val="TableStandard"/>
            </w:pPr>
            <w:r w:rsidRPr="00B5314B">
              <w:t>University of Hamburg</w:t>
            </w:r>
          </w:p>
        </w:tc>
      </w:tr>
      <w:tr w:rsidR="00330A6D" w:rsidRPr="00B5314B" w:rsidTr="00307EAD">
        <w:trPr>
          <w:cantSplit/>
        </w:trPr>
        <w:tc>
          <w:tcPr>
            <w:tcW w:w="2802" w:type="dxa"/>
            <w:tcBorders>
              <w:top w:val="single" w:sz="4" w:space="0" w:color="9A9B9C" w:themeColor="text2"/>
              <w:bottom w:val="single" w:sz="4" w:space="0" w:color="9A9B9C" w:themeColor="text2"/>
              <w:right w:val="nil"/>
            </w:tcBorders>
            <w:shd w:val="clear" w:color="auto" w:fill="auto"/>
          </w:tcPr>
          <w:p w:rsidR="00330A6D" w:rsidRPr="00B5314B" w:rsidRDefault="00330A6D" w:rsidP="007A18C6">
            <w:pPr>
              <w:pStyle w:val="TableStandard"/>
            </w:pPr>
            <w:r w:rsidRPr="00B5314B">
              <w:t>Savstrup Kristensen, Steen</w:t>
            </w:r>
          </w:p>
        </w:tc>
        <w:tc>
          <w:tcPr>
            <w:tcW w:w="3785" w:type="dxa"/>
            <w:tcBorders>
              <w:top w:val="single" w:sz="4" w:space="0" w:color="9A9B9C" w:themeColor="text2"/>
              <w:left w:val="nil"/>
              <w:bottom w:val="single" w:sz="4" w:space="0" w:color="9A9B9C" w:themeColor="text2"/>
            </w:tcBorders>
            <w:shd w:val="clear" w:color="auto" w:fill="auto"/>
          </w:tcPr>
          <w:p w:rsidR="00330A6D" w:rsidRPr="00B5314B" w:rsidRDefault="00330A6D" w:rsidP="007A18C6">
            <w:pPr>
              <w:pStyle w:val="TableStandard"/>
            </w:pPr>
            <w:r>
              <w:t>DTU Space</w:t>
            </w:r>
          </w:p>
        </w:tc>
      </w:tr>
      <w:tr w:rsidR="00330A6D" w:rsidRPr="00B5314B" w:rsidTr="00307EAD">
        <w:trPr>
          <w:cantSplit/>
        </w:trPr>
        <w:tc>
          <w:tcPr>
            <w:tcW w:w="2802" w:type="dxa"/>
            <w:tcBorders>
              <w:top w:val="single" w:sz="4" w:space="0" w:color="9A9B9C" w:themeColor="text2"/>
              <w:bottom w:val="single" w:sz="4" w:space="0" w:color="9A9B9C" w:themeColor="text2"/>
              <w:right w:val="nil"/>
            </w:tcBorders>
            <w:shd w:val="clear" w:color="auto" w:fill="auto"/>
          </w:tcPr>
          <w:p w:rsidR="00330A6D" w:rsidRPr="0086348D" w:rsidRDefault="00330A6D" w:rsidP="007A18C6">
            <w:pPr>
              <w:pStyle w:val="TableStandard"/>
            </w:pPr>
            <w:proofErr w:type="spellStart"/>
            <w:r w:rsidRPr="0086348D">
              <w:t>Gerland</w:t>
            </w:r>
            <w:proofErr w:type="spellEnd"/>
            <w:r w:rsidRPr="0086348D">
              <w:t>, Sebastian</w:t>
            </w:r>
          </w:p>
        </w:tc>
        <w:tc>
          <w:tcPr>
            <w:tcW w:w="3785" w:type="dxa"/>
            <w:tcBorders>
              <w:top w:val="single" w:sz="4" w:space="0" w:color="9A9B9C" w:themeColor="text2"/>
              <w:left w:val="nil"/>
              <w:bottom w:val="single" w:sz="4" w:space="0" w:color="9A9B9C" w:themeColor="text2"/>
            </w:tcBorders>
            <w:shd w:val="clear" w:color="auto" w:fill="auto"/>
          </w:tcPr>
          <w:p w:rsidR="00330A6D" w:rsidRPr="0086348D" w:rsidRDefault="00330A6D" w:rsidP="007A18C6">
            <w:pPr>
              <w:pStyle w:val="TableStandard"/>
            </w:pPr>
            <w:r w:rsidRPr="00B5314B">
              <w:t>Norwegian Polar Institute</w:t>
            </w:r>
          </w:p>
        </w:tc>
      </w:tr>
      <w:tr w:rsidR="00330A6D" w:rsidRPr="00B5314B" w:rsidTr="00307EAD">
        <w:trPr>
          <w:cantSplit/>
        </w:trPr>
        <w:tc>
          <w:tcPr>
            <w:tcW w:w="2802" w:type="dxa"/>
            <w:tcBorders>
              <w:top w:val="single" w:sz="4" w:space="0" w:color="9A9B9C" w:themeColor="text2"/>
              <w:bottom w:val="single" w:sz="4" w:space="0" w:color="9A9B9C" w:themeColor="text2"/>
              <w:right w:val="nil"/>
            </w:tcBorders>
            <w:shd w:val="clear" w:color="auto" w:fill="auto"/>
          </w:tcPr>
          <w:p w:rsidR="00330A6D" w:rsidRPr="00B5314B" w:rsidRDefault="00330A6D" w:rsidP="00B5314B">
            <w:pPr>
              <w:pStyle w:val="TableStandard"/>
            </w:pPr>
            <w:proofErr w:type="spellStart"/>
            <w:r w:rsidRPr="00B5314B">
              <w:t>Spreen</w:t>
            </w:r>
            <w:proofErr w:type="spellEnd"/>
            <w:r w:rsidRPr="00B5314B">
              <w:t>, Gunnar</w:t>
            </w:r>
          </w:p>
        </w:tc>
        <w:tc>
          <w:tcPr>
            <w:tcW w:w="3785" w:type="dxa"/>
            <w:tcBorders>
              <w:top w:val="single" w:sz="4" w:space="0" w:color="9A9B9C" w:themeColor="text2"/>
              <w:left w:val="nil"/>
              <w:bottom w:val="single" w:sz="4" w:space="0" w:color="9A9B9C" w:themeColor="text2"/>
            </w:tcBorders>
            <w:shd w:val="clear" w:color="auto" w:fill="auto"/>
          </w:tcPr>
          <w:p w:rsidR="00330A6D" w:rsidRPr="00B5314B" w:rsidRDefault="00330A6D" w:rsidP="00B5314B">
            <w:pPr>
              <w:pStyle w:val="TableStandard"/>
            </w:pPr>
            <w:r w:rsidRPr="00B5314B">
              <w:t>Norwegian Polar Institute</w:t>
            </w:r>
          </w:p>
        </w:tc>
      </w:tr>
      <w:tr w:rsidR="00330A6D" w:rsidRPr="00B5314B" w:rsidTr="00307EAD">
        <w:trPr>
          <w:cantSplit/>
        </w:trPr>
        <w:tc>
          <w:tcPr>
            <w:tcW w:w="2802" w:type="dxa"/>
            <w:tcBorders>
              <w:top w:val="single" w:sz="4" w:space="0" w:color="9A9B9C" w:themeColor="text2"/>
              <w:bottom w:val="single" w:sz="4" w:space="0" w:color="9A9B9C" w:themeColor="text2"/>
              <w:right w:val="nil"/>
            </w:tcBorders>
            <w:shd w:val="clear" w:color="auto" w:fill="auto"/>
          </w:tcPr>
          <w:p w:rsidR="00330A6D" w:rsidRPr="00B5314B" w:rsidRDefault="00330A6D" w:rsidP="00B5314B">
            <w:pPr>
              <w:pStyle w:val="TableStandard"/>
            </w:pPr>
            <w:proofErr w:type="spellStart"/>
            <w:r>
              <w:t>Drusch</w:t>
            </w:r>
            <w:proofErr w:type="spellEnd"/>
            <w:r>
              <w:t>, Matthias</w:t>
            </w:r>
          </w:p>
        </w:tc>
        <w:tc>
          <w:tcPr>
            <w:tcW w:w="3785" w:type="dxa"/>
            <w:tcBorders>
              <w:top w:val="single" w:sz="4" w:space="0" w:color="9A9B9C" w:themeColor="text2"/>
              <w:left w:val="nil"/>
              <w:bottom w:val="single" w:sz="4" w:space="0" w:color="9A9B9C" w:themeColor="text2"/>
            </w:tcBorders>
            <w:shd w:val="clear" w:color="auto" w:fill="auto"/>
          </w:tcPr>
          <w:p w:rsidR="00330A6D" w:rsidRPr="00B5314B" w:rsidRDefault="00330A6D" w:rsidP="00B5314B">
            <w:pPr>
              <w:pStyle w:val="TableStandard"/>
            </w:pPr>
            <w:r>
              <w:t>ESA</w:t>
            </w:r>
          </w:p>
        </w:tc>
      </w:tr>
    </w:tbl>
    <w:p w:rsidR="00330A6D" w:rsidRDefault="00330A6D" w:rsidP="001C258E">
      <w:pPr>
        <w:pStyle w:val="Para"/>
        <w:spacing w:before="120"/>
      </w:pPr>
      <w:r>
        <w:t>One dedicated NPI staff will be based on RV Lance, together with the helicopter crew.</w:t>
      </w:r>
    </w:p>
    <w:p w:rsidR="00330A6D" w:rsidRPr="00AC2D82" w:rsidRDefault="00330A6D" w:rsidP="00AC2D82">
      <w:pPr>
        <w:pStyle w:val="Para"/>
        <w:spacing w:after="0"/>
      </w:pPr>
      <w:r w:rsidRPr="00AC2D82">
        <w:t>Stefan Hendricks</w:t>
      </w:r>
      <w:r>
        <w:t xml:space="preserve">, </w:t>
      </w:r>
      <w:r w:rsidRPr="00AC2D82">
        <w:t>Polar-5 Team Leader</w:t>
      </w:r>
      <w:r>
        <w:t>:</w:t>
      </w:r>
    </w:p>
    <w:p w:rsidR="00330A6D" w:rsidRPr="00AC2D82" w:rsidRDefault="00330A6D" w:rsidP="00AC2D82">
      <w:pPr>
        <w:pStyle w:val="Paralist"/>
      </w:pPr>
      <w:r w:rsidRPr="00AC2D82">
        <w:t>stefan.hendricks@awi.de</w:t>
      </w:r>
    </w:p>
    <w:p w:rsidR="00330A6D" w:rsidRPr="00AC2D82" w:rsidRDefault="00330A6D" w:rsidP="00AC2D82">
      <w:pPr>
        <w:pStyle w:val="Paralist"/>
      </w:pPr>
      <w:r>
        <w:t>mobile</w:t>
      </w:r>
      <w:r w:rsidRPr="00AC2D82">
        <w:t xml:space="preserve"> +49 176 22 62 87 51</w:t>
      </w:r>
    </w:p>
    <w:p w:rsidR="00330A6D" w:rsidRPr="00AC2D82" w:rsidRDefault="00330A6D" w:rsidP="00AC2D82">
      <w:pPr>
        <w:pStyle w:val="Para"/>
        <w:spacing w:after="0"/>
      </w:pPr>
      <w:r w:rsidRPr="00AC2D82">
        <w:t>Polar-5 Iridium</w:t>
      </w:r>
    </w:p>
    <w:p w:rsidR="00330A6D" w:rsidRPr="00AC2D82" w:rsidRDefault="00330A6D" w:rsidP="00AC2D82">
      <w:pPr>
        <w:pStyle w:val="Paralist"/>
      </w:pPr>
      <w:r w:rsidRPr="00AC2D82">
        <w:t>+8816 414 42635</w:t>
      </w:r>
    </w:p>
    <w:p w:rsidR="00330A6D" w:rsidRPr="00AC2D82" w:rsidRDefault="00330A6D" w:rsidP="00AC2D82">
      <w:pPr>
        <w:pStyle w:val="Para"/>
        <w:spacing w:after="0"/>
      </w:pPr>
      <w:r w:rsidRPr="00AC2D82">
        <w:t>AWI on-site logistics manager</w:t>
      </w:r>
    </w:p>
    <w:p w:rsidR="00330A6D" w:rsidRPr="00AC2D82" w:rsidRDefault="00330A6D" w:rsidP="00AC2D82">
      <w:pPr>
        <w:pStyle w:val="Paralist"/>
      </w:pPr>
      <w:r w:rsidRPr="00AC2D82">
        <w:t xml:space="preserve">Heinz </w:t>
      </w:r>
      <w:proofErr w:type="spellStart"/>
      <w:r w:rsidRPr="00AC2D82">
        <w:t>Finkenzeller</w:t>
      </w:r>
      <w:proofErr w:type="spellEnd"/>
    </w:p>
    <w:p w:rsidR="00330A6D" w:rsidRPr="00AC2D82" w:rsidRDefault="00330A6D" w:rsidP="00AC2D82">
      <w:pPr>
        <w:pStyle w:val="Paralist"/>
      </w:pPr>
      <w:r w:rsidRPr="00AC2D82">
        <w:t>heinz.finkenzeller@awi.de</w:t>
      </w:r>
    </w:p>
    <w:p w:rsidR="00330A6D" w:rsidRPr="00AC2D82" w:rsidRDefault="00330A6D" w:rsidP="00AC2D82">
      <w:pPr>
        <w:pStyle w:val="Paralist"/>
      </w:pPr>
      <w:r>
        <w:t>mobile</w:t>
      </w:r>
      <w:r w:rsidRPr="00AC2D82">
        <w:t xml:space="preserve"> +49 151 546 19 783</w:t>
      </w:r>
    </w:p>
    <w:p w:rsidR="00330A6D" w:rsidRDefault="00330A6D"/>
    <w:p w:rsidR="00330A6D" w:rsidRDefault="00330A6D" w:rsidP="00C01F3A">
      <w:pPr>
        <w:pStyle w:val="Heading1"/>
      </w:pPr>
      <w:bookmarkStart w:id="203" w:name="_Toc380760603"/>
      <w:bookmarkStart w:id="204" w:name="_Ref368403410"/>
      <w:r>
        <w:rPr>
          <w:caps w:val="0"/>
        </w:rPr>
        <w:lastRenderedPageBreak/>
        <w:t>GEOSAR</w:t>
      </w:r>
      <w:bookmarkEnd w:id="203"/>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0"/>
        <w:gridCol w:w="6018"/>
      </w:tblGrid>
      <w:tr w:rsidR="00330A6D" w:rsidRPr="002C52A7" w:rsidTr="00C01F3A">
        <w:trPr>
          <w:cantSplit/>
        </w:trPr>
        <w:tc>
          <w:tcPr>
            <w:tcW w:w="4120" w:type="dxa"/>
            <w:tcBorders>
              <w:bottom w:val="single" w:sz="4" w:space="0" w:color="auto"/>
              <w:right w:val="nil"/>
            </w:tcBorders>
            <w:shd w:val="clear" w:color="auto" w:fill="999999"/>
            <w:vAlign w:val="center"/>
          </w:tcPr>
          <w:p w:rsidR="00330A6D" w:rsidRPr="002C52A7" w:rsidRDefault="00330A6D" w:rsidP="00C01F3A">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330A6D" w:rsidRPr="002C52A7" w:rsidRDefault="00330A6D" w:rsidP="00C01F3A">
            <w:pPr>
              <w:pStyle w:val="TableStandard"/>
              <w:rPr>
                <w:b/>
              </w:rPr>
            </w:pPr>
            <w:r w:rsidRPr="002C52A7">
              <w:rPr>
                <w:b/>
              </w:rPr>
              <w:t>Institution</w:t>
            </w:r>
          </w:p>
        </w:tc>
      </w:tr>
      <w:tr w:rsidR="00330A6D" w:rsidRPr="002C52A7" w:rsidTr="00C01F3A">
        <w:trPr>
          <w:cantSplit/>
        </w:trPr>
        <w:tc>
          <w:tcPr>
            <w:tcW w:w="4120" w:type="dxa"/>
            <w:tcBorders>
              <w:top w:val="single" w:sz="4" w:space="0" w:color="auto"/>
              <w:bottom w:val="single" w:sz="4" w:space="0" w:color="auto"/>
              <w:right w:val="nil"/>
            </w:tcBorders>
            <w:shd w:val="clear" w:color="auto" w:fill="D9D9D9"/>
            <w:vAlign w:val="center"/>
          </w:tcPr>
          <w:p w:rsidR="00330A6D" w:rsidRPr="0086348D" w:rsidRDefault="00330A6D" w:rsidP="00C01F3A">
            <w:pPr>
              <w:pStyle w:val="TableStandard"/>
            </w:pPr>
            <w:r>
              <w:t>Christian Haas</w:t>
            </w:r>
          </w:p>
        </w:tc>
        <w:tc>
          <w:tcPr>
            <w:tcW w:w="6018" w:type="dxa"/>
            <w:tcBorders>
              <w:top w:val="single" w:sz="4" w:space="0" w:color="auto"/>
              <w:left w:val="nil"/>
              <w:bottom w:val="single" w:sz="4" w:space="0" w:color="auto"/>
            </w:tcBorders>
            <w:shd w:val="clear" w:color="auto" w:fill="D9D9D9"/>
            <w:vAlign w:val="center"/>
          </w:tcPr>
          <w:p w:rsidR="00330A6D" w:rsidRPr="0086348D" w:rsidRDefault="00330A6D" w:rsidP="00C01F3A">
            <w:pPr>
              <w:pStyle w:val="TableStandard"/>
            </w:pPr>
            <w:r>
              <w:t>York University</w:t>
            </w:r>
          </w:p>
        </w:tc>
      </w:tr>
    </w:tbl>
    <w:p w:rsidR="00330A6D" w:rsidRPr="0086348D" w:rsidRDefault="00330A6D" w:rsidP="00C01F3A">
      <w:pPr>
        <w:pStyle w:val="Heading3"/>
      </w:pPr>
      <w:r>
        <w:t>Objectives</w:t>
      </w:r>
    </w:p>
    <w:p w:rsidR="00330A6D" w:rsidRDefault="00330A6D" w:rsidP="00C01F3A">
      <w:pPr>
        <w:pStyle w:val="Heading3"/>
      </w:pPr>
      <w:r>
        <w:t>Overview of measurement activities</w:t>
      </w:r>
    </w:p>
    <w:p w:rsidR="00330A6D" w:rsidRPr="00C01F3A" w:rsidRDefault="00330A6D" w:rsidP="00C01F3A">
      <w:pPr>
        <w:pStyle w:val="Para"/>
      </w:pPr>
      <w:r w:rsidRPr="00C01F3A">
        <w:t xml:space="preserve">Due to the constraints of needing to survey a mix of first year and multiyear </w:t>
      </w:r>
      <w:proofErr w:type="spellStart"/>
      <w:r w:rsidRPr="00C01F3A">
        <w:t>landfast</w:t>
      </w:r>
      <w:proofErr w:type="spellEnd"/>
      <w:r w:rsidRPr="00C01F3A">
        <w:t xml:space="preserve"> ice within range of Thule AFB, the study will be located near Resolute Bay, Nunavut. </w:t>
      </w:r>
      <w:r>
        <w:fldChar w:fldCharType="begin"/>
      </w:r>
      <w:r>
        <w:instrText xml:space="preserve"> REF _Ref380755484 \h </w:instrText>
      </w:r>
      <w:r>
        <w:fldChar w:fldCharType="separate"/>
      </w:r>
      <w:r w:rsidR="00FA53CF">
        <w:t xml:space="preserve">Figure </w:t>
      </w:r>
      <w:r w:rsidR="00FA53CF">
        <w:rPr>
          <w:noProof/>
        </w:rPr>
        <w:t>9</w:t>
      </w:r>
      <w:r w:rsidR="00FA53CF">
        <w:t>.</w:t>
      </w:r>
      <w:r w:rsidR="00FA53CF">
        <w:rPr>
          <w:noProof/>
        </w:rPr>
        <w:t>1</w:t>
      </w:r>
      <w:r>
        <w:fldChar w:fldCharType="end"/>
      </w:r>
      <w:r w:rsidRPr="00C01F3A">
        <w:t xml:space="preserve">a shows the location of Resolute Bay and other relevant locations in Arctic Canada and Greenland. </w:t>
      </w:r>
      <w:r>
        <w:fldChar w:fldCharType="begin"/>
      </w:r>
      <w:r>
        <w:instrText xml:space="preserve"> REF _Ref380755484 \h </w:instrText>
      </w:r>
      <w:r>
        <w:fldChar w:fldCharType="separate"/>
      </w:r>
      <w:r w:rsidR="00FA53CF">
        <w:t xml:space="preserve">Figure </w:t>
      </w:r>
      <w:r w:rsidR="00FA53CF">
        <w:rPr>
          <w:noProof/>
        </w:rPr>
        <w:t>9</w:t>
      </w:r>
      <w:r w:rsidR="00FA53CF">
        <w:t>.</w:t>
      </w:r>
      <w:r w:rsidR="00FA53CF">
        <w:rPr>
          <w:noProof/>
        </w:rPr>
        <w:t>1</w:t>
      </w:r>
      <w:r>
        <w:fldChar w:fldCharType="end"/>
      </w:r>
      <w:r w:rsidRPr="00C01F3A">
        <w:t xml:space="preserve">b shows the detail around the suggested study area in Penny Strait, NW of Resolute Bay, where we expect to find the necessary ice conditions. The black square indicates the extent of the satellite image shown in </w:t>
      </w:r>
      <w:r>
        <w:fldChar w:fldCharType="begin"/>
      </w:r>
      <w:r>
        <w:instrText xml:space="preserve"> REF _Ref380756762 \h </w:instrText>
      </w:r>
      <w:r>
        <w:fldChar w:fldCharType="separate"/>
      </w:r>
      <w:r w:rsidR="00FA53CF">
        <w:t xml:space="preserve">Figure </w:t>
      </w:r>
      <w:r w:rsidR="00FA53CF">
        <w:rPr>
          <w:noProof/>
        </w:rPr>
        <w:t>9</w:t>
      </w:r>
      <w:r w:rsidR="00FA53CF">
        <w:t>.</w:t>
      </w:r>
      <w:r w:rsidR="00FA53CF">
        <w:rPr>
          <w:noProof/>
        </w:rPr>
        <w:t>3</w:t>
      </w:r>
      <w:r>
        <w:fldChar w:fldCharType="end"/>
      </w:r>
      <w:r w:rsidRPr="00C01F3A">
        <w:t>, which indicates the current ice conditions.</w:t>
      </w:r>
    </w:p>
    <w:p w:rsidR="00330A6D" w:rsidRDefault="00B27F0E" w:rsidP="00C01F3A">
      <w:pPr>
        <w:pStyle w:val="Para"/>
        <w:jc w:val="center"/>
      </w:pPr>
      <w:r>
        <w:rPr>
          <w:noProof/>
          <w:lang w:val="da-DK" w:eastAsia="da-DK"/>
        </w:rPr>
        <w:drawing>
          <wp:inline distT="0" distB="0" distL="0" distR="0" wp14:anchorId="06D5B8D9">
            <wp:extent cx="5944235" cy="3005455"/>
            <wp:effectExtent l="0" t="0" r="0" b="4445"/>
            <wp:docPr id="15368" name="Picture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4235" cy="3005455"/>
                    </a:xfrm>
                    <a:prstGeom prst="rect">
                      <a:avLst/>
                    </a:prstGeom>
                    <a:noFill/>
                  </pic:spPr>
                </pic:pic>
              </a:graphicData>
            </a:graphic>
          </wp:inline>
        </w:drawing>
      </w:r>
    </w:p>
    <w:p w:rsidR="00330A6D" w:rsidRDefault="00330A6D" w:rsidP="00C01F3A">
      <w:pPr>
        <w:pStyle w:val="Caption"/>
        <w:spacing w:after="0"/>
      </w:pPr>
      <w:bookmarkStart w:id="205" w:name="_Ref380755484"/>
      <w:bookmarkStart w:id="206" w:name="_Toc380760674"/>
      <w:proofErr w:type="gramStart"/>
      <w:r>
        <w:t xml:space="preserve">Figure </w:t>
      </w:r>
      <w:fldSimple w:instr=" STYLEREF 1 \s ">
        <w:r w:rsidR="00FA53CF">
          <w:rPr>
            <w:noProof/>
          </w:rPr>
          <w:t>9</w:t>
        </w:r>
      </w:fldSimple>
      <w:r>
        <w:t>.</w:t>
      </w:r>
      <w:proofErr w:type="gramEnd"/>
      <w:r>
        <w:fldChar w:fldCharType="begin"/>
      </w:r>
      <w:r>
        <w:instrText xml:space="preserve"> SEQ Figure \* ARABIC \s 1 </w:instrText>
      </w:r>
      <w:r>
        <w:fldChar w:fldCharType="separate"/>
      </w:r>
      <w:r w:rsidR="00FA53CF">
        <w:rPr>
          <w:noProof/>
        </w:rPr>
        <w:t>1</w:t>
      </w:r>
      <w:r>
        <w:fldChar w:fldCharType="end"/>
      </w:r>
      <w:bookmarkEnd w:id="205"/>
      <w:r>
        <w:t xml:space="preserve"> Location of </w:t>
      </w:r>
      <w:proofErr w:type="spellStart"/>
      <w:r>
        <w:t>GeoSAR</w:t>
      </w:r>
      <w:proofErr w:type="spellEnd"/>
      <w:r>
        <w:t xml:space="preserve"> study area</w:t>
      </w:r>
      <w:bookmarkEnd w:id="206"/>
    </w:p>
    <w:p w:rsidR="00330A6D" w:rsidRPr="00C01F3A" w:rsidRDefault="00330A6D" w:rsidP="00F83853">
      <w:pPr>
        <w:pStyle w:val="Captionsub"/>
      </w:pPr>
      <w:r w:rsidRPr="00C01F3A">
        <w:t>a) Greenland and Northern Canada showing the locations of communities and airports relevant for this study. b) Zoomed in map showing the region around Penny Strait and Resolute Bay and the extent of the satellite SAR image shown in</w:t>
      </w:r>
      <w:r>
        <w:t xml:space="preserve"> </w:t>
      </w:r>
      <w:r>
        <w:fldChar w:fldCharType="begin"/>
      </w:r>
      <w:r>
        <w:instrText xml:space="preserve"> REF _Ref380756762 \h </w:instrText>
      </w:r>
      <w:r>
        <w:fldChar w:fldCharType="separate"/>
      </w:r>
      <w:r w:rsidR="00FA53CF">
        <w:t xml:space="preserve">Figure </w:t>
      </w:r>
      <w:r w:rsidR="00FA53CF">
        <w:rPr>
          <w:noProof/>
        </w:rPr>
        <w:t>9</w:t>
      </w:r>
      <w:r w:rsidR="00FA53CF">
        <w:t>.</w:t>
      </w:r>
      <w:r w:rsidR="00FA53CF">
        <w:rPr>
          <w:noProof/>
        </w:rPr>
        <w:t>3</w:t>
      </w:r>
      <w:r>
        <w:fldChar w:fldCharType="end"/>
      </w:r>
    </w:p>
    <w:p w:rsidR="00330A6D" w:rsidRPr="0086348D" w:rsidRDefault="00330A6D" w:rsidP="00C01F3A">
      <w:pPr>
        <w:pStyle w:val="Heading3"/>
      </w:pPr>
      <w:r>
        <w:t>Airborne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330A6D" w:rsidRPr="002C52A7" w:rsidTr="00F17819">
        <w:tc>
          <w:tcPr>
            <w:tcW w:w="2660" w:type="dxa"/>
            <w:tcBorders>
              <w:bottom w:val="single" w:sz="12" w:space="0" w:color="9A9B9C" w:themeColor="text2"/>
            </w:tcBorders>
            <w:shd w:val="clear" w:color="auto" w:fill="0098DB" w:themeFill="accent2"/>
          </w:tcPr>
          <w:p w:rsidR="00330A6D" w:rsidRPr="002C52A7" w:rsidRDefault="00330A6D" w:rsidP="00C01F3A">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330A6D" w:rsidRPr="002C52A7" w:rsidRDefault="00330A6D" w:rsidP="00C01F3A">
            <w:pPr>
              <w:pStyle w:val="TableStandard"/>
              <w:rPr>
                <w:b/>
              </w:rPr>
            </w:pPr>
            <w:r w:rsidRPr="002C52A7">
              <w:rPr>
                <w:b/>
              </w:rPr>
              <w:t>Instruments</w:t>
            </w:r>
          </w:p>
        </w:tc>
      </w:tr>
      <w:tr w:rsidR="00330A6D" w:rsidTr="00F17819">
        <w:tc>
          <w:tcPr>
            <w:tcW w:w="2660" w:type="dxa"/>
            <w:tcBorders>
              <w:top w:val="single" w:sz="12" w:space="0" w:color="9A9B9C" w:themeColor="text2"/>
              <w:bottom w:val="single" w:sz="4" w:space="0" w:color="9A9B9C" w:themeColor="text2"/>
            </w:tcBorders>
            <w:shd w:val="clear" w:color="auto" w:fill="auto"/>
          </w:tcPr>
          <w:p w:rsidR="00330A6D" w:rsidRDefault="00330A6D" w:rsidP="000659EA">
            <w:pPr>
              <w:pStyle w:val="TableStandard"/>
            </w:pPr>
            <w:r>
              <w:t>C-JKB</w:t>
            </w:r>
          </w:p>
        </w:tc>
        <w:tc>
          <w:tcPr>
            <w:tcW w:w="5103" w:type="dxa"/>
            <w:tcBorders>
              <w:top w:val="single" w:sz="12" w:space="0" w:color="9A9B9C" w:themeColor="text2"/>
              <w:bottom w:val="single" w:sz="4" w:space="0" w:color="9A9B9C" w:themeColor="text2"/>
            </w:tcBorders>
            <w:shd w:val="clear" w:color="auto" w:fill="auto"/>
          </w:tcPr>
          <w:p w:rsidR="00330A6D" w:rsidRDefault="00330A6D" w:rsidP="000659EA">
            <w:pPr>
              <w:pStyle w:val="TableStandard"/>
            </w:pPr>
            <w:r>
              <w:t>EM Bird and Bird Provision</w:t>
            </w:r>
            <w:r>
              <w:br/>
              <w:t>Digital Photo Camera</w:t>
            </w:r>
            <w:r>
              <w:br/>
            </w:r>
            <w:proofErr w:type="spellStart"/>
            <w:r>
              <w:t>Slewable</w:t>
            </w:r>
            <w:proofErr w:type="spellEnd"/>
            <w:r>
              <w:t xml:space="preserve"> Video Camera</w:t>
            </w:r>
            <w:r>
              <w:br/>
              <w:t>Basic Data Acquisition System</w:t>
            </w:r>
          </w:p>
        </w:tc>
      </w:tr>
      <w:tr w:rsidR="00330A6D" w:rsidTr="00F17819">
        <w:tc>
          <w:tcPr>
            <w:tcW w:w="2660" w:type="dxa"/>
            <w:tcBorders>
              <w:top w:val="single" w:sz="4" w:space="0" w:color="9A9B9C" w:themeColor="text2"/>
              <w:bottom w:val="single" w:sz="4" w:space="0" w:color="9A9B9C" w:themeColor="text2"/>
            </w:tcBorders>
            <w:shd w:val="clear" w:color="auto" w:fill="auto"/>
          </w:tcPr>
          <w:p w:rsidR="00330A6D" w:rsidRDefault="00330A6D" w:rsidP="000659EA">
            <w:pPr>
              <w:pStyle w:val="TableStandard"/>
            </w:pPr>
            <w:r>
              <w:t>FEDI G2</w:t>
            </w:r>
          </w:p>
        </w:tc>
        <w:tc>
          <w:tcPr>
            <w:tcW w:w="5103" w:type="dxa"/>
            <w:tcBorders>
              <w:top w:val="single" w:sz="4" w:space="0" w:color="9A9B9C" w:themeColor="text2"/>
              <w:bottom w:val="single" w:sz="4" w:space="0" w:color="9A9B9C" w:themeColor="text2"/>
            </w:tcBorders>
            <w:shd w:val="clear" w:color="auto" w:fill="auto"/>
          </w:tcPr>
          <w:p w:rsidR="00330A6D" w:rsidRDefault="00330A6D" w:rsidP="000659EA">
            <w:pPr>
              <w:pStyle w:val="TableStandard"/>
            </w:pPr>
            <w:proofErr w:type="spellStart"/>
            <w:r>
              <w:t>GeoSAR</w:t>
            </w:r>
            <w:proofErr w:type="spellEnd"/>
          </w:p>
        </w:tc>
      </w:tr>
      <w:tr w:rsidR="00330A6D" w:rsidTr="00F17819">
        <w:tc>
          <w:tcPr>
            <w:tcW w:w="2660" w:type="dxa"/>
            <w:tcBorders>
              <w:top w:val="single" w:sz="4" w:space="0" w:color="9A9B9C" w:themeColor="text2"/>
              <w:bottom w:val="single" w:sz="4" w:space="0" w:color="9A9B9C" w:themeColor="text2"/>
            </w:tcBorders>
            <w:shd w:val="clear" w:color="auto" w:fill="auto"/>
          </w:tcPr>
          <w:p w:rsidR="00330A6D" w:rsidRDefault="00330A6D" w:rsidP="000659EA">
            <w:pPr>
              <w:pStyle w:val="TableStandard"/>
            </w:pPr>
            <w:r>
              <w:t>Twin Otter</w:t>
            </w:r>
          </w:p>
        </w:tc>
        <w:tc>
          <w:tcPr>
            <w:tcW w:w="5103" w:type="dxa"/>
            <w:tcBorders>
              <w:top w:val="single" w:sz="4" w:space="0" w:color="9A9B9C" w:themeColor="text2"/>
              <w:bottom w:val="single" w:sz="4" w:space="0" w:color="9A9B9C" w:themeColor="text2"/>
            </w:tcBorders>
            <w:shd w:val="clear" w:color="auto" w:fill="auto"/>
          </w:tcPr>
          <w:p w:rsidR="00330A6D" w:rsidRDefault="00330A6D" w:rsidP="000659EA">
            <w:pPr>
              <w:pStyle w:val="TableStandard"/>
            </w:pPr>
            <w:r>
              <w:t xml:space="preserve">Ice camps, </w:t>
            </w:r>
            <w:r w:rsidRPr="00070B46">
              <w:t>field teams and ground-based equipment</w:t>
            </w:r>
          </w:p>
        </w:tc>
      </w:tr>
    </w:tbl>
    <w:p w:rsidR="00330A6D" w:rsidRDefault="00330A6D" w:rsidP="000659EA">
      <w:pPr>
        <w:pStyle w:val="Para"/>
      </w:pPr>
      <w:proofErr w:type="spellStart"/>
      <w:r>
        <w:lastRenderedPageBreak/>
        <w:t>GeoSAR</w:t>
      </w:r>
      <w:proofErr w:type="spellEnd"/>
      <w:r>
        <w:t xml:space="preserve"> is a single pass, wideband, dual frequency (X-band and P-band) </w:t>
      </w:r>
      <w:proofErr w:type="spellStart"/>
      <w:r>
        <w:t>interferometric</w:t>
      </w:r>
      <w:proofErr w:type="spellEnd"/>
      <w:r>
        <w:t xml:space="preserve"> mapping radar designed to map simultaneously both top vegetation canopies and the terrain beneath the canopy. This system was developed from 1998-2003 as a joint effort of NASA JPL and </w:t>
      </w:r>
      <w:proofErr w:type="spellStart"/>
      <w:r>
        <w:t>EarthData</w:t>
      </w:r>
      <w:proofErr w:type="spellEnd"/>
      <w:r>
        <w:t xml:space="preserve"> under sponsorship of DARPA and NGA. </w:t>
      </w:r>
      <w:proofErr w:type="spellStart"/>
      <w:r>
        <w:t>GeoSAR</w:t>
      </w:r>
      <w:proofErr w:type="spellEnd"/>
      <w:r>
        <w:t xml:space="preserve"> is owned, operated, maintained, and updated by </w:t>
      </w:r>
      <w:proofErr w:type="spellStart"/>
      <w:r>
        <w:t>Fugro</w:t>
      </w:r>
      <w:proofErr w:type="spellEnd"/>
      <w:r>
        <w:t xml:space="preserve"> </w:t>
      </w:r>
      <w:proofErr w:type="spellStart"/>
      <w:r>
        <w:t>EarthData</w:t>
      </w:r>
      <w:proofErr w:type="spellEnd"/>
      <w:r>
        <w:t xml:space="preserve"> for worldwide mapping applications. As the aircraft traverses along a flight line (</w:t>
      </w:r>
      <w:r>
        <w:rPr>
          <w:highlight w:val="yellow"/>
        </w:rPr>
        <w:fldChar w:fldCharType="begin"/>
      </w:r>
      <w:r>
        <w:instrText xml:space="preserve"> REF _Ref380757697 \h </w:instrText>
      </w:r>
      <w:r>
        <w:rPr>
          <w:highlight w:val="yellow"/>
        </w:rPr>
      </w:r>
      <w:r>
        <w:rPr>
          <w:highlight w:val="yellow"/>
        </w:rPr>
        <w:fldChar w:fldCharType="separate"/>
      </w:r>
      <w:r w:rsidR="00FA53CF">
        <w:t xml:space="preserve">Figure </w:t>
      </w:r>
      <w:r w:rsidR="00FA53CF">
        <w:rPr>
          <w:noProof/>
        </w:rPr>
        <w:t>9</w:t>
      </w:r>
      <w:r w:rsidR="00FA53CF">
        <w:t>.</w:t>
      </w:r>
      <w:r w:rsidR="00FA53CF">
        <w:rPr>
          <w:noProof/>
        </w:rPr>
        <w:t>2</w:t>
      </w:r>
      <w:r>
        <w:rPr>
          <w:highlight w:val="yellow"/>
        </w:rPr>
        <w:fldChar w:fldCharType="end"/>
      </w:r>
      <w:r>
        <w:t xml:space="preserve">) the </w:t>
      </w:r>
      <w:proofErr w:type="spellStart"/>
      <w:r>
        <w:t>GeoSAR</w:t>
      </w:r>
      <w:proofErr w:type="spellEnd"/>
      <w:r>
        <w:t xml:space="preserve"> system collects simultaneously single-pass </w:t>
      </w:r>
      <w:proofErr w:type="spellStart"/>
      <w:r>
        <w:t>interferometric</w:t>
      </w:r>
      <w:proofErr w:type="spellEnd"/>
      <w:r>
        <w:t xml:space="preserve"> P-band and X-band data in swaths of 10–12km on each side of the aircraft.</w:t>
      </w:r>
    </w:p>
    <w:p w:rsidR="00330A6D" w:rsidRDefault="00330A6D" w:rsidP="00F0156F">
      <w:pPr>
        <w:pStyle w:val="Para"/>
        <w:jc w:val="center"/>
      </w:pPr>
      <w:r>
        <w:rPr>
          <w:noProof/>
          <w:lang w:val="da-DK" w:eastAsia="da-DK"/>
        </w:rPr>
        <w:drawing>
          <wp:inline distT="0" distB="0" distL="0" distR="0" wp14:anchorId="3EE5F14F" wp14:editId="16672E55">
            <wp:extent cx="5581650" cy="3341370"/>
            <wp:effectExtent l="0" t="0" r="0" b="0"/>
            <wp:docPr id="15364" name="Picture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6090"/>
                    <a:stretch/>
                  </pic:blipFill>
                  <pic:spPr bwMode="auto">
                    <a:xfrm>
                      <a:off x="0" y="0"/>
                      <a:ext cx="5581650" cy="3341370"/>
                    </a:xfrm>
                    <a:prstGeom prst="rect">
                      <a:avLst/>
                    </a:prstGeom>
                    <a:ln>
                      <a:noFill/>
                    </a:ln>
                    <a:extLst>
                      <a:ext uri="{53640926-AAD7-44D8-BBD7-CCE9431645EC}">
                        <a14:shadowObscured xmlns:a14="http://schemas.microsoft.com/office/drawing/2010/main"/>
                      </a:ext>
                    </a:extLst>
                  </pic:spPr>
                </pic:pic>
              </a:graphicData>
            </a:graphic>
          </wp:inline>
        </w:drawing>
      </w:r>
    </w:p>
    <w:p w:rsidR="00330A6D" w:rsidRDefault="00330A6D" w:rsidP="00F0156F">
      <w:pPr>
        <w:pStyle w:val="Caption"/>
      </w:pPr>
      <w:bookmarkStart w:id="207" w:name="_Ref380757697"/>
      <w:bookmarkStart w:id="208" w:name="_Toc380760675"/>
      <w:proofErr w:type="gramStart"/>
      <w:r>
        <w:t xml:space="preserve">Figure </w:t>
      </w:r>
      <w:fldSimple w:instr=" STYLEREF 1 \s ">
        <w:r w:rsidR="00FA53CF">
          <w:rPr>
            <w:noProof/>
          </w:rPr>
          <w:t>9</w:t>
        </w:r>
      </w:fldSimple>
      <w:r>
        <w:t>.</w:t>
      </w:r>
      <w:proofErr w:type="gramEnd"/>
      <w:r>
        <w:fldChar w:fldCharType="begin"/>
      </w:r>
      <w:r>
        <w:instrText xml:space="preserve"> SEQ Figure \* ARABIC \s 1 </w:instrText>
      </w:r>
      <w:r>
        <w:fldChar w:fldCharType="separate"/>
      </w:r>
      <w:proofErr w:type="gramStart"/>
      <w:r w:rsidR="00FA53CF">
        <w:rPr>
          <w:noProof/>
        </w:rPr>
        <w:t>2</w:t>
      </w:r>
      <w:r>
        <w:fldChar w:fldCharType="end"/>
      </w:r>
      <w:bookmarkEnd w:id="207"/>
      <w:r>
        <w:t xml:space="preserve"> </w:t>
      </w:r>
      <w:proofErr w:type="spellStart"/>
      <w:r w:rsidRPr="00F0156F">
        <w:t>GeoSAR</w:t>
      </w:r>
      <w:proofErr w:type="spellEnd"/>
      <w:r w:rsidRPr="00F0156F">
        <w:t xml:space="preserve"> dual side acquisition geometry</w:t>
      </w:r>
      <w:bookmarkEnd w:id="208"/>
      <w:proofErr w:type="gramEnd"/>
    </w:p>
    <w:p w:rsidR="00330A6D" w:rsidRDefault="00330A6D" w:rsidP="000659EA">
      <w:pPr>
        <w:pStyle w:val="Para"/>
      </w:pPr>
      <w:proofErr w:type="spellStart"/>
      <w:r>
        <w:t>GeoSAR</w:t>
      </w:r>
      <w:proofErr w:type="spellEnd"/>
      <w:r>
        <w:t xml:space="preserve"> employs a 160MHz transmission bandwidth at both P-band and X-band. P-band is notched depending on the local environment. P-band’s peak </w:t>
      </w:r>
      <w:proofErr w:type="spellStart"/>
      <w:r>
        <w:t>sidelobe</w:t>
      </w:r>
      <w:proofErr w:type="spellEnd"/>
      <w:r>
        <w:t xml:space="preserve"> roll off is approximately monotonic, reaching -30dB at t=0.1</w:t>
      </w:r>
      <w:r w:rsidRPr="00F17819">
        <w:t>μ</w:t>
      </w:r>
      <w:r>
        <w:t xml:space="preserve">s (~30m). The good ISLR performance of this impulse response coupled with relatively homogeneous scattering from the sea ice results in no visible range </w:t>
      </w:r>
      <w:proofErr w:type="spellStart"/>
      <w:r>
        <w:t>artifacts</w:t>
      </w:r>
      <w:proofErr w:type="spellEnd"/>
      <w:r>
        <w:t xml:space="preserve"> in the imagery.</w:t>
      </w:r>
    </w:p>
    <w:p w:rsidR="00330A6D" w:rsidRDefault="00330A6D" w:rsidP="00F17819">
      <w:pPr>
        <w:pStyle w:val="Para"/>
        <w:spacing w:before="120"/>
      </w:pPr>
      <w:r>
        <w:t xml:space="preserve">For this campaign, the </w:t>
      </w:r>
      <w:proofErr w:type="spellStart"/>
      <w:r>
        <w:t>GeoSAR</w:t>
      </w:r>
      <w:proofErr w:type="spellEnd"/>
      <w:r>
        <w:t xml:space="preserve"> system will be mounted on a </w:t>
      </w:r>
      <w:r w:rsidRPr="00F83853">
        <w:rPr>
          <w:b/>
        </w:rPr>
        <w:t>FEDI G2</w:t>
      </w:r>
      <w:r>
        <w:t xml:space="preserve"> aircraft operating out of Thule AFB. Flights will be made between 1 and 5 April 2014.</w:t>
      </w:r>
    </w:p>
    <w:p w:rsidR="00330A6D" w:rsidRDefault="00330A6D" w:rsidP="00F17819">
      <w:pPr>
        <w:pStyle w:val="Para"/>
        <w:spacing w:before="120"/>
      </w:pPr>
      <w:r>
        <w:t xml:space="preserve">EM Bird measurements will be made on 6 and 7 April 2014 using </w:t>
      </w:r>
      <w:r w:rsidRPr="00F83853">
        <w:rPr>
          <w:b/>
        </w:rPr>
        <w:t>C-JKB</w:t>
      </w:r>
      <w:r>
        <w:t xml:space="preserve"> out of Resolute Bay.</w:t>
      </w:r>
    </w:p>
    <w:p w:rsidR="00330A6D" w:rsidRDefault="00330A6D" w:rsidP="00F17819">
      <w:pPr>
        <w:pStyle w:val="Para"/>
        <w:spacing w:before="120"/>
      </w:pPr>
      <w:r w:rsidRPr="00F83853">
        <w:t xml:space="preserve">The equipment for the ice camp will be deployed to the site by a </w:t>
      </w:r>
      <w:r w:rsidRPr="00F83853">
        <w:rPr>
          <w:b/>
        </w:rPr>
        <w:t>Twin Otter</w:t>
      </w:r>
      <w:r w:rsidRPr="00F83853">
        <w:t xml:space="preserve"> from Resolute</w:t>
      </w:r>
      <w:r>
        <w:t xml:space="preserve"> Bay</w:t>
      </w:r>
      <w:r w:rsidRPr="00F83853">
        <w:t xml:space="preserve">, which will be a roundtrip of 3-4 hours. The number of flights will be determined by the number of people in the field team, with the number of snowmobiles being the most important factor. Conversely, the number of flights may limit the feasible size of the field team. If two snowmobiles can be transported at once, then a minimum of three flights would </w:t>
      </w:r>
      <w:r>
        <w:t xml:space="preserve">likely be </w:t>
      </w:r>
      <w:r w:rsidRPr="00F83853">
        <w:t>require</w:t>
      </w:r>
      <w:r>
        <w:t>d</w:t>
      </w:r>
      <w:r w:rsidRPr="00F83853">
        <w:t xml:space="preserve"> to deploy ice camp equipment and personnel. Allowing ground time for loading and offloading the aircraft</w:t>
      </w:r>
      <w:r>
        <w:t>,</w:t>
      </w:r>
      <w:r w:rsidRPr="00F83853">
        <w:t xml:space="preserve"> this is likely to be the maximum number of flights </w:t>
      </w:r>
      <w:r>
        <w:t>that can be</w:t>
      </w:r>
      <w:r w:rsidRPr="00F83853">
        <w:t xml:space="preserve"> rel</w:t>
      </w:r>
      <w:r>
        <w:t>ied up</w:t>
      </w:r>
      <w:r w:rsidRPr="00F83853">
        <w:t>on to deploy the field camp in a single day with a single aircraft.</w:t>
      </w:r>
    </w:p>
    <w:p w:rsidR="00330A6D" w:rsidRDefault="00330A6D" w:rsidP="00C01F3A">
      <w:pPr>
        <w:pStyle w:val="Heading3"/>
      </w:pPr>
      <w:r w:rsidRPr="005E23F5">
        <w:lastRenderedPageBreak/>
        <w:t>In situ</w:t>
      </w:r>
      <w:r w:rsidRPr="0086348D">
        <w:t xml:space="preserv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330A6D" w:rsidRPr="002C52A7" w:rsidTr="00C01F3A">
        <w:tc>
          <w:tcPr>
            <w:tcW w:w="2660" w:type="dxa"/>
            <w:shd w:val="clear" w:color="auto" w:fill="0098DB" w:themeFill="accent2"/>
          </w:tcPr>
          <w:p w:rsidR="00330A6D" w:rsidRPr="002C52A7" w:rsidRDefault="00330A6D" w:rsidP="00C01F3A">
            <w:pPr>
              <w:pStyle w:val="TableStandard"/>
              <w:rPr>
                <w:b/>
              </w:rPr>
            </w:pPr>
            <w:r w:rsidRPr="002C52A7">
              <w:rPr>
                <w:b/>
              </w:rPr>
              <w:t>Platform</w:t>
            </w:r>
          </w:p>
        </w:tc>
        <w:tc>
          <w:tcPr>
            <w:tcW w:w="5103" w:type="dxa"/>
            <w:shd w:val="clear" w:color="auto" w:fill="0098DB" w:themeFill="accent2"/>
          </w:tcPr>
          <w:p w:rsidR="00330A6D" w:rsidRPr="002C52A7" w:rsidRDefault="00330A6D" w:rsidP="00C01F3A">
            <w:pPr>
              <w:pStyle w:val="TableStandard"/>
              <w:rPr>
                <w:b/>
              </w:rPr>
            </w:pPr>
            <w:r w:rsidRPr="002C52A7">
              <w:rPr>
                <w:b/>
              </w:rPr>
              <w:t>Instruments</w:t>
            </w:r>
          </w:p>
        </w:tc>
      </w:tr>
      <w:tr w:rsidR="00330A6D" w:rsidTr="00C01F3A">
        <w:tc>
          <w:tcPr>
            <w:tcW w:w="2660" w:type="dxa"/>
            <w:shd w:val="clear" w:color="auto" w:fill="auto"/>
          </w:tcPr>
          <w:p w:rsidR="00330A6D" w:rsidRDefault="00330A6D" w:rsidP="00C01F3A">
            <w:pPr>
              <w:pStyle w:val="TableStandard"/>
            </w:pPr>
            <w:r>
              <w:t>Ground-based equipment</w:t>
            </w:r>
          </w:p>
        </w:tc>
        <w:tc>
          <w:tcPr>
            <w:tcW w:w="5103" w:type="dxa"/>
            <w:shd w:val="clear" w:color="auto" w:fill="auto"/>
          </w:tcPr>
          <w:p w:rsidR="00330A6D" w:rsidRDefault="00330A6D" w:rsidP="00F83853">
            <w:pPr>
              <w:pStyle w:val="TableStandard"/>
            </w:pPr>
            <w:r>
              <w:t>“Kovacs” auger and electric drill</w:t>
            </w:r>
            <w:r>
              <w:br/>
              <w:t>Ice corer, electric drill, ice saw</w:t>
            </w:r>
            <w:r>
              <w:br/>
              <w:t>EM-31 and sled</w:t>
            </w:r>
            <w:r>
              <w:br/>
              <w:t>Snow probe</w:t>
            </w:r>
          </w:p>
        </w:tc>
      </w:tr>
    </w:tbl>
    <w:p w:rsidR="00330A6D" w:rsidRPr="000659EA" w:rsidRDefault="00330A6D" w:rsidP="000659EA">
      <w:pPr>
        <w:pStyle w:val="Para"/>
        <w:spacing w:before="120"/>
      </w:pPr>
      <w:r w:rsidRPr="000659EA">
        <w:t xml:space="preserve">To provide surface data for validating and interpreting the </w:t>
      </w:r>
      <w:proofErr w:type="spellStart"/>
      <w:r w:rsidRPr="000659EA">
        <w:t>GeoSAR</w:t>
      </w:r>
      <w:proofErr w:type="spellEnd"/>
      <w:r w:rsidRPr="000659EA">
        <w:t xml:space="preserve"> and AEM data, a 6-day field campaign utilizing a twin otter-deployed ice camp</w:t>
      </w:r>
      <w:r>
        <w:t xml:space="preserve"> is proposed</w:t>
      </w:r>
      <w:r w:rsidRPr="000659EA">
        <w:t xml:space="preserve">. The camp will be </w:t>
      </w:r>
      <w:proofErr w:type="spellStart"/>
      <w:r w:rsidRPr="000659EA">
        <w:t>uased</w:t>
      </w:r>
      <w:proofErr w:type="spellEnd"/>
      <w:r w:rsidRPr="000659EA">
        <w:t xml:space="preserve"> as a base from which to make detailed measurements at nearby sites representing different ice types. Having examined satellite radar imagery, a camp location </w:t>
      </w:r>
      <w:r>
        <w:t>is</w:t>
      </w:r>
      <w:r w:rsidRPr="000659EA">
        <w:t xml:space="preserve"> tentatively propose</w:t>
      </w:r>
      <w:r>
        <w:t>d</w:t>
      </w:r>
      <w:r w:rsidRPr="000659EA">
        <w:t xml:space="preserve"> in </w:t>
      </w:r>
      <w:r>
        <w:fldChar w:fldCharType="begin"/>
      </w:r>
      <w:r>
        <w:instrText xml:space="preserve"> REF _Ref380756762 \h </w:instrText>
      </w:r>
      <w:r>
        <w:fldChar w:fldCharType="separate"/>
      </w:r>
      <w:r w:rsidR="00FA53CF">
        <w:t xml:space="preserve">Figure </w:t>
      </w:r>
      <w:r w:rsidR="00FA53CF">
        <w:rPr>
          <w:noProof/>
        </w:rPr>
        <w:t>9</w:t>
      </w:r>
      <w:r w:rsidR="00FA53CF">
        <w:t>.</w:t>
      </w:r>
      <w:r w:rsidR="00FA53CF">
        <w:rPr>
          <w:noProof/>
        </w:rPr>
        <w:t>3</w:t>
      </w:r>
      <w:r>
        <w:fldChar w:fldCharType="end"/>
      </w:r>
      <w:r w:rsidRPr="000659EA">
        <w:t>, which also shows nominal locations of measurement sites. The precise camp and measurement site locations will depend upon ice conditions and will be subject to change based on analysis of subsequent imagery and any other available reconnaissance data. This is one advantage to conducting the field campaign after the airborne missions. The primary criteria for selecting the camp location will be field safety and access to an adequate variety of ice types.</w:t>
      </w:r>
    </w:p>
    <w:p w:rsidR="00330A6D" w:rsidRPr="000659EA" w:rsidRDefault="00330A6D" w:rsidP="000659EA">
      <w:pPr>
        <w:pStyle w:val="Para"/>
      </w:pPr>
      <w:r w:rsidRPr="000659EA">
        <w:t>In selecting measurement sites regions of both level and rough ice representing a range of ice thicknesses</w:t>
      </w:r>
      <w:r>
        <w:t xml:space="preserve"> will be sought</w:t>
      </w:r>
      <w:r w:rsidRPr="000659EA">
        <w:t xml:space="preserve">. The primary focus will be on multiyear (MY) ice and surface measurements </w:t>
      </w:r>
      <w:r>
        <w:t xml:space="preserve">will be attempted </w:t>
      </w:r>
      <w:r w:rsidRPr="000659EA">
        <w:t xml:space="preserve">on the thickest and thinnest MY ice </w:t>
      </w:r>
      <w:r>
        <w:t>that can be found,</w:t>
      </w:r>
      <w:r w:rsidRPr="000659EA">
        <w:t xml:space="preserve"> as well as at intermediate thicknesses. Interpretation of the </w:t>
      </w:r>
      <w:proofErr w:type="spellStart"/>
      <w:r w:rsidRPr="000659EA">
        <w:t>GeoSAR</w:t>
      </w:r>
      <w:proofErr w:type="spellEnd"/>
      <w:r w:rsidRPr="000659EA">
        <w:t xml:space="preserve"> results will be simplest over level ice with minimal topography, but it will also be important to collect validation data in areas of rough i</w:t>
      </w:r>
      <w:r>
        <w:t>ce</w:t>
      </w:r>
      <w:r w:rsidRPr="000659EA">
        <w:t xml:space="preserve"> to determine the effect of internal heterogeneity on the penetration of X- and P-band energy. Finally, </w:t>
      </w:r>
      <w:r>
        <w:t>the field team</w:t>
      </w:r>
      <w:r w:rsidRPr="000659EA">
        <w:t xml:space="preserve"> will also seek to collect to data to assess the limits of thickness measurement over first year (FY) ice by choosing measurements sites in areas of different FY ice thicknesses.</w:t>
      </w:r>
    </w:p>
    <w:p w:rsidR="00330A6D" w:rsidRDefault="00330A6D" w:rsidP="000659EA">
      <w:pPr>
        <w:pStyle w:val="Para"/>
      </w:pPr>
      <w:r>
        <w:fldChar w:fldCharType="begin"/>
      </w:r>
      <w:r>
        <w:instrText xml:space="preserve"> REF _Ref380756996 \h </w:instrText>
      </w:r>
      <w:r>
        <w:fldChar w:fldCharType="separate"/>
      </w:r>
      <w:r w:rsidR="00FA53CF">
        <w:t xml:space="preserve">Table </w:t>
      </w:r>
      <w:r w:rsidR="00FA53CF">
        <w:rPr>
          <w:noProof/>
        </w:rPr>
        <w:t>9</w:t>
      </w:r>
      <w:r w:rsidR="00FA53CF">
        <w:t>.</w:t>
      </w:r>
      <w:r w:rsidR="00FA53CF">
        <w:rPr>
          <w:noProof/>
        </w:rPr>
        <w:t>1</w:t>
      </w:r>
      <w:r>
        <w:fldChar w:fldCharType="end"/>
      </w:r>
      <w:r w:rsidRPr="000659EA">
        <w:t xml:space="preserve"> lists the primary observations and measurements that will be performed at each site and the major equipment needed. This set of observations is designed to provide direct, independent means of measuring ice thickness, snow depth and surface elevation for calibration and validation of airborne EM and </w:t>
      </w:r>
      <w:proofErr w:type="spellStart"/>
      <w:r w:rsidRPr="000659EA">
        <w:t>GeoSAR</w:t>
      </w:r>
      <w:proofErr w:type="spellEnd"/>
      <w:r w:rsidRPr="000659EA">
        <w:t xml:space="preserve"> data products, while also providing more detailed information on sea ice properties to assist with interpretation of results.</w:t>
      </w:r>
      <w:r w:rsidR="00517CC5">
        <w:t xml:space="preserve"> </w:t>
      </w:r>
      <w:r w:rsidRPr="000659EA">
        <w:t xml:space="preserve">The collection and analysis of ice cores will be essential for decisive identification of MY and FY ice sites. </w:t>
      </w:r>
      <w:r>
        <w:t>It is</w:t>
      </w:r>
      <w:r w:rsidRPr="000659EA">
        <w:t xml:space="preserve"> anticipate</w:t>
      </w:r>
      <w:r>
        <w:t>d that</w:t>
      </w:r>
      <w:r w:rsidRPr="000659EA">
        <w:t xml:space="preserve"> 2-3 measurement sites </w:t>
      </w:r>
      <w:r>
        <w:t xml:space="preserve">will be completed </w:t>
      </w:r>
      <w:r w:rsidRPr="000659EA">
        <w:t xml:space="preserve">per day such that data </w:t>
      </w:r>
      <w:r>
        <w:t xml:space="preserve">will be collected </w:t>
      </w:r>
      <w:r w:rsidRPr="000659EA">
        <w:t xml:space="preserve">at 8-12 sites in all. The EM-31 will also be in operation during transits between observation sites to collect additional information on the spatial variability of ice thickness within the </w:t>
      </w:r>
      <w:proofErr w:type="spellStart"/>
      <w:r w:rsidRPr="000659EA">
        <w:t>GeoSAR</w:t>
      </w:r>
      <w:proofErr w:type="spellEnd"/>
      <w:r w:rsidRPr="000659EA">
        <w:t xml:space="preserve"> footprint.</w:t>
      </w:r>
    </w:p>
    <w:tbl>
      <w:tblPr>
        <w:tblStyle w:val="TableGri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595"/>
        <w:gridCol w:w="3771"/>
        <w:gridCol w:w="3771"/>
      </w:tblGrid>
      <w:tr w:rsidR="00330A6D" w:rsidRPr="000659EA" w:rsidTr="000659EA">
        <w:tc>
          <w:tcPr>
            <w:tcW w:w="2595" w:type="dxa"/>
            <w:tcBorders>
              <w:bottom w:val="single" w:sz="12" w:space="0" w:color="auto"/>
            </w:tcBorders>
            <w:shd w:val="clear" w:color="auto" w:fill="0098DB" w:themeFill="accent2"/>
          </w:tcPr>
          <w:p w:rsidR="00330A6D" w:rsidRPr="000659EA" w:rsidRDefault="00330A6D" w:rsidP="000659EA">
            <w:pPr>
              <w:pStyle w:val="TableStandard"/>
              <w:rPr>
                <w:b/>
              </w:rPr>
            </w:pPr>
            <w:r w:rsidRPr="000659EA">
              <w:rPr>
                <w:b/>
              </w:rPr>
              <w:t>Technique</w:t>
            </w:r>
          </w:p>
        </w:tc>
        <w:tc>
          <w:tcPr>
            <w:tcW w:w="3771" w:type="dxa"/>
            <w:tcBorders>
              <w:bottom w:val="single" w:sz="12" w:space="0" w:color="auto"/>
            </w:tcBorders>
            <w:shd w:val="clear" w:color="auto" w:fill="0098DB" w:themeFill="accent2"/>
          </w:tcPr>
          <w:p w:rsidR="00330A6D" w:rsidRPr="000659EA" w:rsidRDefault="00330A6D" w:rsidP="000659EA">
            <w:pPr>
              <w:pStyle w:val="TableStandard"/>
              <w:rPr>
                <w:b/>
              </w:rPr>
            </w:pPr>
            <w:r w:rsidRPr="000659EA">
              <w:rPr>
                <w:b/>
              </w:rPr>
              <w:t>Measurements</w:t>
            </w:r>
          </w:p>
        </w:tc>
        <w:tc>
          <w:tcPr>
            <w:tcW w:w="3771" w:type="dxa"/>
            <w:tcBorders>
              <w:bottom w:val="single" w:sz="12" w:space="0" w:color="auto"/>
            </w:tcBorders>
            <w:shd w:val="clear" w:color="auto" w:fill="0098DB" w:themeFill="accent2"/>
          </w:tcPr>
          <w:p w:rsidR="00330A6D" w:rsidRPr="000659EA" w:rsidRDefault="00330A6D" w:rsidP="000659EA">
            <w:pPr>
              <w:pStyle w:val="TableStandard"/>
              <w:rPr>
                <w:b/>
              </w:rPr>
            </w:pPr>
            <w:r w:rsidRPr="000659EA">
              <w:rPr>
                <w:b/>
              </w:rPr>
              <w:t>Major Equipment</w:t>
            </w:r>
          </w:p>
        </w:tc>
      </w:tr>
      <w:tr w:rsidR="00330A6D" w:rsidRPr="000659EA" w:rsidTr="000659EA">
        <w:tc>
          <w:tcPr>
            <w:tcW w:w="2595" w:type="dxa"/>
            <w:tcBorders>
              <w:top w:val="single" w:sz="12" w:space="0" w:color="auto"/>
            </w:tcBorders>
          </w:tcPr>
          <w:p w:rsidR="00330A6D" w:rsidRPr="000659EA" w:rsidRDefault="00330A6D" w:rsidP="000659EA">
            <w:pPr>
              <w:pStyle w:val="TableStandard"/>
            </w:pPr>
            <w:r w:rsidRPr="000659EA">
              <w:t>Ice drilling</w:t>
            </w:r>
          </w:p>
        </w:tc>
        <w:tc>
          <w:tcPr>
            <w:tcW w:w="3771" w:type="dxa"/>
            <w:tcBorders>
              <w:top w:val="single" w:sz="12" w:space="0" w:color="auto"/>
            </w:tcBorders>
          </w:tcPr>
          <w:p w:rsidR="00330A6D" w:rsidRPr="000659EA" w:rsidRDefault="00330A6D" w:rsidP="000659EA">
            <w:pPr>
              <w:pStyle w:val="TableStandard"/>
            </w:pPr>
            <w:r w:rsidRPr="000659EA">
              <w:t>Direct thickness measurement</w:t>
            </w:r>
          </w:p>
        </w:tc>
        <w:tc>
          <w:tcPr>
            <w:tcW w:w="3771" w:type="dxa"/>
            <w:tcBorders>
              <w:top w:val="single" w:sz="12" w:space="0" w:color="auto"/>
            </w:tcBorders>
          </w:tcPr>
          <w:p w:rsidR="00330A6D" w:rsidRPr="000659EA" w:rsidRDefault="00330A6D" w:rsidP="000659EA">
            <w:pPr>
              <w:pStyle w:val="TableStandard"/>
            </w:pPr>
            <w:r w:rsidRPr="000659EA">
              <w:t>“Kovacs” auger and electric drill</w:t>
            </w:r>
          </w:p>
        </w:tc>
      </w:tr>
      <w:tr w:rsidR="00330A6D" w:rsidRPr="000659EA" w:rsidTr="000659EA">
        <w:tc>
          <w:tcPr>
            <w:tcW w:w="2595" w:type="dxa"/>
          </w:tcPr>
          <w:p w:rsidR="00330A6D" w:rsidRPr="000659EA" w:rsidRDefault="00330A6D" w:rsidP="000659EA">
            <w:pPr>
              <w:pStyle w:val="TableStandard"/>
            </w:pPr>
            <w:r w:rsidRPr="000659EA">
              <w:t>Ice coring</w:t>
            </w:r>
          </w:p>
        </w:tc>
        <w:tc>
          <w:tcPr>
            <w:tcW w:w="3771" w:type="dxa"/>
          </w:tcPr>
          <w:p w:rsidR="00330A6D" w:rsidRPr="000659EA" w:rsidRDefault="00330A6D" w:rsidP="000659EA">
            <w:pPr>
              <w:pStyle w:val="TableStandard"/>
            </w:pPr>
            <w:r w:rsidRPr="000659EA">
              <w:t>Temperature and salinity profiles; Photo-documentation of ice stratigraphy</w:t>
            </w:r>
          </w:p>
        </w:tc>
        <w:tc>
          <w:tcPr>
            <w:tcW w:w="3771" w:type="dxa"/>
          </w:tcPr>
          <w:p w:rsidR="00330A6D" w:rsidRPr="000659EA" w:rsidRDefault="00330A6D" w:rsidP="000659EA">
            <w:pPr>
              <w:pStyle w:val="TableStandard"/>
            </w:pPr>
            <w:r w:rsidRPr="000659EA">
              <w:t>Ice corer, electric drill, ice saw</w:t>
            </w:r>
          </w:p>
        </w:tc>
      </w:tr>
      <w:tr w:rsidR="00330A6D" w:rsidRPr="000659EA" w:rsidTr="000659EA">
        <w:tc>
          <w:tcPr>
            <w:tcW w:w="2595" w:type="dxa"/>
          </w:tcPr>
          <w:p w:rsidR="00330A6D" w:rsidRPr="000659EA" w:rsidRDefault="00330A6D" w:rsidP="000659EA">
            <w:pPr>
              <w:pStyle w:val="TableStandard"/>
            </w:pPr>
            <w:r w:rsidRPr="000659EA">
              <w:t>Surface EM-31 survey</w:t>
            </w:r>
          </w:p>
        </w:tc>
        <w:tc>
          <w:tcPr>
            <w:tcW w:w="3771" w:type="dxa"/>
          </w:tcPr>
          <w:p w:rsidR="00330A6D" w:rsidRPr="000659EA" w:rsidRDefault="00330A6D" w:rsidP="000659EA">
            <w:pPr>
              <w:pStyle w:val="TableStandard"/>
            </w:pPr>
            <w:r w:rsidRPr="000659EA">
              <w:t>Local scale ice thickness transect</w:t>
            </w:r>
          </w:p>
        </w:tc>
        <w:tc>
          <w:tcPr>
            <w:tcW w:w="3771" w:type="dxa"/>
          </w:tcPr>
          <w:p w:rsidR="00330A6D" w:rsidRPr="000659EA" w:rsidRDefault="00330A6D" w:rsidP="000659EA">
            <w:pPr>
              <w:pStyle w:val="TableStandard"/>
            </w:pPr>
            <w:r w:rsidRPr="000659EA">
              <w:t>EM-31 and sled</w:t>
            </w:r>
          </w:p>
        </w:tc>
      </w:tr>
      <w:tr w:rsidR="00330A6D" w:rsidRPr="000659EA" w:rsidTr="000659EA">
        <w:tc>
          <w:tcPr>
            <w:tcW w:w="2595" w:type="dxa"/>
          </w:tcPr>
          <w:p w:rsidR="00330A6D" w:rsidRPr="000659EA" w:rsidRDefault="00330A6D" w:rsidP="000659EA">
            <w:pPr>
              <w:pStyle w:val="TableStandard"/>
            </w:pPr>
            <w:r w:rsidRPr="000659EA">
              <w:t>Snow depth survey</w:t>
            </w:r>
          </w:p>
        </w:tc>
        <w:tc>
          <w:tcPr>
            <w:tcW w:w="3771" w:type="dxa"/>
          </w:tcPr>
          <w:p w:rsidR="00330A6D" w:rsidRPr="000659EA" w:rsidRDefault="00330A6D" w:rsidP="000659EA">
            <w:pPr>
              <w:pStyle w:val="TableStandard"/>
            </w:pPr>
            <w:r w:rsidRPr="000659EA">
              <w:t>Snow depth variability</w:t>
            </w:r>
          </w:p>
        </w:tc>
        <w:tc>
          <w:tcPr>
            <w:tcW w:w="3771" w:type="dxa"/>
          </w:tcPr>
          <w:p w:rsidR="00330A6D" w:rsidRPr="000659EA" w:rsidRDefault="00330A6D" w:rsidP="000659EA">
            <w:pPr>
              <w:pStyle w:val="TableStandard"/>
            </w:pPr>
            <w:r w:rsidRPr="000659EA">
              <w:t>Snow probe</w:t>
            </w:r>
          </w:p>
        </w:tc>
      </w:tr>
    </w:tbl>
    <w:p w:rsidR="00330A6D" w:rsidRDefault="00330A6D" w:rsidP="000659EA">
      <w:pPr>
        <w:pStyle w:val="Caption"/>
      </w:pPr>
      <w:bookmarkStart w:id="209" w:name="_Ref380756996"/>
      <w:bookmarkStart w:id="210" w:name="_Toc380760712"/>
      <w:proofErr w:type="gramStart"/>
      <w:r>
        <w:t xml:space="preserve">Table </w:t>
      </w:r>
      <w:fldSimple w:instr=" STYLEREF 1 \s ">
        <w:r w:rsidR="00FA53CF">
          <w:rPr>
            <w:noProof/>
          </w:rPr>
          <w:t>9</w:t>
        </w:r>
      </w:fldSimple>
      <w:r>
        <w:t>.</w:t>
      </w:r>
      <w:proofErr w:type="gramEnd"/>
      <w:r>
        <w:fldChar w:fldCharType="begin"/>
      </w:r>
      <w:r>
        <w:instrText xml:space="preserve"> SEQ Table \* ARABIC \s 1 </w:instrText>
      </w:r>
      <w:r>
        <w:fldChar w:fldCharType="separate"/>
      </w:r>
      <w:r w:rsidR="00FA53CF">
        <w:rPr>
          <w:noProof/>
        </w:rPr>
        <w:t>1</w:t>
      </w:r>
      <w:r>
        <w:fldChar w:fldCharType="end"/>
      </w:r>
      <w:bookmarkEnd w:id="209"/>
      <w:r>
        <w:t xml:space="preserve"> Field observations to be performed at each measurement site</w:t>
      </w:r>
      <w:bookmarkEnd w:id="210"/>
    </w:p>
    <w:p w:rsidR="00330A6D" w:rsidRDefault="00B27F0E" w:rsidP="000659EA">
      <w:pPr>
        <w:pStyle w:val="Para"/>
        <w:jc w:val="center"/>
        <w:rPr>
          <w:lang w:eastAsia="ar-SA"/>
        </w:rPr>
      </w:pPr>
      <w:r>
        <w:rPr>
          <w:noProof/>
          <w:lang w:val="da-DK" w:eastAsia="da-DK"/>
        </w:rPr>
        <w:lastRenderedPageBreak/>
        <w:drawing>
          <wp:inline distT="0" distB="0" distL="0" distR="0" wp14:anchorId="0711C16D">
            <wp:extent cx="4395470" cy="4395470"/>
            <wp:effectExtent l="0" t="0" r="5080" b="5080"/>
            <wp:docPr id="15369" name="Picture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95470" cy="4395470"/>
                    </a:xfrm>
                    <a:prstGeom prst="rect">
                      <a:avLst/>
                    </a:prstGeom>
                    <a:noFill/>
                  </pic:spPr>
                </pic:pic>
              </a:graphicData>
            </a:graphic>
          </wp:inline>
        </w:drawing>
      </w:r>
    </w:p>
    <w:p w:rsidR="00330A6D" w:rsidRDefault="00330A6D" w:rsidP="000659EA">
      <w:pPr>
        <w:pStyle w:val="Caption"/>
        <w:spacing w:after="0"/>
      </w:pPr>
      <w:bookmarkStart w:id="211" w:name="_Ref380756762"/>
      <w:bookmarkStart w:id="212" w:name="_Toc380760676"/>
      <w:proofErr w:type="gramStart"/>
      <w:r>
        <w:t xml:space="preserve">Figure </w:t>
      </w:r>
      <w:fldSimple w:instr=" STYLEREF 1 \s ">
        <w:r w:rsidR="00FA53CF">
          <w:rPr>
            <w:noProof/>
          </w:rPr>
          <w:t>9</w:t>
        </w:r>
      </w:fldSimple>
      <w:r>
        <w:t>.</w:t>
      </w:r>
      <w:proofErr w:type="gramEnd"/>
      <w:r>
        <w:fldChar w:fldCharType="begin"/>
      </w:r>
      <w:r>
        <w:instrText xml:space="preserve"> SEQ Figure \* ARABIC \s 1 </w:instrText>
      </w:r>
      <w:r>
        <w:fldChar w:fldCharType="separate"/>
      </w:r>
      <w:r w:rsidR="00FA53CF">
        <w:rPr>
          <w:noProof/>
        </w:rPr>
        <w:t>3</w:t>
      </w:r>
      <w:r>
        <w:fldChar w:fldCharType="end"/>
      </w:r>
      <w:bookmarkEnd w:id="211"/>
      <w:r w:rsidRPr="000659EA">
        <w:t xml:space="preserve"> RADARSAT SAR ima</w:t>
      </w:r>
      <w:r>
        <w:t>ge acquired over Penny Straight</w:t>
      </w:r>
      <w:bookmarkEnd w:id="212"/>
    </w:p>
    <w:p w:rsidR="00330A6D" w:rsidRPr="000659EA" w:rsidRDefault="00330A6D" w:rsidP="000659EA">
      <w:pPr>
        <w:pStyle w:val="Captionsub"/>
      </w:pPr>
      <w:proofErr w:type="gramStart"/>
      <w:r w:rsidRPr="000659EA">
        <w:t>showing</w:t>
      </w:r>
      <w:proofErr w:type="gramEnd"/>
      <w:r w:rsidRPr="000659EA">
        <w:t xml:space="preserve"> ice conditions as of </w:t>
      </w:r>
      <w:proofErr w:type="spellStart"/>
      <w:r w:rsidRPr="000659EA">
        <w:t>mid December</w:t>
      </w:r>
      <w:proofErr w:type="spellEnd"/>
      <w:r w:rsidRPr="000659EA">
        <w:t xml:space="preserve"> 2013. The yellow triangle indicates a potential camp location chosen for what appears to be level FY ice suitable for landing ski-equipped aircraft. The colo</w:t>
      </w:r>
      <w:r>
        <w:t>u</w:t>
      </w:r>
      <w:r w:rsidRPr="000659EA">
        <w:t>red boxes indicate nominal sampling site locations within one-day</w:t>
      </w:r>
      <w:r>
        <w:t>’</w:t>
      </w:r>
      <w:r w:rsidRPr="000659EA">
        <w:t>s snow mobile based upon interpretation of the SAR imagery.</w:t>
      </w:r>
    </w:p>
    <w:p w:rsidR="00330A6D" w:rsidRPr="00C71655" w:rsidRDefault="00330A6D" w:rsidP="00C01F3A">
      <w:pPr>
        <w:pStyle w:val="Heading3"/>
      </w:pPr>
      <w:r>
        <w:t>Satellite data</w:t>
      </w:r>
    </w:p>
    <w:tbl>
      <w:tblPr>
        <w:tblW w:w="0" w:type="auto"/>
        <w:tblBorders>
          <w:bottom w:val="single" w:sz="4" w:space="0" w:color="9A9B9C" w:themeColor="text2"/>
          <w:insideH w:val="single" w:sz="12" w:space="0" w:color="9A9B9C" w:themeColor="text2"/>
        </w:tblBorders>
        <w:tblLook w:val="04A0" w:firstRow="1" w:lastRow="0" w:firstColumn="1" w:lastColumn="0" w:noHBand="0" w:noVBand="1"/>
      </w:tblPr>
      <w:tblGrid>
        <w:gridCol w:w="2027"/>
        <w:gridCol w:w="2027"/>
        <w:gridCol w:w="2027"/>
        <w:gridCol w:w="2028"/>
        <w:gridCol w:w="2028"/>
      </w:tblGrid>
      <w:tr w:rsidR="00330A6D" w:rsidRPr="00FD3672" w:rsidTr="00C01F3A">
        <w:tc>
          <w:tcPr>
            <w:tcW w:w="2027" w:type="dxa"/>
            <w:shd w:val="clear" w:color="auto" w:fill="0098DB" w:themeFill="accent2"/>
          </w:tcPr>
          <w:p w:rsidR="00330A6D" w:rsidRPr="00FD3672" w:rsidRDefault="00330A6D" w:rsidP="00C01F3A">
            <w:pPr>
              <w:pStyle w:val="TableStandard"/>
              <w:rPr>
                <w:b/>
              </w:rPr>
            </w:pPr>
            <w:r w:rsidRPr="00FD3672">
              <w:rPr>
                <w:b/>
              </w:rPr>
              <w:t>Satellite</w:t>
            </w:r>
          </w:p>
        </w:tc>
        <w:tc>
          <w:tcPr>
            <w:tcW w:w="2027" w:type="dxa"/>
            <w:shd w:val="clear" w:color="auto" w:fill="0098DB" w:themeFill="accent2"/>
          </w:tcPr>
          <w:p w:rsidR="00330A6D" w:rsidRPr="00FD3672" w:rsidRDefault="00330A6D" w:rsidP="00C01F3A">
            <w:pPr>
              <w:pStyle w:val="TableStandard"/>
              <w:rPr>
                <w:b/>
              </w:rPr>
            </w:pPr>
            <w:r w:rsidRPr="00FD3672">
              <w:rPr>
                <w:b/>
              </w:rPr>
              <w:t>Instrument</w:t>
            </w:r>
          </w:p>
        </w:tc>
        <w:tc>
          <w:tcPr>
            <w:tcW w:w="2027" w:type="dxa"/>
            <w:shd w:val="clear" w:color="auto" w:fill="0098DB" w:themeFill="accent2"/>
          </w:tcPr>
          <w:p w:rsidR="00330A6D" w:rsidRPr="00FD3672" w:rsidRDefault="00330A6D" w:rsidP="00C01F3A">
            <w:pPr>
              <w:pStyle w:val="TableStandard"/>
              <w:rPr>
                <w:b/>
              </w:rPr>
            </w:pPr>
            <w:r w:rsidRPr="00FD3672">
              <w:rPr>
                <w:b/>
              </w:rPr>
              <w:t>Mode</w:t>
            </w:r>
          </w:p>
        </w:tc>
        <w:tc>
          <w:tcPr>
            <w:tcW w:w="2028" w:type="dxa"/>
            <w:shd w:val="clear" w:color="auto" w:fill="0098DB" w:themeFill="accent2"/>
          </w:tcPr>
          <w:p w:rsidR="00330A6D" w:rsidRPr="00FD3672" w:rsidRDefault="00330A6D" w:rsidP="00C01F3A">
            <w:pPr>
              <w:pStyle w:val="TableStandard"/>
              <w:rPr>
                <w:b/>
              </w:rPr>
            </w:pPr>
            <w:r w:rsidRPr="00FD3672">
              <w:rPr>
                <w:b/>
              </w:rPr>
              <w:t>Track</w:t>
            </w:r>
          </w:p>
        </w:tc>
        <w:tc>
          <w:tcPr>
            <w:tcW w:w="2028" w:type="dxa"/>
            <w:shd w:val="clear" w:color="auto" w:fill="0098DB" w:themeFill="accent2"/>
          </w:tcPr>
          <w:p w:rsidR="00330A6D" w:rsidRPr="00FD3672" w:rsidRDefault="00330A6D" w:rsidP="00C01F3A">
            <w:pPr>
              <w:pStyle w:val="TableStandard"/>
              <w:rPr>
                <w:b/>
              </w:rPr>
            </w:pPr>
            <w:r w:rsidRPr="00FD3672">
              <w:rPr>
                <w:b/>
              </w:rPr>
              <w:t>Date</w:t>
            </w:r>
          </w:p>
        </w:tc>
      </w:tr>
      <w:tr w:rsidR="00330A6D" w:rsidRPr="00F331F9" w:rsidTr="00C01F3A">
        <w:tc>
          <w:tcPr>
            <w:tcW w:w="2027" w:type="dxa"/>
            <w:shd w:val="clear" w:color="auto" w:fill="auto"/>
          </w:tcPr>
          <w:p w:rsidR="00330A6D" w:rsidRPr="00F331F9" w:rsidRDefault="00330A6D" w:rsidP="00C01F3A">
            <w:pPr>
              <w:pStyle w:val="TableStandard"/>
            </w:pPr>
          </w:p>
        </w:tc>
        <w:tc>
          <w:tcPr>
            <w:tcW w:w="2027" w:type="dxa"/>
            <w:shd w:val="clear" w:color="auto" w:fill="auto"/>
          </w:tcPr>
          <w:p w:rsidR="00330A6D" w:rsidRPr="00F331F9" w:rsidRDefault="00330A6D" w:rsidP="00C01F3A">
            <w:pPr>
              <w:pStyle w:val="TableStandard"/>
            </w:pPr>
          </w:p>
        </w:tc>
        <w:tc>
          <w:tcPr>
            <w:tcW w:w="2027" w:type="dxa"/>
            <w:shd w:val="clear" w:color="auto" w:fill="auto"/>
          </w:tcPr>
          <w:p w:rsidR="00330A6D" w:rsidRPr="00F331F9" w:rsidRDefault="00330A6D" w:rsidP="00C01F3A">
            <w:pPr>
              <w:pStyle w:val="TableStandard"/>
            </w:pPr>
          </w:p>
        </w:tc>
        <w:tc>
          <w:tcPr>
            <w:tcW w:w="2028" w:type="dxa"/>
            <w:shd w:val="clear" w:color="auto" w:fill="auto"/>
          </w:tcPr>
          <w:p w:rsidR="00330A6D" w:rsidRPr="00F331F9" w:rsidRDefault="00330A6D" w:rsidP="00C01F3A">
            <w:pPr>
              <w:pStyle w:val="TableStandard"/>
            </w:pPr>
          </w:p>
        </w:tc>
        <w:tc>
          <w:tcPr>
            <w:tcW w:w="2028" w:type="dxa"/>
            <w:shd w:val="clear" w:color="auto" w:fill="auto"/>
          </w:tcPr>
          <w:p w:rsidR="00330A6D" w:rsidRPr="00F331F9" w:rsidRDefault="00330A6D" w:rsidP="00C01F3A">
            <w:pPr>
              <w:pStyle w:val="TableStandard"/>
            </w:pPr>
          </w:p>
        </w:tc>
      </w:tr>
    </w:tbl>
    <w:p w:rsidR="00330A6D" w:rsidRPr="001C258E" w:rsidRDefault="00330A6D" w:rsidP="00C01F3A">
      <w:pPr>
        <w:pStyle w:val="Para"/>
        <w:spacing w:before="120"/>
      </w:pPr>
    </w:p>
    <w:p w:rsidR="00330A6D" w:rsidRPr="0086348D" w:rsidRDefault="00330A6D" w:rsidP="00C01F3A">
      <w:pPr>
        <w:pStyle w:val="Heading3"/>
      </w:pPr>
      <w:r>
        <w:t>Provisional schedules</w:t>
      </w:r>
    </w:p>
    <w:p w:rsidR="00330A6D" w:rsidRDefault="00330A6D" w:rsidP="00C01F3A">
      <w:pPr>
        <w:pStyle w:val="Para"/>
      </w:pPr>
      <w:r>
        <w:t xml:space="preserve">Due to the non-availability of Thule AFB and Alert Station during Operation </w:t>
      </w:r>
      <w:proofErr w:type="spellStart"/>
      <w:r>
        <w:t>Boxtop</w:t>
      </w:r>
      <w:proofErr w:type="spellEnd"/>
      <w:r>
        <w:t>, which commences on 6</w:t>
      </w:r>
      <w:r w:rsidRPr="00C01F3A">
        <w:t xml:space="preserve"> </w:t>
      </w:r>
      <w:r>
        <w:t xml:space="preserve">April 2014, it will not be possible to obtain fully synchronous </w:t>
      </w:r>
      <w:proofErr w:type="spellStart"/>
      <w:r>
        <w:t>GeoSAR</w:t>
      </w:r>
      <w:proofErr w:type="spellEnd"/>
      <w:r>
        <w:t xml:space="preserve"> and EM-bird measurements. C-JKB will depart from Station Nord on 2 April 2014, with the possibility of making observations in the Resolute Bay area from </w:t>
      </w:r>
      <w:r w:rsidRPr="00F17819">
        <w:rPr>
          <w:highlight w:val="yellow"/>
        </w:rPr>
        <w:t>6 Apri</w:t>
      </w:r>
      <w:r>
        <w:rPr>
          <w:highlight w:val="yellow"/>
        </w:rPr>
        <w:t>l 2014</w:t>
      </w:r>
      <w:r>
        <w:t xml:space="preserve">. However, since the FEDI G2 aircraft will need to be based in Thule AFB, the </w:t>
      </w:r>
      <w:proofErr w:type="spellStart"/>
      <w:r>
        <w:t>GeoSAR</w:t>
      </w:r>
      <w:proofErr w:type="spellEnd"/>
      <w:r>
        <w:t xml:space="preserve"> survey must take place before 6</w:t>
      </w:r>
      <w:r w:rsidRPr="00F17819">
        <w:t xml:space="preserve"> </w:t>
      </w:r>
      <w:r>
        <w:t xml:space="preserve">April 2014. Furthermore, due to prior field commitments and the travel time to Resolute Bay, it will not be possible to conduct the surface-based observations until after the EM-bird flights. Due to the </w:t>
      </w:r>
      <w:proofErr w:type="spellStart"/>
      <w:r>
        <w:t>landfast</w:t>
      </w:r>
      <w:proofErr w:type="spellEnd"/>
      <w:r>
        <w:t xml:space="preserve"> nature of the target area and the cold temperatures that </w:t>
      </w:r>
      <w:r>
        <w:lastRenderedPageBreak/>
        <w:t>typically prevail in early April, significant changes are not expected to affect the sea ice in the study area over this time span.</w:t>
      </w:r>
    </w:p>
    <w:p w:rsidR="00330A6D" w:rsidRPr="0086348D" w:rsidRDefault="00330A6D" w:rsidP="00C01F3A">
      <w:pPr>
        <w:pStyle w:val="Heading3"/>
      </w:pPr>
      <w:r w:rsidRPr="0086348D">
        <w:t>Participants</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330A6D" w:rsidRPr="0086348D" w:rsidTr="00C01F3A">
        <w:trPr>
          <w:cantSplit/>
        </w:trPr>
        <w:tc>
          <w:tcPr>
            <w:tcW w:w="2376" w:type="dxa"/>
            <w:tcBorders>
              <w:top w:val="nil"/>
              <w:bottom w:val="single" w:sz="12" w:space="0" w:color="9A9B9C" w:themeColor="text2"/>
            </w:tcBorders>
            <w:shd w:val="clear" w:color="auto" w:fill="0098DB" w:themeFill="accent2"/>
          </w:tcPr>
          <w:p w:rsidR="00330A6D" w:rsidRPr="0086348D" w:rsidRDefault="00330A6D" w:rsidP="00C01F3A">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330A6D" w:rsidRPr="0086348D" w:rsidRDefault="00330A6D" w:rsidP="00C01F3A">
            <w:pPr>
              <w:pStyle w:val="TableStandard"/>
              <w:rPr>
                <w:b/>
              </w:rPr>
            </w:pPr>
            <w:r w:rsidRPr="0086348D">
              <w:rPr>
                <w:b/>
              </w:rPr>
              <w:t>Institution</w:t>
            </w:r>
          </w:p>
        </w:tc>
      </w:tr>
      <w:tr w:rsidR="00330A6D" w:rsidRPr="0086348D" w:rsidTr="00C01F3A">
        <w:trPr>
          <w:cantSplit/>
        </w:trPr>
        <w:tc>
          <w:tcPr>
            <w:tcW w:w="2376" w:type="dxa"/>
            <w:tcBorders>
              <w:top w:val="single" w:sz="12" w:space="0" w:color="9A9B9C" w:themeColor="text2"/>
              <w:bottom w:val="single" w:sz="4" w:space="0" w:color="9A9B9C" w:themeColor="text2"/>
            </w:tcBorders>
          </w:tcPr>
          <w:p w:rsidR="00330A6D" w:rsidRDefault="00330A6D" w:rsidP="00C01F3A">
            <w:pPr>
              <w:pStyle w:val="TableStandard"/>
            </w:pPr>
            <w:r>
              <w:t>Haas, Christian</w:t>
            </w:r>
          </w:p>
        </w:tc>
        <w:tc>
          <w:tcPr>
            <w:tcW w:w="3785" w:type="dxa"/>
            <w:tcBorders>
              <w:top w:val="single" w:sz="12" w:space="0" w:color="9A9B9C" w:themeColor="text2"/>
              <w:bottom w:val="single" w:sz="4" w:space="0" w:color="9A9B9C" w:themeColor="text2"/>
            </w:tcBorders>
          </w:tcPr>
          <w:p w:rsidR="00330A6D" w:rsidRDefault="00330A6D" w:rsidP="00C01F3A">
            <w:pPr>
              <w:pStyle w:val="TableStandard"/>
            </w:pPr>
            <w:r>
              <w:t>York University</w:t>
            </w:r>
          </w:p>
        </w:tc>
      </w:tr>
      <w:tr w:rsidR="00330A6D" w:rsidRPr="0086348D" w:rsidTr="00C01F3A">
        <w:trPr>
          <w:cantSplit/>
        </w:trPr>
        <w:tc>
          <w:tcPr>
            <w:tcW w:w="2376" w:type="dxa"/>
            <w:tcBorders>
              <w:top w:val="single" w:sz="4" w:space="0" w:color="9A9B9C" w:themeColor="text2"/>
              <w:bottom w:val="single" w:sz="4" w:space="0" w:color="9A9B9C" w:themeColor="text2"/>
            </w:tcBorders>
          </w:tcPr>
          <w:p w:rsidR="00330A6D" w:rsidRDefault="00330A6D" w:rsidP="00C01F3A">
            <w:pPr>
              <w:pStyle w:val="TableStandard"/>
            </w:pPr>
          </w:p>
        </w:tc>
        <w:tc>
          <w:tcPr>
            <w:tcW w:w="3785" w:type="dxa"/>
            <w:tcBorders>
              <w:top w:val="single" w:sz="4" w:space="0" w:color="9A9B9C" w:themeColor="text2"/>
              <w:bottom w:val="single" w:sz="4" w:space="0" w:color="9A9B9C" w:themeColor="text2"/>
            </w:tcBorders>
          </w:tcPr>
          <w:p w:rsidR="00330A6D" w:rsidRDefault="00330A6D" w:rsidP="00C01F3A">
            <w:pPr>
              <w:pStyle w:val="TableStandard"/>
            </w:pPr>
          </w:p>
        </w:tc>
      </w:tr>
      <w:tr w:rsidR="00330A6D" w:rsidRPr="0086348D" w:rsidTr="00C01F3A">
        <w:trPr>
          <w:cantSplit/>
        </w:trPr>
        <w:tc>
          <w:tcPr>
            <w:tcW w:w="2376" w:type="dxa"/>
            <w:tcBorders>
              <w:top w:val="single" w:sz="4" w:space="0" w:color="9A9B9C" w:themeColor="text2"/>
              <w:bottom w:val="single" w:sz="4" w:space="0" w:color="9A9B9C" w:themeColor="text2"/>
            </w:tcBorders>
          </w:tcPr>
          <w:p w:rsidR="00330A6D" w:rsidRDefault="00330A6D" w:rsidP="00C01F3A">
            <w:pPr>
              <w:pStyle w:val="TableStandard"/>
            </w:pPr>
          </w:p>
        </w:tc>
        <w:tc>
          <w:tcPr>
            <w:tcW w:w="3785" w:type="dxa"/>
            <w:tcBorders>
              <w:top w:val="single" w:sz="4" w:space="0" w:color="9A9B9C" w:themeColor="text2"/>
              <w:bottom w:val="single" w:sz="4" w:space="0" w:color="9A9B9C" w:themeColor="text2"/>
            </w:tcBorders>
          </w:tcPr>
          <w:p w:rsidR="00330A6D" w:rsidRDefault="00330A6D" w:rsidP="00C01F3A">
            <w:pPr>
              <w:pStyle w:val="TableStandard"/>
            </w:pPr>
          </w:p>
        </w:tc>
      </w:tr>
      <w:tr w:rsidR="00330A6D" w:rsidRPr="0086348D" w:rsidTr="00C01F3A">
        <w:trPr>
          <w:cantSplit/>
        </w:trPr>
        <w:tc>
          <w:tcPr>
            <w:tcW w:w="2376" w:type="dxa"/>
            <w:tcBorders>
              <w:top w:val="single" w:sz="4" w:space="0" w:color="9A9B9C" w:themeColor="text2"/>
            </w:tcBorders>
          </w:tcPr>
          <w:p w:rsidR="00330A6D" w:rsidRDefault="00330A6D" w:rsidP="00C01F3A">
            <w:pPr>
              <w:pStyle w:val="TableStandard"/>
            </w:pPr>
          </w:p>
        </w:tc>
        <w:tc>
          <w:tcPr>
            <w:tcW w:w="3785" w:type="dxa"/>
            <w:tcBorders>
              <w:top w:val="single" w:sz="4" w:space="0" w:color="9A9B9C" w:themeColor="text2"/>
            </w:tcBorders>
          </w:tcPr>
          <w:p w:rsidR="00330A6D" w:rsidRDefault="00330A6D" w:rsidP="00C01F3A">
            <w:pPr>
              <w:pStyle w:val="TableStandard"/>
            </w:pPr>
          </w:p>
        </w:tc>
      </w:tr>
    </w:tbl>
    <w:p w:rsidR="00330A6D" w:rsidRDefault="00330A6D" w:rsidP="00F83853">
      <w:pPr>
        <w:pStyle w:val="Para"/>
        <w:spacing w:before="120" w:after="0"/>
      </w:pPr>
      <w:r>
        <w:t>Christian Haas during the campaign:</w:t>
      </w:r>
    </w:p>
    <w:p w:rsidR="00330A6D" w:rsidRDefault="00330A6D" w:rsidP="00F83853">
      <w:pPr>
        <w:pStyle w:val="Paralist"/>
      </w:pPr>
      <w:r w:rsidRPr="00D410BA">
        <w:t xml:space="preserve">Iridium phone +8816 </w:t>
      </w:r>
      <w:r>
        <w:t>2346 5650</w:t>
      </w:r>
    </w:p>
    <w:p w:rsidR="00330A6D" w:rsidRDefault="00330A6D" w:rsidP="00F83853">
      <w:pPr>
        <w:pStyle w:val="Paralist"/>
      </w:pPr>
      <w:r>
        <w:t xml:space="preserve">mobile </w:t>
      </w:r>
      <w:r w:rsidRPr="00A24BE4">
        <w:t>+1 647 713 0587</w:t>
      </w:r>
    </w:p>
    <w:p w:rsidR="00A94473" w:rsidRDefault="001C57B6" w:rsidP="00A94473">
      <w:pPr>
        <w:pStyle w:val="Heading1"/>
      </w:pPr>
      <w:bookmarkStart w:id="213" w:name="_Toc380760604"/>
      <w:bookmarkEnd w:id="204"/>
      <w:r>
        <w:rPr>
          <w:caps w:val="0"/>
        </w:rPr>
        <w:lastRenderedPageBreak/>
        <w:t>EUREKA</w:t>
      </w:r>
      <w:r w:rsidR="00A94473">
        <w:rPr>
          <w:caps w:val="0"/>
        </w:rPr>
        <w:t xml:space="preserve"> SOUND</w:t>
      </w:r>
      <w:bookmarkEnd w:id="213"/>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0"/>
        <w:gridCol w:w="6018"/>
      </w:tblGrid>
      <w:tr w:rsidR="00A94473" w:rsidRPr="002C52A7" w:rsidTr="00F35474">
        <w:trPr>
          <w:cantSplit/>
        </w:trPr>
        <w:tc>
          <w:tcPr>
            <w:tcW w:w="4120" w:type="dxa"/>
            <w:tcBorders>
              <w:bottom w:val="single" w:sz="4" w:space="0" w:color="auto"/>
              <w:right w:val="nil"/>
            </w:tcBorders>
            <w:shd w:val="clear" w:color="auto" w:fill="999999"/>
            <w:vAlign w:val="center"/>
          </w:tcPr>
          <w:p w:rsidR="00A94473" w:rsidRPr="002C52A7" w:rsidRDefault="00A94473" w:rsidP="00F35474">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A94473" w:rsidRPr="002C52A7" w:rsidRDefault="00A94473" w:rsidP="00F35474">
            <w:pPr>
              <w:pStyle w:val="TableStandard"/>
              <w:rPr>
                <w:b/>
              </w:rPr>
            </w:pPr>
            <w:r w:rsidRPr="002C52A7">
              <w:rPr>
                <w:b/>
              </w:rPr>
              <w:t>Institution</w:t>
            </w:r>
          </w:p>
        </w:tc>
      </w:tr>
      <w:tr w:rsidR="00A94473" w:rsidRPr="002C52A7" w:rsidTr="00F35474">
        <w:trPr>
          <w:cantSplit/>
        </w:trPr>
        <w:tc>
          <w:tcPr>
            <w:tcW w:w="4120" w:type="dxa"/>
            <w:tcBorders>
              <w:top w:val="single" w:sz="4" w:space="0" w:color="auto"/>
              <w:bottom w:val="single" w:sz="4" w:space="0" w:color="auto"/>
              <w:right w:val="nil"/>
            </w:tcBorders>
            <w:shd w:val="clear" w:color="auto" w:fill="D9D9D9"/>
            <w:vAlign w:val="center"/>
          </w:tcPr>
          <w:p w:rsidR="00A94473" w:rsidRPr="0086348D" w:rsidRDefault="00A94473" w:rsidP="00F35474">
            <w:pPr>
              <w:pStyle w:val="TableStandard"/>
            </w:pPr>
            <w:r>
              <w:t>Stephen Howell</w:t>
            </w:r>
          </w:p>
        </w:tc>
        <w:tc>
          <w:tcPr>
            <w:tcW w:w="6018" w:type="dxa"/>
            <w:tcBorders>
              <w:top w:val="single" w:sz="4" w:space="0" w:color="auto"/>
              <w:left w:val="nil"/>
              <w:bottom w:val="single" w:sz="4" w:space="0" w:color="auto"/>
            </w:tcBorders>
            <w:shd w:val="clear" w:color="auto" w:fill="D9D9D9"/>
            <w:vAlign w:val="center"/>
          </w:tcPr>
          <w:p w:rsidR="00A94473" w:rsidRPr="0086348D" w:rsidRDefault="00A94473" w:rsidP="00F35474">
            <w:pPr>
              <w:pStyle w:val="TableStandard"/>
            </w:pPr>
            <w:r>
              <w:t>Environment Canada</w:t>
            </w:r>
          </w:p>
        </w:tc>
      </w:tr>
    </w:tbl>
    <w:p w:rsidR="00A94473" w:rsidRDefault="00A94473" w:rsidP="00A94473">
      <w:pPr>
        <w:pStyle w:val="Heading3"/>
      </w:pPr>
      <w:r>
        <w:t>Objectives</w:t>
      </w:r>
    </w:p>
    <w:p w:rsidR="0064432A" w:rsidRPr="0064432A" w:rsidRDefault="0064432A" w:rsidP="0064432A">
      <w:pPr>
        <w:pStyle w:val="Para"/>
      </w:pPr>
      <w:r>
        <w:t xml:space="preserve">The </w:t>
      </w:r>
      <w:r w:rsidRPr="0064432A">
        <w:t>Climate Research Division</w:t>
      </w:r>
      <w:r>
        <w:t xml:space="preserve"> of</w:t>
      </w:r>
      <w:r w:rsidRPr="0064432A">
        <w:t xml:space="preserve"> Environment Canada </w:t>
      </w:r>
      <w:proofErr w:type="gramStart"/>
      <w:r w:rsidRPr="0064432A">
        <w:t>are</w:t>
      </w:r>
      <w:proofErr w:type="gramEnd"/>
      <w:r w:rsidRPr="0064432A">
        <w:t xml:space="preserve"> planning to deploy a field team to the Canadian Arctic in March/April 2014 with the objective of character</w:t>
      </w:r>
      <w:r w:rsidR="00D05E24">
        <w:t>is</w:t>
      </w:r>
      <w:r w:rsidRPr="0064432A">
        <w:t>ing snow properties on sea ice and ice thickness.</w:t>
      </w:r>
    </w:p>
    <w:p w:rsidR="0064432A" w:rsidRPr="0064432A" w:rsidRDefault="0064432A" w:rsidP="0064432A">
      <w:pPr>
        <w:pStyle w:val="Para"/>
      </w:pPr>
      <w:r w:rsidRPr="0064432A">
        <w:t>Field measurements of snow on sea ice and sea ice thickness are required for validation of n</w:t>
      </w:r>
      <w:r w:rsidR="00D05E24">
        <w:t>ew Environment Canada satellite-</w:t>
      </w:r>
      <w:r w:rsidRPr="0064432A">
        <w:t>derived datasets for climate and numerical weather prediction applications.</w:t>
      </w:r>
    </w:p>
    <w:p w:rsidR="0064432A" w:rsidRPr="0064432A" w:rsidRDefault="00D05E24" w:rsidP="0064432A">
      <w:pPr>
        <w:pStyle w:val="Para"/>
      </w:pPr>
      <w:r>
        <w:t>The new satellite-</w:t>
      </w:r>
      <w:r w:rsidR="0064432A" w:rsidRPr="0064432A">
        <w:t>derived datasets are related two major Environment Canada multi-year projects that are sponsored by the Canadian Space Agency:</w:t>
      </w:r>
    </w:p>
    <w:p w:rsidR="0064432A" w:rsidRPr="0064432A" w:rsidRDefault="0064432A" w:rsidP="00D05E24">
      <w:pPr>
        <w:pStyle w:val="Paralist"/>
        <w:numPr>
          <w:ilvl w:val="0"/>
          <w:numId w:val="30"/>
        </w:numPr>
        <w:tabs>
          <w:tab w:val="clear" w:pos="170"/>
          <w:tab w:val="num" w:pos="284"/>
        </w:tabs>
        <w:ind w:left="284" w:hanging="284"/>
      </w:pPr>
      <w:r w:rsidRPr="0064432A">
        <w:t>Sea ice area flux within the Canadian Arctic from RADARSAT</w:t>
      </w:r>
      <w:r w:rsidR="00D05E24">
        <w:t>;</w:t>
      </w:r>
    </w:p>
    <w:p w:rsidR="0064432A" w:rsidRPr="0064432A" w:rsidRDefault="0064432A" w:rsidP="00D05E24">
      <w:pPr>
        <w:pStyle w:val="Paralist"/>
        <w:numPr>
          <w:ilvl w:val="0"/>
          <w:numId w:val="30"/>
        </w:numPr>
        <w:tabs>
          <w:tab w:val="clear" w:pos="170"/>
          <w:tab w:val="num" w:pos="284"/>
        </w:tabs>
        <w:ind w:left="284" w:hanging="284"/>
      </w:pPr>
      <w:r w:rsidRPr="0064432A">
        <w:t>Improved retrievals of snow depth on sea ice and snow water equivalent over land for numerical prediction applications</w:t>
      </w:r>
      <w:r w:rsidR="00D05E24">
        <w:t>.</w:t>
      </w:r>
    </w:p>
    <w:p w:rsidR="00A94473" w:rsidRDefault="00A94473" w:rsidP="00A94473">
      <w:pPr>
        <w:pStyle w:val="Heading3"/>
      </w:pPr>
      <w:r>
        <w:t>Overview of measurement activities</w:t>
      </w:r>
    </w:p>
    <w:p w:rsidR="000E23F1" w:rsidRPr="00DE6C3E" w:rsidRDefault="001C57B6" w:rsidP="000E23F1">
      <w:pPr>
        <w:pStyle w:val="Para"/>
      </w:pPr>
      <w:r>
        <w:t>Eureka</w:t>
      </w:r>
      <w:r w:rsidR="000E23F1">
        <w:t xml:space="preserve"> Sound is a</w:t>
      </w:r>
      <w:r w:rsidR="000E23F1" w:rsidRPr="00DE6C3E">
        <w:t xml:space="preserve">ccessible from </w:t>
      </w:r>
      <w:r w:rsidR="000E23F1">
        <w:t xml:space="preserve">the </w:t>
      </w:r>
      <w:r w:rsidR="000E23F1" w:rsidRPr="00DE6C3E">
        <w:t>Environment Canada station at Eureka</w:t>
      </w:r>
      <w:r w:rsidR="000E23F1">
        <w:t xml:space="preserve"> (</w:t>
      </w:r>
      <w:r w:rsidR="000E23F1">
        <w:fldChar w:fldCharType="begin"/>
      </w:r>
      <w:r w:rsidR="000E23F1">
        <w:instrText xml:space="preserve"> REF _Ref376959738 \h </w:instrText>
      </w:r>
      <w:r w:rsidR="000E23F1">
        <w:fldChar w:fldCharType="separate"/>
      </w:r>
      <w:r w:rsidR="00FA53CF">
        <w:t xml:space="preserve">Figure </w:t>
      </w:r>
      <w:r w:rsidR="00FA53CF">
        <w:rPr>
          <w:noProof/>
        </w:rPr>
        <w:t>10</w:t>
      </w:r>
      <w:r w:rsidR="00FA53CF">
        <w:t>.</w:t>
      </w:r>
      <w:r w:rsidR="00FA53CF">
        <w:rPr>
          <w:noProof/>
        </w:rPr>
        <w:t>1</w:t>
      </w:r>
      <w:r w:rsidR="000E23F1">
        <w:fldChar w:fldCharType="end"/>
      </w:r>
      <w:r w:rsidR="000E23F1">
        <w:t>)</w:t>
      </w:r>
      <w:r w:rsidR="000E23F1" w:rsidRPr="00DE6C3E">
        <w:t>.</w:t>
      </w:r>
      <w:r w:rsidR="000E23F1">
        <w:t xml:space="preserve"> The area t</w:t>
      </w:r>
      <w:r w:rsidR="000E23F1" w:rsidRPr="00DE6C3E">
        <w:t xml:space="preserve">ypically </w:t>
      </w:r>
      <w:r w:rsidR="000E23F1">
        <w:t xml:space="preserve">has </w:t>
      </w:r>
      <w:r w:rsidR="000E23F1" w:rsidRPr="00DE6C3E">
        <w:t>smoot</w:t>
      </w:r>
      <w:r w:rsidR="000E23F1">
        <w:t>h, first-year ice, which appeared</w:t>
      </w:r>
      <w:r w:rsidR="000E23F1" w:rsidRPr="00DE6C3E">
        <w:t xml:space="preserve"> to be in place in mid-September 2013.</w:t>
      </w:r>
    </w:p>
    <w:p w:rsidR="000E23F1" w:rsidRDefault="000E23F1" w:rsidP="000E23F1">
      <w:pPr>
        <w:pStyle w:val="Para"/>
      </w:pPr>
      <w:r>
        <w:t>F</w:t>
      </w:r>
      <w:r w:rsidRPr="00DE6C3E">
        <w:t xml:space="preserve">ield measurements </w:t>
      </w:r>
      <w:r>
        <w:t xml:space="preserve">will be coordinated </w:t>
      </w:r>
      <w:r w:rsidRPr="00DE6C3E">
        <w:t xml:space="preserve">with </w:t>
      </w:r>
      <w:proofErr w:type="spellStart"/>
      <w:r w:rsidRPr="00DE6C3E">
        <w:t>IceBridge</w:t>
      </w:r>
      <w:proofErr w:type="spellEnd"/>
      <w:r w:rsidRPr="00DE6C3E">
        <w:t xml:space="preserve"> and </w:t>
      </w:r>
      <w:proofErr w:type="spellStart"/>
      <w:r w:rsidRPr="00DE6C3E">
        <w:t>CryoVEx</w:t>
      </w:r>
      <w:proofErr w:type="spellEnd"/>
      <w:r w:rsidRPr="00DE6C3E">
        <w:t xml:space="preserve"> flights, and so would make an-kind contribution to these campaigns</w:t>
      </w:r>
      <w:r>
        <w:t xml:space="preserve">. For Operation </w:t>
      </w:r>
      <w:proofErr w:type="spellStart"/>
      <w:r w:rsidRPr="00DE6C3E">
        <w:t>IceBridge</w:t>
      </w:r>
      <w:proofErr w:type="spellEnd"/>
      <w:r>
        <w:t>, the site c</w:t>
      </w:r>
      <w:r w:rsidRPr="00DE6C3E">
        <w:t xml:space="preserve">ould be flown on </w:t>
      </w:r>
      <w:r>
        <w:t xml:space="preserve">a </w:t>
      </w:r>
      <w:r w:rsidRPr="00DE6C3E">
        <w:t>return leg to Thule from northern Ellesmere transects.</w:t>
      </w:r>
      <w:r>
        <w:t xml:space="preserve"> The site is r</w:t>
      </w:r>
      <w:r w:rsidRPr="00DE6C3E">
        <w:t>elative</w:t>
      </w:r>
      <w:r>
        <w:t>ly close to</w:t>
      </w:r>
      <w:r w:rsidRPr="00DE6C3E">
        <w:t xml:space="preserve"> Alert</w:t>
      </w:r>
      <w:r>
        <w:t xml:space="preserve">, from where </w:t>
      </w:r>
      <w:proofErr w:type="spellStart"/>
      <w:r>
        <w:t>CryoVEx</w:t>
      </w:r>
      <w:proofErr w:type="spellEnd"/>
      <w:r>
        <w:t xml:space="preserve"> overflights could be executed</w:t>
      </w:r>
      <w:r w:rsidRPr="00DE6C3E">
        <w:t>.</w:t>
      </w:r>
    </w:p>
    <w:p w:rsidR="00F35474" w:rsidRDefault="00F35474" w:rsidP="00F35474">
      <w:pPr>
        <w:pStyle w:val="Para"/>
        <w:jc w:val="center"/>
      </w:pPr>
      <w:r w:rsidRPr="00F35474">
        <w:rPr>
          <w:noProof/>
          <w:lang w:val="da-DK" w:eastAsia="da-DK"/>
        </w:rPr>
        <w:lastRenderedPageBreak/>
        <w:drawing>
          <wp:inline distT="0" distB="0" distL="0" distR="0" wp14:anchorId="017FA623" wp14:editId="19154A75">
            <wp:extent cx="3533775" cy="3289319"/>
            <wp:effectExtent l="0" t="0" r="0" b="6350"/>
            <wp:docPr id="61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537023" cy="3292343"/>
                    </a:xfrm>
                    <a:prstGeom prst="rect">
                      <a:avLst/>
                    </a:prstGeom>
                    <a:noFill/>
                    <a:ln>
                      <a:noFill/>
                    </a:ln>
                    <a:effectLst/>
                    <a:extLst/>
                  </pic:spPr>
                </pic:pic>
              </a:graphicData>
            </a:graphic>
          </wp:inline>
        </w:drawing>
      </w:r>
    </w:p>
    <w:p w:rsidR="00F35474" w:rsidRPr="00A94473" w:rsidRDefault="00F35474" w:rsidP="00F35474">
      <w:pPr>
        <w:pStyle w:val="Caption"/>
      </w:pPr>
      <w:bookmarkStart w:id="214" w:name="_Ref376959738"/>
      <w:bookmarkStart w:id="215" w:name="_Toc380760677"/>
      <w:proofErr w:type="gramStart"/>
      <w:r>
        <w:t xml:space="preserve">Figure </w:t>
      </w:r>
      <w:fldSimple w:instr=" STYLEREF 1 \s ">
        <w:r w:rsidR="00FA53CF">
          <w:rPr>
            <w:noProof/>
          </w:rPr>
          <w:t>10</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w:t>
      </w:r>
      <w:r w:rsidR="00F0156F">
        <w:fldChar w:fldCharType="end"/>
      </w:r>
      <w:bookmarkEnd w:id="214"/>
      <w:r>
        <w:t xml:space="preserve"> </w:t>
      </w:r>
      <w:r w:rsidR="001C57B6">
        <w:t>Eureka</w:t>
      </w:r>
      <w:r>
        <w:t xml:space="preserve"> Sound</w:t>
      </w:r>
      <w:bookmarkEnd w:id="215"/>
    </w:p>
    <w:p w:rsidR="00A94473" w:rsidRPr="0086348D" w:rsidRDefault="00A94473" w:rsidP="00A94473">
      <w:pPr>
        <w:pStyle w:val="Heading3"/>
      </w:pPr>
      <w:r>
        <w:t>Airborne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A94473" w:rsidRPr="002C52A7" w:rsidTr="00F35474">
        <w:tc>
          <w:tcPr>
            <w:tcW w:w="2660" w:type="dxa"/>
            <w:tcBorders>
              <w:bottom w:val="single" w:sz="12" w:space="0" w:color="9A9B9C" w:themeColor="text2"/>
            </w:tcBorders>
            <w:shd w:val="clear" w:color="auto" w:fill="0098DB" w:themeFill="accent2"/>
          </w:tcPr>
          <w:p w:rsidR="00A94473" w:rsidRPr="002C52A7" w:rsidRDefault="00A94473" w:rsidP="00F35474">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A94473" w:rsidRPr="002C52A7" w:rsidRDefault="00A94473" w:rsidP="00F35474">
            <w:pPr>
              <w:pStyle w:val="TableStandard"/>
              <w:rPr>
                <w:b/>
              </w:rPr>
            </w:pPr>
            <w:r w:rsidRPr="002C52A7">
              <w:rPr>
                <w:b/>
              </w:rPr>
              <w:t>Instruments</w:t>
            </w:r>
          </w:p>
        </w:tc>
      </w:tr>
      <w:tr w:rsidR="000E23F1" w:rsidTr="00F35474">
        <w:tc>
          <w:tcPr>
            <w:tcW w:w="2660" w:type="dxa"/>
            <w:tcBorders>
              <w:top w:val="single" w:sz="12" w:space="0" w:color="9A9B9C" w:themeColor="text2"/>
              <w:bottom w:val="single" w:sz="4" w:space="0" w:color="9A9B9C" w:themeColor="text2"/>
            </w:tcBorders>
            <w:shd w:val="clear" w:color="auto" w:fill="auto"/>
          </w:tcPr>
          <w:p w:rsidR="000E23F1" w:rsidRDefault="000E23F1" w:rsidP="00E64363">
            <w:pPr>
              <w:pStyle w:val="TableStandard"/>
            </w:pPr>
            <w:r>
              <w:t>NASA P-3B N426NA</w:t>
            </w:r>
          </w:p>
        </w:tc>
        <w:tc>
          <w:tcPr>
            <w:tcW w:w="5103" w:type="dxa"/>
            <w:tcBorders>
              <w:top w:val="single" w:sz="12" w:space="0" w:color="9A9B9C" w:themeColor="text2"/>
              <w:bottom w:val="single" w:sz="4" w:space="0" w:color="9A9B9C" w:themeColor="text2"/>
            </w:tcBorders>
            <w:shd w:val="clear" w:color="auto" w:fill="auto"/>
          </w:tcPr>
          <w:p w:rsidR="000E23F1" w:rsidRDefault="000E23F1" w:rsidP="00E64363">
            <w:pPr>
              <w:pStyle w:val="TableStandard"/>
            </w:pPr>
            <w:r>
              <w:t xml:space="preserve">ATM, </w:t>
            </w:r>
            <w:proofErr w:type="spellStart"/>
            <w:r>
              <w:t>CReSIS</w:t>
            </w:r>
            <w:proofErr w:type="spellEnd"/>
            <w:r>
              <w:t xml:space="preserve"> Radar Sensors</w:t>
            </w:r>
          </w:p>
        </w:tc>
      </w:tr>
      <w:tr w:rsidR="000E23F1" w:rsidTr="00F35474">
        <w:tc>
          <w:tcPr>
            <w:tcW w:w="2660" w:type="dxa"/>
            <w:tcBorders>
              <w:top w:val="single" w:sz="4" w:space="0" w:color="9A9B9C" w:themeColor="text2"/>
              <w:bottom w:val="single" w:sz="4" w:space="0" w:color="9A9B9C" w:themeColor="text2"/>
            </w:tcBorders>
            <w:shd w:val="clear" w:color="auto" w:fill="auto"/>
          </w:tcPr>
          <w:p w:rsidR="000E23F1" w:rsidRDefault="000E23F1" w:rsidP="00E64363">
            <w:pPr>
              <w:pStyle w:val="TableStandard"/>
            </w:pPr>
            <w:r>
              <w:t>TF-POF</w:t>
            </w:r>
          </w:p>
        </w:tc>
        <w:tc>
          <w:tcPr>
            <w:tcW w:w="5103" w:type="dxa"/>
            <w:tcBorders>
              <w:top w:val="single" w:sz="4" w:space="0" w:color="9A9B9C" w:themeColor="text2"/>
              <w:bottom w:val="single" w:sz="4" w:space="0" w:color="9A9B9C" w:themeColor="text2"/>
            </w:tcBorders>
            <w:shd w:val="clear" w:color="auto" w:fill="auto"/>
          </w:tcPr>
          <w:p w:rsidR="000E23F1" w:rsidRDefault="000E23F1" w:rsidP="00E64363">
            <w:pPr>
              <w:pStyle w:val="TableStandard"/>
            </w:pPr>
            <w:r>
              <w:t>ASIRAS, DTU Space laser scanner</w:t>
            </w:r>
          </w:p>
        </w:tc>
      </w:tr>
    </w:tbl>
    <w:p w:rsidR="00A94473" w:rsidRDefault="00330A6D" w:rsidP="00330A6D">
      <w:pPr>
        <w:pStyle w:val="Para"/>
        <w:spacing w:before="120"/>
      </w:pPr>
      <w:r>
        <w:t>TF-POF will be staging at Resolute Bay, with a standby day on 24 March 2014.</w:t>
      </w:r>
      <w:r w:rsidR="001E742C">
        <w:t xml:space="preserve"> This day could be used for a coordinated flight with OIB, along a line to be surveyed later by the field team.</w:t>
      </w:r>
    </w:p>
    <w:p w:rsidR="00A94473" w:rsidRDefault="00A94473" w:rsidP="00A94473">
      <w:pPr>
        <w:pStyle w:val="Heading3"/>
      </w:pPr>
      <w:r w:rsidRPr="005E23F5">
        <w:t>In situ</w:t>
      </w:r>
      <w:r w:rsidRPr="0086348D">
        <w:t xml:space="preserv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A94473" w:rsidRPr="002C52A7" w:rsidTr="00F35474">
        <w:tc>
          <w:tcPr>
            <w:tcW w:w="2660" w:type="dxa"/>
            <w:shd w:val="clear" w:color="auto" w:fill="0098DB" w:themeFill="accent2"/>
          </w:tcPr>
          <w:p w:rsidR="00A94473" w:rsidRPr="002C52A7" w:rsidRDefault="00A94473" w:rsidP="00F35474">
            <w:pPr>
              <w:pStyle w:val="TableStandard"/>
              <w:rPr>
                <w:b/>
              </w:rPr>
            </w:pPr>
            <w:r w:rsidRPr="002C52A7">
              <w:rPr>
                <w:b/>
              </w:rPr>
              <w:t>Platform</w:t>
            </w:r>
          </w:p>
        </w:tc>
        <w:tc>
          <w:tcPr>
            <w:tcW w:w="5103" w:type="dxa"/>
            <w:shd w:val="clear" w:color="auto" w:fill="0098DB" w:themeFill="accent2"/>
          </w:tcPr>
          <w:p w:rsidR="00A94473" w:rsidRPr="002C52A7" w:rsidRDefault="00A94473" w:rsidP="00F35474">
            <w:pPr>
              <w:pStyle w:val="TableStandard"/>
              <w:rPr>
                <w:b/>
              </w:rPr>
            </w:pPr>
            <w:r w:rsidRPr="002C52A7">
              <w:rPr>
                <w:b/>
              </w:rPr>
              <w:t>Instruments</w:t>
            </w:r>
          </w:p>
        </w:tc>
      </w:tr>
      <w:tr w:rsidR="00A94473" w:rsidTr="00F35474">
        <w:tc>
          <w:tcPr>
            <w:tcW w:w="2660" w:type="dxa"/>
            <w:shd w:val="clear" w:color="auto" w:fill="auto"/>
          </w:tcPr>
          <w:p w:rsidR="00A94473" w:rsidRDefault="00A94473" w:rsidP="00F35474">
            <w:pPr>
              <w:pStyle w:val="TableStandard"/>
            </w:pPr>
            <w:r>
              <w:t>Ground-based equipment</w:t>
            </w:r>
          </w:p>
        </w:tc>
        <w:tc>
          <w:tcPr>
            <w:tcW w:w="5103" w:type="dxa"/>
            <w:shd w:val="clear" w:color="auto" w:fill="auto"/>
          </w:tcPr>
          <w:p w:rsidR="000E23F1" w:rsidRDefault="000E23F1" w:rsidP="00F35474">
            <w:pPr>
              <w:pStyle w:val="TableStandard"/>
            </w:pPr>
            <w:proofErr w:type="spellStart"/>
            <w:r>
              <w:t>Magnaprobe</w:t>
            </w:r>
            <w:proofErr w:type="spellEnd"/>
            <w:r>
              <w:br/>
              <w:t>EM</w:t>
            </w:r>
          </w:p>
        </w:tc>
      </w:tr>
    </w:tbl>
    <w:p w:rsidR="000E23F1" w:rsidRPr="000E23F1" w:rsidRDefault="000E23F1" w:rsidP="000E23F1">
      <w:pPr>
        <w:pStyle w:val="Para"/>
        <w:spacing w:before="120"/>
      </w:pPr>
      <w:r w:rsidRPr="000E23F1">
        <w:t>The sampling strategy will comprise long transects, to cover as much linear distance as possible</w:t>
      </w:r>
      <w:r w:rsidR="00046C52">
        <w:t xml:space="preserve"> (</w:t>
      </w:r>
      <w:r w:rsidR="00046C52">
        <w:fldChar w:fldCharType="begin"/>
      </w:r>
      <w:r w:rsidR="00046C52">
        <w:instrText xml:space="preserve"> REF _Ref376959920 \h </w:instrText>
      </w:r>
      <w:r w:rsidR="00046C52">
        <w:fldChar w:fldCharType="separate"/>
      </w:r>
      <w:r w:rsidR="00FA53CF">
        <w:t xml:space="preserve">Figure </w:t>
      </w:r>
      <w:r w:rsidR="00FA53CF">
        <w:rPr>
          <w:noProof/>
        </w:rPr>
        <w:t>10</w:t>
      </w:r>
      <w:r w:rsidR="00FA53CF">
        <w:t>.</w:t>
      </w:r>
      <w:r w:rsidR="00FA53CF">
        <w:rPr>
          <w:noProof/>
        </w:rPr>
        <w:t>2</w:t>
      </w:r>
      <w:r w:rsidR="00046C52">
        <w:fldChar w:fldCharType="end"/>
      </w:r>
      <w:r w:rsidR="00046C52">
        <w:t>)</w:t>
      </w:r>
      <w:r w:rsidRPr="000E23F1">
        <w:t>.</w:t>
      </w:r>
      <w:r>
        <w:t xml:space="preserve"> The following measurements will be made:</w:t>
      </w:r>
    </w:p>
    <w:p w:rsidR="000E23F1" w:rsidRPr="000E23F1" w:rsidRDefault="000E23F1" w:rsidP="000E23F1">
      <w:pPr>
        <w:pStyle w:val="Paralist"/>
      </w:pPr>
      <w:r w:rsidRPr="000E23F1">
        <w:t>snow depth transects (</w:t>
      </w:r>
      <w:proofErr w:type="spellStart"/>
      <w:r w:rsidRPr="000E23F1">
        <w:t>magnaprobe</w:t>
      </w:r>
      <w:proofErr w:type="spellEnd"/>
      <w:r w:rsidRPr="000E23F1">
        <w:t>)</w:t>
      </w:r>
      <w:r>
        <w:t>;</w:t>
      </w:r>
    </w:p>
    <w:p w:rsidR="000E23F1" w:rsidRPr="000E23F1" w:rsidRDefault="000E23F1" w:rsidP="000E23F1">
      <w:pPr>
        <w:pStyle w:val="Paralist"/>
      </w:pPr>
      <w:r w:rsidRPr="000E23F1">
        <w:t>snow cores for bulk density/SWE</w:t>
      </w:r>
      <w:r>
        <w:t>;</w:t>
      </w:r>
    </w:p>
    <w:p w:rsidR="000E23F1" w:rsidRPr="000E23F1" w:rsidRDefault="000E23F1" w:rsidP="000E23F1">
      <w:pPr>
        <w:pStyle w:val="Paralist"/>
      </w:pPr>
      <w:r w:rsidRPr="000E23F1">
        <w:t>snow</w:t>
      </w:r>
      <w:r>
        <w:t xml:space="preserve"> </w:t>
      </w:r>
      <w:r w:rsidRPr="000E23F1">
        <w:t>pits for stratigraphy</w:t>
      </w:r>
      <w:r>
        <w:t>;</w:t>
      </w:r>
    </w:p>
    <w:p w:rsidR="000E23F1" w:rsidRPr="000E23F1" w:rsidRDefault="000E23F1" w:rsidP="000E23F1">
      <w:pPr>
        <w:pStyle w:val="Paralist"/>
      </w:pPr>
      <w:r w:rsidRPr="000E23F1">
        <w:t>ice thickness and freeboard</w:t>
      </w:r>
      <w:r>
        <w:t>;</w:t>
      </w:r>
    </w:p>
    <w:p w:rsidR="00A94473" w:rsidRDefault="000E23F1" w:rsidP="000E23F1">
      <w:pPr>
        <w:pStyle w:val="Paralist"/>
      </w:pPr>
      <w:r w:rsidRPr="000E23F1">
        <w:t>EM induction</w:t>
      </w:r>
      <w:r>
        <w:t>.</w:t>
      </w:r>
    </w:p>
    <w:p w:rsidR="00046C52" w:rsidRDefault="00046C52" w:rsidP="00046C52">
      <w:pPr>
        <w:pStyle w:val="Para"/>
      </w:pPr>
      <w:r>
        <w:rPr>
          <w:noProof/>
          <w:lang w:val="da-DK" w:eastAsia="da-DK"/>
        </w:rPr>
        <w:lastRenderedPageBreak/>
        <w:drawing>
          <wp:inline distT="0" distB="0" distL="0" distR="0" wp14:anchorId="60D637C1" wp14:editId="1525D6DF">
            <wp:extent cx="6120000" cy="250068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000" cy="2500687"/>
                    </a:xfrm>
                    <a:prstGeom prst="rect">
                      <a:avLst/>
                    </a:prstGeom>
                    <a:noFill/>
                  </pic:spPr>
                </pic:pic>
              </a:graphicData>
            </a:graphic>
          </wp:inline>
        </w:drawing>
      </w:r>
    </w:p>
    <w:p w:rsidR="00046C52" w:rsidRPr="000E23F1" w:rsidRDefault="00046C52" w:rsidP="00046C52">
      <w:pPr>
        <w:pStyle w:val="Caption"/>
      </w:pPr>
      <w:bookmarkStart w:id="216" w:name="_Ref376959920"/>
      <w:bookmarkStart w:id="217" w:name="_Toc380760678"/>
      <w:proofErr w:type="gramStart"/>
      <w:r>
        <w:t xml:space="preserve">Figure </w:t>
      </w:r>
      <w:fldSimple w:instr=" STYLEREF 1 \s ">
        <w:r w:rsidR="00FA53CF">
          <w:rPr>
            <w:noProof/>
          </w:rPr>
          <w:t>10</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2</w:t>
      </w:r>
      <w:r w:rsidR="00F0156F">
        <w:fldChar w:fldCharType="end"/>
      </w:r>
      <w:bookmarkEnd w:id="216"/>
      <w:r>
        <w:t xml:space="preserve"> </w:t>
      </w:r>
      <w:r w:rsidR="001C57B6">
        <w:t>Eureka</w:t>
      </w:r>
      <w:r>
        <w:t xml:space="preserve"> Sound sampling strategy</w:t>
      </w:r>
      <w:bookmarkEnd w:id="217"/>
    </w:p>
    <w:p w:rsidR="00A94473" w:rsidRDefault="00A94473" w:rsidP="00A94473">
      <w:pPr>
        <w:pStyle w:val="Heading3"/>
      </w:pPr>
      <w:r>
        <w:t>Satellite data</w:t>
      </w:r>
    </w:p>
    <w:p w:rsidR="00A94473" w:rsidRPr="00C71655" w:rsidRDefault="00A94473" w:rsidP="00A94473">
      <w:pPr>
        <w:pStyle w:val="Para"/>
      </w:pPr>
    </w:p>
    <w:tbl>
      <w:tblPr>
        <w:tblW w:w="0" w:type="auto"/>
        <w:tblBorders>
          <w:bottom w:val="single" w:sz="4" w:space="0" w:color="9A9B9C" w:themeColor="text2"/>
          <w:insideH w:val="single" w:sz="12" w:space="0" w:color="9A9B9C" w:themeColor="text2"/>
        </w:tblBorders>
        <w:tblLook w:val="04A0" w:firstRow="1" w:lastRow="0" w:firstColumn="1" w:lastColumn="0" w:noHBand="0" w:noVBand="1"/>
      </w:tblPr>
      <w:tblGrid>
        <w:gridCol w:w="2027"/>
        <w:gridCol w:w="2027"/>
        <w:gridCol w:w="2027"/>
        <w:gridCol w:w="2028"/>
        <w:gridCol w:w="2028"/>
      </w:tblGrid>
      <w:tr w:rsidR="00A94473" w:rsidRPr="00FD3672" w:rsidTr="00F35474">
        <w:tc>
          <w:tcPr>
            <w:tcW w:w="2027" w:type="dxa"/>
            <w:shd w:val="clear" w:color="auto" w:fill="0098DB" w:themeFill="accent2"/>
          </w:tcPr>
          <w:p w:rsidR="00A94473" w:rsidRPr="00FD3672" w:rsidRDefault="00A94473" w:rsidP="00F35474">
            <w:pPr>
              <w:pStyle w:val="TableStandard"/>
              <w:rPr>
                <w:b/>
              </w:rPr>
            </w:pPr>
            <w:r w:rsidRPr="00FD3672">
              <w:rPr>
                <w:b/>
              </w:rPr>
              <w:t>Satellite</w:t>
            </w:r>
          </w:p>
        </w:tc>
        <w:tc>
          <w:tcPr>
            <w:tcW w:w="2027" w:type="dxa"/>
            <w:shd w:val="clear" w:color="auto" w:fill="0098DB" w:themeFill="accent2"/>
          </w:tcPr>
          <w:p w:rsidR="00A94473" w:rsidRPr="00FD3672" w:rsidRDefault="00A94473" w:rsidP="00F35474">
            <w:pPr>
              <w:pStyle w:val="TableStandard"/>
              <w:rPr>
                <w:b/>
              </w:rPr>
            </w:pPr>
            <w:r w:rsidRPr="00FD3672">
              <w:rPr>
                <w:b/>
              </w:rPr>
              <w:t>Instrument</w:t>
            </w:r>
          </w:p>
        </w:tc>
        <w:tc>
          <w:tcPr>
            <w:tcW w:w="2027" w:type="dxa"/>
            <w:shd w:val="clear" w:color="auto" w:fill="0098DB" w:themeFill="accent2"/>
          </w:tcPr>
          <w:p w:rsidR="00A94473" w:rsidRPr="00FD3672" w:rsidRDefault="00A94473" w:rsidP="00F35474">
            <w:pPr>
              <w:pStyle w:val="TableStandard"/>
              <w:rPr>
                <w:b/>
              </w:rPr>
            </w:pPr>
            <w:r w:rsidRPr="00FD3672">
              <w:rPr>
                <w:b/>
              </w:rPr>
              <w:t>Mode</w:t>
            </w:r>
          </w:p>
        </w:tc>
        <w:tc>
          <w:tcPr>
            <w:tcW w:w="2028" w:type="dxa"/>
            <w:shd w:val="clear" w:color="auto" w:fill="0098DB" w:themeFill="accent2"/>
          </w:tcPr>
          <w:p w:rsidR="00A94473" w:rsidRPr="00FD3672" w:rsidRDefault="00A94473" w:rsidP="00F35474">
            <w:pPr>
              <w:pStyle w:val="TableStandard"/>
              <w:rPr>
                <w:b/>
              </w:rPr>
            </w:pPr>
            <w:r w:rsidRPr="00FD3672">
              <w:rPr>
                <w:b/>
              </w:rPr>
              <w:t>Track</w:t>
            </w:r>
          </w:p>
        </w:tc>
        <w:tc>
          <w:tcPr>
            <w:tcW w:w="2028" w:type="dxa"/>
            <w:shd w:val="clear" w:color="auto" w:fill="0098DB" w:themeFill="accent2"/>
          </w:tcPr>
          <w:p w:rsidR="00A94473" w:rsidRPr="00FD3672" w:rsidRDefault="00A94473" w:rsidP="00F35474">
            <w:pPr>
              <w:pStyle w:val="TableStandard"/>
              <w:rPr>
                <w:b/>
              </w:rPr>
            </w:pPr>
            <w:r w:rsidRPr="00FD3672">
              <w:rPr>
                <w:b/>
              </w:rPr>
              <w:t>Date</w:t>
            </w:r>
          </w:p>
        </w:tc>
      </w:tr>
      <w:tr w:rsidR="00A94473" w:rsidRPr="00F331F9" w:rsidTr="00F35474">
        <w:tc>
          <w:tcPr>
            <w:tcW w:w="2027" w:type="dxa"/>
            <w:shd w:val="clear" w:color="auto" w:fill="auto"/>
          </w:tcPr>
          <w:p w:rsidR="00A94473" w:rsidRPr="00F331F9" w:rsidRDefault="00A94473" w:rsidP="00F35474">
            <w:pPr>
              <w:pStyle w:val="TableStandard"/>
            </w:pPr>
          </w:p>
        </w:tc>
        <w:tc>
          <w:tcPr>
            <w:tcW w:w="2027" w:type="dxa"/>
            <w:shd w:val="clear" w:color="auto" w:fill="auto"/>
          </w:tcPr>
          <w:p w:rsidR="00A94473" w:rsidRPr="00F331F9" w:rsidRDefault="00A94473" w:rsidP="00F35474">
            <w:pPr>
              <w:pStyle w:val="TableStandard"/>
            </w:pPr>
          </w:p>
        </w:tc>
        <w:tc>
          <w:tcPr>
            <w:tcW w:w="2027" w:type="dxa"/>
            <w:shd w:val="clear" w:color="auto" w:fill="auto"/>
          </w:tcPr>
          <w:p w:rsidR="00A94473" w:rsidRPr="00F331F9" w:rsidRDefault="00A94473" w:rsidP="00F35474">
            <w:pPr>
              <w:pStyle w:val="TableStandard"/>
            </w:pPr>
          </w:p>
        </w:tc>
        <w:tc>
          <w:tcPr>
            <w:tcW w:w="2028" w:type="dxa"/>
            <w:shd w:val="clear" w:color="auto" w:fill="auto"/>
          </w:tcPr>
          <w:p w:rsidR="00A94473" w:rsidRPr="00F331F9" w:rsidRDefault="00A94473" w:rsidP="00F35474">
            <w:pPr>
              <w:pStyle w:val="TableStandard"/>
            </w:pPr>
          </w:p>
        </w:tc>
        <w:tc>
          <w:tcPr>
            <w:tcW w:w="2028" w:type="dxa"/>
            <w:shd w:val="clear" w:color="auto" w:fill="auto"/>
          </w:tcPr>
          <w:p w:rsidR="00A94473" w:rsidRPr="00F331F9" w:rsidRDefault="00A94473" w:rsidP="00F35474">
            <w:pPr>
              <w:pStyle w:val="TableStandard"/>
            </w:pPr>
          </w:p>
        </w:tc>
      </w:tr>
    </w:tbl>
    <w:p w:rsidR="00A94473" w:rsidRPr="001C258E" w:rsidRDefault="00A94473" w:rsidP="00A94473">
      <w:pPr>
        <w:pStyle w:val="Para"/>
        <w:spacing w:before="120"/>
      </w:pPr>
    </w:p>
    <w:p w:rsidR="00A94473" w:rsidRPr="0086348D" w:rsidRDefault="00A94473" w:rsidP="00A94473">
      <w:pPr>
        <w:pStyle w:val="Heading3"/>
      </w:pPr>
      <w:r>
        <w:t>Provisional schedules</w:t>
      </w:r>
    </w:p>
    <w:p w:rsidR="00A94473" w:rsidRDefault="00046C52" w:rsidP="00A94473">
      <w:pPr>
        <w:pStyle w:val="Para"/>
      </w:pPr>
      <w:r w:rsidRPr="00046C52">
        <w:t>The window for field activities is between 25 March 2014 and 15 April 2014.</w:t>
      </w:r>
    </w:p>
    <w:p w:rsidR="00A94473" w:rsidRPr="0086348D" w:rsidRDefault="00A94473" w:rsidP="00A94473">
      <w:pPr>
        <w:pStyle w:val="Heading3"/>
      </w:pPr>
      <w:r w:rsidRPr="0086348D">
        <w:t>Participants</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A94473" w:rsidRPr="0086348D" w:rsidTr="00F35474">
        <w:trPr>
          <w:cantSplit/>
        </w:trPr>
        <w:tc>
          <w:tcPr>
            <w:tcW w:w="2376" w:type="dxa"/>
            <w:tcBorders>
              <w:top w:val="nil"/>
              <w:bottom w:val="single" w:sz="12" w:space="0" w:color="9A9B9C" w:themeColor="text2"/>
            </w:tcBorders>
            <w:shd w:val="clear" w:color="auto" w:fill="0098DB" w:themeFill="accent2"/>
          </w:tcPr>
          <w:p w:rsidR="00A94473" w:rsidRPr="0086348D" w:rsidRDefault="00A94473" w:rsidP="00F35474">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A94473" w:rsidRPr="0086348D" w:rsidRDefault="00A94473" w:rsidP="00F35474">
            <w:pPr>
              <w:pStyle w:val="TableStandard"/>
              <w:rPr>
                <w:b/>
              </w:rPr>
            </w:pPr>
            <w:r w:rsidRPr="0086348D">
              <w:rPr>
                <w:b/>
              </w:rPr>
              <w:t>Institution</w:t>
            </w:r>
          </w:p>
        </w:tc>
      </w:tr>
      <w:tr w:rsidR="00A94473" w:rsidRPr="0086348D" w:rsidTr="00F35474">
        <w:trPr>
          <w:cantSplit/>
        </w:trPr>
        <w:tc>
          <w:tcPr>
            <w:tcW w:w="2376" w:type="dxa"/>
            <w:tcBorders>
              <w:top w:val="single" w:sz="12" w:space="0" w:color="9A9B9C" w:themeColor="text2"/>
              <w:bottom w:val="single" w:sz="4" w:space="0" w:color="9A9B9C" w:themeColor="text2"/>
            </w:tcBorders>
          </w:tcPr>
          <w:p w:rsidR="00A94473" w:rsidRDefault="00046C52" w:rsidP="00F35474">
            <w:pPr>
              <w:pStyle w:val="TableStandard"/>
            </w:pPr>
            <w:r>
              <w:t>Howell, Stephen</w:t>
            </w:r>
          </w:p>
        </w:tc>
        <w:tc>
          <w:tcPr>
            <w:tcW w:w="3785" w:type="dxa"/>
            <w:tcBorders>
              <w:top w:val="single" w:sz="12" w:space="0" w:color="9A9B9C" w:themeColor="text2"/>
              <w:bottom w:val="single" w:sz="4" w:space="0" w:color="9A9B9C" w:themeColor="text2"/>
            </w:tcBorders>
          </w:tcPr>
          <w:p w:rsidR="00A94473" w:rsidRDefault="00046C52" w:rsidP="00F35474">
            <w:pPr>
              <w:pStyle w:val="TableStandard"/>
            </w:pPr>
            <w:r>
              <w:t>Environment Canada</w:t>
            </w:r>
          </w:p>
        </w:tc>
      </w:tr>
      <w:tr w:rsidR="00A94473" w:rsidRPr="0086348D" w:rsidTr="00F35474">
        <w:trPr>
          <w:cantSplit/>
        </w:trPr>
        <w:tc>
          <w:tcPr>
            <w:tcW w:w="2376" w:type="dxa"/>
            <w:tcBorders>
              <w:top w:val="single" w:sz="4" w:space="0" w:color="9A9B9C" w:themeColor="text2"/>
              <w:bottom w:val="single" w:sz="4" w:space="0" w:color="9A9B9C" w:themeColor="text2"/>
            </w:tcBorders>
          </w:tcPr>
          <w:p w:rsidR="00A94473" w:rsidRDefault="00046C52" w:rsidP="00F35474">
            <w:pPr>
              <w:pStyle w:val="TableStandard"/>
            </w:pPr>
            <w:proofErr w:type="spellStart"/>
            <w:r>
              <w:t>Derksen</w:t>
            </w:r>
            <w:proofErr w:type="spellEnd"/>
            <w:r>
              <w:t>, Chris</w:t>
            </w:r>
          </w:p>
        </w:tc>
        <w:tc>
          <w:tcPr>
            <w:tcW w:w="3785" w:type="dxa"/>
            <w:tcBorders>
              <w:top w:val="single" w:sz="4" w:space="0" w:color="9A9B9C" w:themeColor="text2"/>
              <w:bottom w:val="single" w:sz="4" w:space="0" w:color="9A9B9C" w:themeColor="text2"/>
            </w:tcBorders>
          </w:tcPr>
          <w:p w:rsidR="00A94473" w:rsidRDefault="00046C52" w:rsidP="00F35474">
            <w:pPr>
              <w:pStyle w:val="TableStandard"/>
            </w:pPr>
            <w:r>
              <w:t>Environment Canada</w:t>
            </w:r>
          </w:p>
        </w:tc>
      </w:tr>
      <w:tr w:rsidR="00046C52" w:rsidRPr="0086348D" w:rsidTr="00F35474">
        <w:trPr>
          <w:cantSplit/>
        </w:trPr>
        <w:tc>
          <w:tcPr>
            <w:tcW w:w="2376" w:type="dxa"/>
            <w:tcBorders>
              <w:top w:val="single" w:sz="4" w:space="0" w:color="9A9B9C" w:themeColor="text2"/>
              <w:bottom w:val="single" w:sz="4" w:space="0" w:color="9A9B9C" w:themeColor="text2"/>
            </w:tcBorders>
          </w:tcPr>
          <w:p w:rsidR="00046C52" w:rsidRPr="0086348D" w:rsidRDefault="00046C52" w:rsidP="00E64363">
            <w:pPr>
              <w:pStyle w:val="TableStandard"/>
            </w:pPr>
            <w:r w:rsidRPr="0086348D">
              <w:t>Haas, Christian</w:t>
            </w:r>
          </w:p>
        </w:tc>
        <w:tc>
          <w:tcPr>
            <w:tcW w:w="3785" w:type="dxa"/>
            <w:tcBorders>
              <w:top w:val="single" w:sz="4" w:space="0" w:color="9A9B9C" w:themeColor="text2"/>
              <w:bottom w:val="single" w:sz="4" w:space="0" w:color="9A9B9C" w:themeColor="text2"/>
            </w:tcBorders>
          </w:tcPr>
          <w:p w:rsidR="00046C52" w:rsidRPr="0086348D" w:rsidRDefault="00046C52" w:rsidP="00E64363">
            <w:pPr>
              <w:pStyle w:val="TableStandard"/>
            </w:pPr>
            <w:r>
              <w:t>York University</w:t>
            </w:r>
          </w:p>
        </w:tc>
      </w:tr>
    </w:tbl>
    <w:p w:rsidR="00A94473" w:rsidRDefault="00A94473" w:rsidP="00A94473">
      <w:pPr>
        <w:pStyle w:val="Para"/>
        <w:spacing w:before="120"/>
      </w:pPr>
    </w:p>
    <w:p w:rsidR="00AD55F6" w:rsidRDefault="00CE2F55" w:rsidP="00AD55F6">
      <w:pPr>
        <w:pStyle w:val="Heading1"/>
      </w:pPr>
      <w:bookmarkStart w:id="218" w:name="_Toc380760605"/>
      <w:r>
        <w:rPr>
          <w:caps w:val="0"/>
        </w:rPr>
        <w:lastRenderedPageBreak/>
        <w:t>PETERMANN GLACIER</w:t>
      </w:r>
      <w:bookmarkEnd w:id="218"/>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0"/>
        <w:gridCol w:w="6018"/>
      </w:tblGrid>
      <w:tr w:rsidR="00AD55F6" w:rsidRPr="002C52A7" w:rsidTr="00991438">
        <w:trPr>
          <w:cantSplit/>
        </w:trPr>
        <w:tc>
          <w:tcPr>
            <w:tcW w:w="4120" w:type="dxa"/>
            <w:tcBorders>
              <w:bottom w:val="single" w:sz="4" w:space="0" w:color="auto"/>
              <w:right w:val="nil"/>
            </w:tcBorders>
            <w:shd w:val="clear" w:color="auto" w:fill="999999"/>
            <w:vAlign w:val="center"/>
          </w:tcPr>
          <w:p w:rsidR="00AD55F6" w:rsidRPr="002C52A7" w:rsidRDefault="00AD55F6" w:rsidP="00991438">
            <w:pPr>
              <w:pStyle w:val="TableStandard"/>
              <w:rPr>
                <w:b/>
              </w:rPr>
            </w:pPr>
            <w:r w:rsidRPr="002C52A7">
              <w:rPr>
                <w:b/>
              </w:rPr>
              <w:t>PI</w:t>
            </w:r>
          </w:p>
        </w:tc>
        <w:tc>
          <w:tcPr>
            <w:tcW w:w="6018" w:type="dxa"/>
            <w:tcBorders>
              <w:left w:val="nil"/>
              <w:bottom w:val="single" w:sz="4" w:space="0" w:color="auto"/>
            </w:tcBorders>
            <w:shd w:val="clear" w:color="auto" w:fill="999999"/>
            <w:vAlign w:val="center"/>
          </w:tcPr>
          <w:p w:rsidR="00AD55F6" w:rsidRPr="002C52A7" w:rsidRDefault="00AD55F6" w:rsidP="00991438">
            <w:pPr>
              <w:pStyle w:val="TableStandard"/>
              <w:rPr>
                <w:b/>
              </w:rPr>
            </w:pPr>
            <w:r w:rsidRPr="002C52A7">
              <w:rPr>
                <w:b/>
              </w:rPr>
              <w:t>Institution</w:t>
            </w:r>
          </w:p>
        </w:tc>
      </w:tr>
      <w:tr w:rsidR="00AD55F6" w:rsidRPr="002C52A7" w:rsidTr="00991438">
        <w:trPr>
          <w:cantSplit/>
        </w:trPr>
        <w:tc>
          <w:tcPr>
            <w:tcW w:w="4120" w:type="dxa"/>
            <w:tcBorders>
              <w:top w:val="single" w:sz="4" w:space="0" w:color="auto"/>
              <w:bottom w:val="single" w:sz="4" w:space="0" w:color="auto"/>
              <w:right w:val="nil"/>
            </w:tcBorders>
            <w:shd w:val="clear" w:color="auto" w:fill="D9D9D9"/>
            <w:vAlign w:val="center"/>
          </w:tcPr>
          <w:p w:rsidR="00AD55F6" w:rsidRPr="0086348D" w:rsidRDefault="00AD55F6" w:rsidP="00991438">
            <w:pPr>
              <w:pStyle w:val="TableStandard"/>
            </w:pPr>
            <w:r>
              <w:t>Andrew Shepherd</w:t>
            </w:r>
          </w:p>
        </w:tc>
        <w:tc>
          <w:tcPr>
            <w:tcW w:w="6018" w:type="dxa"/>
            <w:tcBorders>
              <w:top w:val="single" w:sz="4" w:space="0" w:color="auto"/>
              <w:left w:val="nil"/>
              <w:bottom w:val="single" w:sz="4" w:space="0" w:color="auto"/>
            </w:tcBorders>
            <w:shd w:val="clear" w:color="auto" w:fill="D9D9D9"/>
            <w:vAlign w:val="center"/>
          </w:tcPr>
          <w:p w:rsidR="00AD55F6" w:rsidRPr="0086348D" w:rsidRDefault="00AD55F6" w:rsidP="00991438">
            <w:pPr>
              <w:pStyle w:val="TableStandard"/>
            </w:pPr>
            <w:r>
              <w:t>University of Leeds</w:t>
            </w:r>
          </w:p>
        </w:tc>
      </w:tr>
    </w:tbl>
    <w:p w:rsidR="00AD55F6" w:rsidRPr="0086348D" w:rsidRDefault="00AD55F6" w:rsidP="00AD55F6">
      <w:pPr>
        <w:pStyle w:val="Heading3"/>
      </w:pPr>
      <w:r>
        <w:t>Objectives</w:t>
      </w:r>
    </w:p>
    <w:p w:rsidR="003C7987" w:rsidRDefault="003C7987" w:rsidP="00CE2F55">
      <w:pPr>
        <w:pStyle w:val="Para"/>
      </w:pPr>
      <w:r>
        <w:t>This activity focusses on other uses of CryoSat-2 data, apart from its original mission objectives.</w:t>
      </w:r>
    </w:p>
    <w:p w:rsidR="00CE2F55" w:rsidRDefault="00CE2F55" w:rsidP="00CE2F55">
      <w:pPr>
        <w:pStyle w:val="Para"/>
      </w:pPr>
      <w:r>
        <w:t xml:space="preserve">Two objectives can be addressed by a campaign at the </w:t>
      </w:r>
      <w:proofErr w:type="spellStart"/>
      <w:r>
        <w:t>Petermann</w:t>
      </w:r>
      <w:proofErr w:type="spellEnd"/>
      <w:r>
        <w:t xml:space="preserve"> Glacier in </w:t>
      </w:r>
      <w:proofErr w:type="gramStart"/>
      <w:r>
        <w:t>Spring</w:t>
      </w:r>
      <w:proofErr w:type="gramEnd"/>
      <w:r>
        <w:t xml:space="preserve"> 2014:</w:t>
      </w:r>
    </w:p>
    <w:p w:rsidR="00CE2F55" w:rsidRDefault="001B4B6E" w:rsidP="00CE2F55">
      <w:pPr>
        <w:pStyle w:val="Paralist"/>
      </w:pPr>
      <w:r>
        <w:t xml:space="preserve">CryoSat-2 </w:t>
      </w:r>
      <w:r w:rsidR="00CE2F55">
        <w:t>Swath</w:t>
      </w:r>
      <w:r>
        <w:t xml:space="preserve"> M</w:t>
      </w:r>
      <w:r w:rsidR="00CE2F55">
        <w:t xml:space="preserve">ode retrieval validation in parallel with the ESA </w:t>
      </w:r>
      <w:proofErr w:type="spellStart"/>
      <w:r w:rsidR="00CE2F55">
        <w:t>CryoSat</w:t>
      </w:r>
      <w:proofErr w:type="spellEnd"/>
      <w:r w:rsidR="00CE2F55">
        <w:t xml:space="preserve">+ project, </w:t>
      </w:r>
      <w:proofErr w:type="spellStart"/>
      <w:r w:rsidR="00CE2F55">
        <w:t>CryoTop</w:t>
      </w:r>
      <w:proofErr w:type="spellEnd"/>
      <w:r w:rsidR="00CE2F55">
        <w:t xml:space="preserve"> (2013-2015);</w:t>
      </w:r>
    </w:p>
    <w:p w:rsidR="00CE2F55" w:rsidRDefault="00CE2F55" w:rsidP="00CE2F55">
      <w:pPr>
        <w:pStyle w:val="Paralist"/>
      </w:pPr>
      <w:r>
        <w:t xml:space="preserve">Grounding line location </w:t>
      </w:r>
      <w:r w:rsidR="001B4B6E">
        <w:t xml:space="preserve">(GLL) </w:t>
      </w:r>
      <w:r>
        <w:t xml:space="preserve">retrieval validation in parallel with ESA </w:t>
      </w:r>
      <w:proofErr w:type="spellStart"/>
      <w:r>
        <w:t>CryoSat</w:t>
      </w:r>
      <w:proofErr w:type="spellEnd"/>
      <w:r>
        <w:t xml:space="preserve">+ project, </w:t>
      </w:r>
      <w:proofErr w:type="spellStart"/>
      <w:r>
        <w:t>GLITter</w:t>
      </w:r>
      <w:proofErr w:type="spellEnd"/>
      <w:r>
        <w:t xml:space="preserve"> (2013-2015).</w:t>
      </w:r>
    </w:p>
    <w:p w:rsidR="00AD55F6" w:rsidRDefault="00AD55F6" w:rsidP="00AD55F6">
      <w:pPr>
        <w:pStyle w:val="Heading3"/>
      </w:pPr>
      <w:r>
        <w:t>Overview of measurement activities</w:t>
      </w:r>
    </w:p>
    <w:p w:rsidR="00CE2F55" w:rsidRDefault="00CE2F55" w:rsidP="00CE2F55">
      <w:pPr>
        <w:pStyle w:val="Para"/>
      </w:pPr>
      <w:r>
        <w:t xml:space="preserve">Swath-mode retrieval validation involves </w:t>
      </w:r>
      <w:r w:rsidR="001B4B6E">
        <w:t>acquisition of</w:t>
      </w:r>
      <w:r>
        <w:t xml:space="preserve"> contemporaneous Lidar </w:t>
      </w:r>
      <w:r w:rsidR="001B4B6E">
        <w:t xml:space="preserve">data </w:t>
      </w:r>
      <w:r>
        <w:t>(e.g. LVIS)</w:t>
      </w:r>
      <w:r w:rsidR="001B4B6E">
        <w:t xml:space="preserve"> and a</w:t>
      </w:r>
      <w:r>
        <w:t xml:space="preserve">ssessment of retrieval dependence on </w:t>
      </w:r>
      <w:proofErr w:type="spellStart"/>
      <w:r>
        <w:t>firn</w:t>
      </w:r>
      <w:proofErr w:type="spellEnd"/>
      <w:r>
        <w:t xml:space="preserve"> properties (e.g. volume/surface scattering)</w:t>
      </w:r>
      <w:r w:rsidR="001B4B6E">
        <w:t>.</w:t>
      </w:r>
    </w:p>
    <w:p w:rsidR="001B4B6E" w:rsidRPr="00CE2F55" w:rsidRDefault="001B4B6E" w:rsidP="001B4B6E">
      <w:pPr>
        <w:pStyle w:val="Para"/>
      </w:pPr>
      <w:r>
        <w:t>GLL retrieval validation involves using frequent in situ observations of tidal flexure (e.g. GBSAR) as well as validating CryoSat-2 Swath-mode data at the grounding line.</w:t>
      </w:r>
    </w:p>
    <w:p w:rsidR="00AD55F6" w:rsidRDefault="00CE2F55" w:rsidP="00AD55F6">
      <w:pPr>
        <w:pStyle w:val="Para"/>
      </w:pPr>
      <w:r w:rsidRPr="00CE2F55">
        <w:t xml:space="preserve">The floating tongue of </w:t>
      </w:r>
      <w:proofErr w:type="spellStart"/>
      <w:r w:rsidRPr="00CE2F55">
        <w:t>Petermann</w:t>
      </w:r>
      <w:proofErr w:type="spellEnd"/>
      <w:r w:rsidRPr="00CE2F55">
        <w:t xml:space="preserve"> is approximately 25</w:t>
      </w:r>
      <w:r w:rsidR="003C7987">
        <w:t>-30</w:t>
      </w:r>
      <w:r w:rsidRPr="00CE2F55">
        <w:t xml:space="preserve">km wide </w:t>
      </w:r>
      <w:r w:rsidR="001B4B6E">
        <w:t xml:space="preserve">and </w:t>
      </w:r>
      <w:r w:rsidRPr="00CE2F55">
        <w:t>70km long</w:t>
      </w:r>
      <w:r w:rsidR="001B4B6E">
        <w:t xml:space="preserve"> (</w:t>
      </w:r>
      <w:r w:rsidR="001B4B6E">
        <w:fldChar w:fldCharType="begin"/>
      </w:r>
      <w:r w:rsidR="001B4B6E">
        <w:instrText xml:space="preserve"> REF _Ref367954949 \h </w:instrText>
      </w:r>
      <w:r w:rsidR="001B4B6E">
        <w:fldChar w:fldCharType="separate"/>
      </w:r>
      <w:r w:rsidR="00FA53CF">
        <w:t xml:space="preserve">Figure </w:t>
      </w:r>
      <w:r w:rsidR="00FA53CF">
        <w:rPr>
          <w:noProof/>
        </w:rPr>
        <w:t>11</w:t>
      </w:r>
      <w:r w:rsidR="00FA53CF">
        <w:t>.</w:t>
      </w:r>
      <w:r w:rsidR="00FA53CF">
        <w:rPr>
          <w:noProof/>
        </w:rPr>
        <w:t>1</w:t>
      </w:r>
      <w:r w:rsidR="001B4B6E">
        <w:fldChar w:fldCharType="end"/>
      </w:r>
      <w:r w:rsidR="001B4B6E">
        <w:t>).</w:t>
      </w:r>
    </w:p>
    <w:p w:rsidR="001B4B6E" w:rsidRDefault="001B4B6E" w:rsidP="001B4B6E">
      <w:pPr>
        <w:pStyle w:val="Para"/>
        <w:jc w:val="center"/>
      </w:pPr>
      <w:r w:rsidRPr="001B4B6E">
        <w:rPr>
          <w:noProof/>
          <w:lang w:val="da-DK" w:eastAsia="da-DK"/>
        </w:rPr>
        <w:drawing>
          <wp:inline distT="0" distB="0" distL="0" distR="0" wp14:anchorId="67B0EC85" wp14:editId="096E9D69">
            <wp:extent cx="3509617" cy="3371850"/>
            <wp:effectExtent l="0" t="0" r="0" b="0"/>
            <wp:docPr id="10242" name="Picture 3" descr="D:\CryoVex\tsx_PG_aoi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3" descr="D:\CryoVex\tsx_PG_aoiV2.png"/>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3512466" cy="3374588"/>
                    </a:xfrm>
                    <a:prstGeom prst="rect">
                      <a:avLst/>
                    </a:prstGeom>
                    <a:noFill/>
                    <a:ln>
                      <a:noFill/>
                    </a:ln>
                    <a:extLst/>
                  </pic:spPr>
                </pic:pic>
              </a:graphicData>
            </a:graphic>
          </wp:inline>
        </w:drawing>
      </w:r>
    </w:p>
    <w:p w:rsidR="001B4B6E" w:rsidRPr="0086348D" w:rsidRDefault="001B4B6E" w:rsidP="001B4B6E">
      <w:pPr>
        <w:pStyle w:val="Caption"/>
      </w:pPr>
      <w:bookmarkStart w:id="219" w:name="_Ref367954949"/>
      <w:bookmarkStart w:id="220" w:name="_Toc380760679"/>
      <w:proofErr w:type="gramStart"/>
      <w:r>
        <w:t xml:space="preserve">Figure </w:t>
      </w:r>
      <w:fldSimple w:instr=" STYLEREF 1 \s ">
        <w:r w:rsidR="00FA53CF">
          <w:rPr>
            <w:noProof/>
          </w:rPr>
          <w:t>11</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w:t>
      </w:r>
      <w:r w:rsidR="00F0156F">
        <w:fldChar w:fldCharType="end"/>
      </w:r>
      <w:bookmarkEnd w:id="219"/>
      <w:r w:rsidR="00AF161D">
        <w:t xml:space="preserve"> </w:t>
      </w:r>
      <w:proofErr w:type="spellStart"/>
      <w:r w:rsidR="00AF161D">
        <w:t>Petermann</w:t>
      </w:r>
      <w:proofErr w:type="spellEnd"/>
      <w:r w:rsidR="00AF161D">
        <w:t xml:space="preserve"> Glacier tongue</w:t>
      </w:r>
      <w:bookmarkEnd w:id="220"/>
    </w:p>
    <w:p w:rsidR="00AD55F6" w:rsidRPr="0086348D" w:rsidRDefault="00AD55F6" w:rsidP="00AD55F6">
      <w:pPr>
        <w:pStyle w:val="Heading3"/>
      </w:pPr>
      <w:r>
        <w:lastRenderedPageBreak/>
        <w:t>Airborne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AD55F6" w:rsidRPr="002C52A7" w:rsidTr="003C7987">
        <w:tc>
          <w:tcPr>
            <w:tcW w:w="2660" w:type="dxa"/>
            <w:tcBorders>
              <w:bottom w:val="single" w:sz="12" w:space="0" w:color="9A9B9C" w:themeColor="text2"/>
            </w:tcBorders>
            <w:shd w:val="clear" w:color="auto" w:fill="0098DB" w:themeFill="accent2"/>
          </w:tcPr>
          <w:p w:rsidR="00AD55F6" w:rsidRPr="002C52A7" w:rsidRDefault="00AD55F6" w:rsidP="00991438">
            <w:pPr>
              <w:pStyle w:val="TableStandard"/>
              <w:rPr>
                <w:b/>
              </w:rPr>
            </w:pPr>
            <w:r w:rsidRPr="002C52A7">
              <w:rPr>
                <w:b/>
              </w:rPr>
              <w:t>Platform</w:t>
            </w:r>
          </w:p>
        </w:tc>
        <w:tc>
          <w:tcPr>
            <w:tcW w:w="5103" w:type="dxa"/>
            <w:tcBorders>
              <w:bottom w:val="single" w:sz="12" w:space="0" w:color="9A9B9C" w:themeColor="text2"/>
            </w:tcBorders>
            <w:shd w:val="clear" w:color="auto" w:fill="0098DB" w:themeFill="accent2"/>
          </w:tcPr>
          <w:p w:rsidR="00AD55F6" w:rsidRPr="002C52A7" w:rsidRDefault="00AD55F6" w:rsidP="00991438">
            <w:pPr>
              <w:pStyle w:val="TableStandard"/>
              <w:rPr>
                <w:b/>
              </w:rPr>
            </w:pPr>
            <w:r w:rsidRPr="002C52A7">
              <w:rPr>
                <w:b/>
              </w:rPr>
              <w:t>Instruments</w:t>
            </w:r>
          </w:p>
        </w:tc>
      </w:tr>
      <w:tr w:rsidR="00AD55F6" w:rsidTr="003C7987">
        <w:tc>
          <w:tcPr>
            <w:tcW w:w="2660" w:type="dxa"/>
            <w:tcBorders>
              <w:top w:val="single" w:sz="12" w:space="0" w:color="9A9B9C" w:themeColor="text2"/>
              <w:bottom w:val="single" w:sz="4" w:space="0" w:color="9A9B9C" w:themeColor="text2"/>
            </w:tcBorders>
            <w:shd w:val="clear" w:color="auto" w:fill="auto"/>
          </w:tcPr>
          <w:p w:rsidR="00AD55F6" w:rsidRDefault="003C7987" w:rsidP="00991438">
            <w:pPr>
              <w:pStyle w:val="TableStandard"/>
            </w:pPr>
            <w:r>
              <w:t>TF-POF</w:t>
            </w:r>
          </w:p>
        </w:tc>
        <w:tc>
          <w:tcPr>
            <w:tcW w:w="5103" w:type="dxa"/>
            <w:tcBorders>
              <w:top w:val="single" w:sz="12" w:space="0" w:color="9A9B9C" w:themeColor="text2"/>
              <w:bottom w:val="single" w:sz="4" w:space="0" w:color="9A9B9C" w:themeColor="text2"/>
            </w:tcBorders>
            <w:shd w:val="clear" w:color="auto" w:fill="auto"/>
          </w:tcPr>
          <w:p w:rsidR="00AD55F6" w:rsidRDefault="003C7987" w:rsidP="00991438">
            <w:pPr>
              <w:pStyle w:val="TableStandard"/>
            </w:pPr>
            <w:r>
              <w:t>ASIRAS, DTU Space laser scanner</w:t>
            </w:r>
          </w:p>
        </w:tc>
      </w:tr>
      <w:tr w:rsidR="003C7987" w:rsidTr="003C7987">
        <w:tc>
          <w:tcPr>
            <w:tcW w:w="2660" w:type="dxa"/>
            <w:tcBorders>
              <w:top w:val="single" w:sz="4" w:space="0" w:color="9A9B9C" w:themeColor="text2"/>
              <w:bottom w:val="single" w:sz="4" w:space="0" w:color="9A9B9C" w:themeColor="text2"/>
            </w:tcBorders>
            <w:shd w:val="clear" w:color="auto" w:fill="auto"/>
          </w:tcPr>
          <w:p w:rsidR="003C7987" w:rsidRDefault="003C7987" w:rsidP="00D971AF">
            <w:pPr>
              <w:pStyle w:val="TableStandard"/>
            </w:pPr>
            <w:r>
              <w:t>NASA HU-25C</w:t>
            </w:r>
          </w:p>
        </w:tc>
        <w:tc>
          <w:tcPr>
            <w:tcW w:w="5103" w:type="dxa"/>
            <w:tcBorders>
              <w:top w:val="single" w:sz="4" w:space="0" w:color="9A9B9C" w:themeColor="text2"/>
              <w:bottom w:val="single" w:sz="4" w:space="0" w:color="9A9B9C" w:themeColor="text2"/>
            </w:tcBorders>
            <w:shd w:val="clear" w:color="auto" w:fill="auto"/>
          </w:tcPr>
          <w:p w:rsidR="003C7987" w:rsidRDefault="003C7987" w:rsidP="00D971AF">
            <w:pPr>
              <w:pStyle w:val="TableStandard"/>
            </w:pPr>
            <w:r>
              <w:t>LVIS</w:t>
            </w:r>
          </w:p>
        </w:tc>
      </w:tr>
    </w:tbl>
    <w:p w:rsidR="00AD55F6" w:rsidRDefault="003C7987" w:rsidP="00CE2F55">
      <w:pPr>
        <w:pStyle w:val="Para"/>
        <w:spacing w:before="120"/>
      </w:pPr>
      <w:r>
        <w:t>A</w:t>
      </w:r>
      <w:r w:rsidR="00CE2F55">
        <w:t xml:space="preserve"> subarea of the glacier</w:t>
      </w:r>
      <w:r>
        <w:t xml:space="preserve"> will be surveyed using ASIRAS; this will be selected to be </w:t>
      </w:r>
      <w:r w:rsidR="00CE2F55">
        <w:t>most relevant to the swath processing demonstration</w:t>
      </w:r>
      <w:r>
        <w:t>.</w:t>
      </w:r>
    </w:p>
    <w:p w:rsidR="003C7987" w:rsidRDefault="003C7987" w:rsidP="00CE2F55">
      <w:pPr>
        <w:pStyle w:val="Para"/>
        <w:spacing w:before="120"/>
      </w:pPr>
      <w:r>
        <w:t>For GLL determination, observations of the glacier tongue must be repeated at different tidal states. To achieve this, the area will be overflown at the beginning and end of airborne sorties to the upper part of the glacier.</w:t>
      </w:r>
    </w:p>
    <w:p w:rsidR="003C7987" w:rsidRDefault="003C7987" w:rsidP="00CE2F55">
      <w:pPr>
        <w:pStyle w:val="Para"/>
        <w:spacing w:before="120"/>
      </w:pPr>
      <w:r>
        <w:t>TF-POF flights can be conducted during the first tour, from Alert, and on the second tour, during transit between THU and Station Nord.</w:t>
      </w:r>
    </w:p>
    <w:p w:rsidR="005F50B4" w:rsidRDefault="005F50B4" w:rsidP="00CE2F55">
      <w:pPr>
        <w:pStyle w:val="Para"/>
        <w:spacing w:before="120"/>
      </w:pPr>
      <w:r>
        <w:t>To install the ground-based interferometer, an airborne ferry will be required, probably by helicopter.</w:t>
      </w:r>
    </w:p>
    <w:p w:rsidR="00AD55F6" w:rsidRDefault="00AD55F6" w:rsidP="00AD55F6">
      <w:pPr>
        <w:pStyle w:val="Heading3"/>
      </w:pPr>
      <w:r w:rsidRPr="005E23F5">
        <w:t>In situ</w:t>
      </w:r>
      <w:r w:rsidRPr="0086348D">
        <w:t xml:space="preserve"> measurements</w:t>
      </w:r>
    </w:p>
    <w:tbl>
      <w:tblPr>
        <w:tblW w:w="0" w:type="auto"/>
        <w:tblBorders>
          <w:bottom w:val="single" w:sz="4" w:space="0" w:color="9A9B9C" w:themeColor="text2"/>
          <w:insideH w:val="single" w:sz="12" w:space="0" w:color="9A9B9C" w:themeColor="text2"/>
        </w:tblBorders>
        <w:tblLook w:val="01E0" w:firstRow="1" w:lastRow="1" w:firstColumn="1" w:lastColumn="1" w:noHBand="0" w:noVBand="0"/>
      </w:tblPr>
      <w:tblGrid>
        <w:gridCol w:w="2660"/>
        <w:gridCol w:w="5103"/>
      </w:tblGrid>
      <w:tr w:rsidR="00AD55F6" w:rsidRPr="002C52A7" w:rsidTr="00991438">
        <w:tc>
          <w:tcPr>
            <w:tcW w:w="2660" w:type="dxa"/>
            <w:shd w:val="clear" w:color="auto" w:fill="0098DB" w:themeFill="accent2"/>
          </w:tcPr>
          <w:p w:rsidR="00AD55F6" w:rsidRPr="002C52A7" w:rsidRDefault="00AD55F6" w:rsidP="00991438">
            <w:pPr>
              <w:pStyle w:val="TableStandard"/>
              <w:rPr>
                <w:b/>
              </w:rPr>
            </w:pPr>
            <w:r w:rsidRPr="002C52A7">
              <w:rPr>
                <w:b/>
              </w:rPr>
              <w:t>Platform</w:t>
            </w:r>
          </w:p>
        </w:tc>
        <w:tc>
          <w:tcPr>
            <w:tcW w:w="5103" w:type="dxa"/>
            <w:shd w:val="clear" w:color="auto" w:fill="0098DB" w:themeFill="accent2"/>
          </w:tcPr>
          <w:p w:rsidR="00AD55F6" w:rsidRPr="002C52A7" w:rsidRDefault="00AD55F6" w:rsidP="00991438">
            <w:pPr>
              <w:pStyle w:val="TableStandard"/>
              <w:rPr>
                <w:b/>
              </w:rPr>
            </w:pPr>
            <w:r w:rsidRPr="002C52A7">
              <w:rPr>
                <w:b/>
              </w:rPr>
              <w:t>Instruments</w:t>
            </w:r>
          </w:p>
        </w:tc>
      </w:tr>
      <w:tr w:rsidR="00AD55F6" w:rsidTr="00991438">
        <w:tc>
          <w:tcPr>
            <w:tcW w:w="2660" w:type="dxa"/>
            <w:shd w:val="clear" w:color="auto" w:fill="auto"/>
          </w:tcPr>
          <w:p w:rsidR="00AD55F6" w:rsidRDefault="00AD55F6" w:rsidP="00991438">
            <w:pPr>
              <w:pStyle w:val="TableStandard"/>
            </w:pPr>
            <w:r>
              <w:t>Ground-based equipment</w:t>
            </w:r>
          </w:p>
        </w:tc>
        <w:tc>
          <w:tcPr>
            <w:tcW w:w="5103" w:type="dxa"/>
            <w:shd w:val="clear" w:color="auto" w:fill="auto"/>
          </w:tcPr>
          <w:p w:rsidR="00AD55F6" w:rsidRDefault="003C7987" w:rsidP="00991438">
            <w:pPr>
              <w:pStyle w:val="TableStandard"/>
            </w:pPr>
            <w:r>
              <w:t>Ground-based interferometer</w:t>
            </w:r>
          </w:p>
        </w:tc>
      </w:tr>
    </w:tbl>
    <w:p w:rsidR="00AD55F6" w:rsidRDefault="00AD55F6" w:rsidP="00AD55F6">
      <w:pPr>
        <w:pStyle w:val="Para"/>
        <w:spacing w:before="120"/>
      </w:pPr>
    </w:p>
    <w:p w:rsidR="001B4B6E" w:rsidRDefault="001B4B6E" w:rsidP="001B4B6E">
      <w:pPr>
        <w:pStyle w:val="Para"/>
        <w:spacing w:before="120"/>
        <w:jc w:val="center"/>
      </w:pPr>
      <w:r w:rsidRPr="001B4B6E">
        <w:rPr>
          <w:noProof/>
          <w:lang w:val="da-DK" w:eastAsia="da-DK"/>
        </w:rPr>
        <w:drawing>
          <wp:inline distT="0" distB="0" distL="0" distR="0" wp14:anchorId="7399789E" wp14:editId="61B53D6F">
            <wp:extent cx="1974483" cy="2654810"/>
            <wp:effectExtent l="0" t="0" r="6985" b="0"/>
            <wp:docPr id="10245" name="Picture 15" descr="D:\CryoVex\groundradar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15" descr="D:\CryoVex\groundradar_hr.jpg"/>
                    <pic:cNvPicPr>
                      <a:picLocks noChangeAspect="1" noChangeArrowheads="1"/>
                    </pic:cNvPicPr>
                  </pic:nvPicPr>
                  <pic:blipFill>
                    <a:blip r:embed="rId107">
                      <a:extLst>
                        <a:ext uri="{28A0092B-C50C-407E-A947-70E740481C1C}">
                          <a14:useLocalDpi xmlns:a14="http://schemas.microsoft.com/office/drawing/2010/main" val="0"/>
                        </a:ext>
                      </a:extLst>
                    </a:blip>
                    <a:srcRect l="51714"/>
                    <a:stretch>
                      <a:fillRect/>
                    </a:stretch>
                  </pic:blipFill>
                  <pic:spPr bwMode="auto">
                    <a:xfrm>
                      <a:off x="0" y="0"/>
                      <a:ext cx="1976768" cy="2657882"/>
                    </a:xfrm>
                    <a:prstGeom prst="rect">
                      <a:avLst/>
                    </a:prstGeom>
                    <a:noFill/>
                    <a:ln>
                      <a:noFill/>
                    </a:ln>
                    <a:extLst/>
                  </pic:spPr>
                </pic:pic>
              </a:graphicData>
            </a:graphic>
          </wp:inline>
        </w:drawing>
      </w:r>
    </w:p>
    <w:p w:rsidR="001B4B6E" w:rsidRDefault="001B4B6E" w:rsidP="001B4B6E">
      <w:pPr>
        <w:pStyle w:val="Caption"/>
      </w:pPr>
      <w:bookmarkStart w:id="221" w:name="_Toc380760680"/>
      <w:proofErr w:type="gramStart"/>
      <w:r>
        <w:t xml:space="preserve">Figure </w:t>
      </w:r>
      <w:fldSimple w:instr=" STYLEREF 1 \s ">
        <w:r w:rsidR="00FA53CF">
          <w:rPr>
            <w:noProof/>
          </w:rPr>
          <w:t>11</w:t>
        </w:r>
      </w:fldSimple>
      <w:r w:rsidR="00F0156F">
        <w:t>.</w:t>
      </w:r>
      <w:proofErr w:type="gramEnd"/>
      <w:r w:rsidR="00F0156F">
        <w:fldChar w:fldCharType="begin"/>
      </w:r>
      <w:r w:rsidR="00F0156F">
        <w:instrText xml:space="preserve"> SEQ Figure \* ARABIC \s 1 </w:instrText>
      </w:r>
      <w:r w:rsidR="00F0156F">
        <w:fldChar w:fldCharType="separate"/>
      </w:r>
      <w:proofErr w:type="gramStart"/>
      <w:r w:rsidR="00FA53CF">
        <w:rPr>
          <w:noProof/>
        </w:rPr>
        <w:t>2</w:t>
      </w:r>
      <w:r w:rsidR="00F0156F">
        <w:fldChar w:fldCharType="end"/>
      </w:r>
      <w:r w:rsidR="003C7987">
        <w:t xml:space="preserve"> Ground-based interferometer</w:t>
      </w:r>
      <w:bookmarkEnd w:id="221"/>
      <w:proofErr w:type="gramEnd"/>
    </w:p>
    <w:p w:rsidR="00AD55F6" w:rsidRDefault="00AD55F6" w:rsidP="00AD55F6">
      <w:pPr>
        <w:pStyle w:val="Heading3"/>
      </w:pPr>
      <w:r>
        <w:t>Satellite data</w:t>
      </w:r>
    </w:p>
    <w:p w:rsidR="00AD55F6" w:rsidRPr="00C71655" w:rsidRDefault="00AD55F6" w:rsidP="00AD55F6">
      <w:pPr>
        <w:pStyle w:val="Para"/>
      </w:pPr>
    </w:p>
    <w:tbl>
      <w:tblPr>
        <w:tblW w:w="0" w:type="auto"/>
        <w:tblBorders>
          <w:bottom w:val="single" w:sz="4" w:space="0" w:color="9A9B9C" w:themeColor="text2"/>
          <w:insideH w:val="single" w:sz="12" w:space="0" w:color="9A9B9C" w:themeColor="text2"/>
        </w:tblBorders>
        <w:tblLook w:val="04A0" w:firstRow="1" w:lastRow="0" w:firstColumn="1" w:lastColumn="0" w:noHBand="0" w:noVBand="1"/>
      </w:tblPr>
      <w:tblGrid>
        <w:gridCol w:w="2027"/>
        <w:gridCol w:w="2027"/>
        <w:gridCol w:w="2027"/>
        <w:gridCol w:w="2028"/>
        <w:gridCol w:w="2028"/>
      </w:tblGrid>
      <w:tr w:rsidR="00AD55F6" w:rsidRPr="00FD3672" w:rsidTr="00991438">
        <w:tc>
          <w:tcPr>
            <w:tcW w:w="2027" w:type="dxa"/>
            <w:shd w:val="clear" w:color="auto" w:fill="0098DB" w:themeFill="accent2"/>
          </w:tcPr>
          <w:p w:rsidR="00AD55F6" w:rsidRPr="00FD3672" w:rsidRDefault="00AD55F6" w:rsidP="00991438">
            <w:pPr>
              <w:pStyle w:val="TableStandard"/>
              <w:rPr>
                <w:b/>
              </w:rPr>
            </w:pPr>
            <w:r w:rsidRPr="00FD3672">
              <w:rPr>
                <w:b/>
              </w:rPr>
              <w:t>Satellite</w:t>
            </w:r>
          </w:p>
        </w:tc>
        <w:tc>
          <w:tcPr>
            <w:tcW w:w="2027" w:type="dxa"/>
            <w:shd w:val="clear" w:color="auto" w:fill="0098DB" w:themeFill="accent2"/>
          </w:tcPr>
          <w:p w:rsidR="00AD55F6" w:rsidRPr="00FD3672" w:rsidRDefault="00AD55F6" w:rsidP="00991438">
            <w:pPr>
              <w:pStyle w:val="TableStandard"/>
              <w:rPr>
                <w:b/>
              </w:rPr>
            </w:pPr>
            <w:r w:rsidRPr="00FD3672">
              <w:rPr>
                <w:b/>
              </w:rPr>
              <w:t>Instrument</w:t>
            </w:r>
          </w:p>
        </w:tc>
        <w:tc>
          <w:tcPr>
            <w:tcW w:w="2027" w:type="dxa"/>
            <w:shd w:val="clear" w:color="auto" w:fill="0098DB" w:themeFill="accent2"/>
          </w:tcPr>
          <w:p w:rsidR="00AD55F6" w:rsidRPr="00FD3672" w:rsidRDefault="00AD55F6" w:rsidP="00991438">
            <w:pPr>
              <w:pStyle w:val="TableStandard"/>
              <w:rPr>
                <w:b/>
              </w:rPr>
            </w:pPr>
            <w:r w:rsidRPr="00FD3672">
              <w:rPr>
                <w:b/>
              </w:rPr>
              <w:t>Mode</w:t>
            </w:r>
          </w:p>
        </w:tc>
        <w:tc>
          <w:tcPr>
            <w:tcW w:w="2028" w:type="dxa"/>
            <w:shd w:val="clear" w:color="auto" w:fill="0098DB" w:themeFill="accent2"/>
          </w:tcPr>
          <w:p w:rsidR="00AD55F6" w:rsidRPr="00FD3672" w:rsidRDefault="00AD55F6" w:rsidP="00991438">
            <w:pPr>
              <w:pStyle w:val="TableStandard"/>
              <w:rPr>
                <w:b/>
              </w:rPr>
            </w:pPr>
            <w:r w:rsidRPr="00FD3672">
              <w:rPr>
                <w:b/>
              </w:rPr>
              <w:t>Track</w:t>
            </w:r>
          </w:p>
        </w:tc>
        <w:tc>
          <w:tcPr>
            <w:tcW w:w="2028" w:type="dxa"/>
            <w:shd w:val="clear" w:color="auto" w:fill="0098DB" w:themeFill="accent2"/>
          </w:tcPr>
          <w:p w:rsidR="00AD55F6" w:rsidRPr="00FD3672" w:rsidRDefault="00AD55F6" w:rsidP="00991438">
            <w:pPr>
              <w:pStyle w:val="TableStandard"/>
              <w:rPr>
                <w:b/>
              </w:rPr>
            </w:pPr>
            <w:r w:rsidRPr="00FD3672">
              <w:rPr>
                <w:b/>
              </w:rPr>
              <w:t>Date</w:t>
            </w:r>
          </w:p>
        </w:tc>
      </w:tr>
      <w:tr w:rsidR="00AD55F6" w:rsidRPr="00F331F9" w:rsidTr="00991438">
        <w:tc>
          <w:tcPr>
            <w:tcW w:w="2027" w:type="dxa"/>
            <w:shd w:val="clear" w:color="auto" w:fill="auto"/>
          </w:tcPr>
          <w:p w:rsidR="00AD55F6" w:rsidRPr="00F331F9" w:rsidRDefault="001B4B6E" w:rsidP="00991438">
            <w:pPr>
              <w:pStyle w:val="TableStandard"/>
            </w:pPr>
            <w:r>
              <w:t>CryoSat-2</w:t>
            </w:r>
          </w:p>
        </w:tc>
        <w:tc>
          <w:tcPr>
            <w:tcW w:w="2027" w:type="dxa"/>
            <w:shd w:val="clear" w:color="auto" w:fill="auto"/>
          </w:tcPr>
          <w:p w:rsidR="00AD55F6" w:rsidRPr="00F331F9" w:rsidRDefault="001B4B6E" w:rsidP="00991438">
            <w:pPr>
              <w:pStyle w:val="TableStandard"/>
            </w:pPr>
            <w:r>
              <w:t>SIRAL</w:t>
            </w:r>
          </w:p>
        </w:tc>
        <w:tc>
          <w:tcPr>
            <w:tcW w:w="2027" w:type="dxa"/>
            <w:shd w:val="clear" w:color="auto" w:fill="auto"/>
          </w:tcPr>
          <w:p w:rsidR="00AD55F6" w:rsidRPr="00F331F9" w:rsidRDefault="001B4B6E" w:rsidP="00991438">
            <w:pPr>
              <w:pStyle w:val="TableStandard"/>
            </w:pPr>
            <w:r>
              <w:t>Wide swath</w:t>
            </w:r>
          </w:p>
        </w:tc>
        <w:tc>
          <w:tcPr>
            <w:tcW w:w="2028" w:type="dxa"/>
            <w:shd w:val="clear" w:color="auto" w:fill="auto"/>
          </w:tcPr>
          <w:p w:rsidR="00AD55F6" w:rsidRPr="00F331F9" w:rsidRDefault="00AD55F6" w:rsidP="00991438">
            <w:pPr>
              <w:pStyle w:val="TableStandard"/>
            </w:pPr>
          </w:p>
        </w:tc>
        <w:tc>
          <w:tcPr>
            <w:tcW w:w="2028" w:type="dxa"/>
            <w:shd w:val="clear" w:color="auto" w:fill="auto"/>
          </w:tcPr>
          <w:p w:rsidR="00AD55F6" w:rsidRPr="00F331F9" w:rsidRDefault="00AD55F6" w:rsidP="00991438">
            <w:pPr>
              <w:pStyle w:val="TableStandard"/>
            </w:pPr>
          </w:p>
        </w:tc>
      </w:tr>
    </w:tbl>
    <w:p w:rsidR="00AD55F6" w:rsidRPr="001C258E" w:rsidRDefault="00AD55F6" w:rsidP="00AD55F6">
      <w:pPr>
        <w:pStyle w:val="Para"/>
        <w:spacing w:before="120"/>
      </w:pPr>
    </w:p>
    <w:p w:rsidR="00AD55F6" w:rsidRPr="0086348D" w:rsidRDefault="00AD55F6" w:rsidP="00AD55F6">
      <w:pPr>
        <w:pStyle w:val="Heading3"/>
      </w:pPr>
      <w:r>
        <w:lastRenderedPageBreak/>
        <w:t>Provisional schedules</w:t>
      </w:r>
    </w:p>
    <w:p w:rsidR="00AD55F6" w:rsidRDefault="00AD55F6" w:rsidP="00AD55F6">
      <w:pPr>
        <w:pStyle w:val="Para"/>
      </w:pPr>
    </w:p>
    <w:p w:rsidR="00AD55F6" w:rsidRPr="0086348D" w:rsidRDefault="00AD55F6" w:rsidP="00AD55F6">
      <w:pPr>
        <w:pStyle w:val="Heading3"/>
      </w:pPr>
      <w:r w:rsidRPr="0086348D">
        <w:t>Participants</w:t>
      </w:r>
    </w:p>
    <w:tbl>
      <w:tblPr>
        <w:tblW w:w="6161" w:type="dxa"/>
        <w:tblBorders>
          <w:bottom w:val="single" w:sz="4" w:space="0" w:color="9A9B9C" w:themeColor="text2"/>
          <w:insideH w:val="single" w:sz="4" w:space="0" w:color="9A9B9C" w:themeColor="text2"/>
        </w:tblBorders>
        <w:tblLook w:val="01E0" w:firstRow="1" w:lastRow="1" w:firstColumn="1" w:lastColumn="1" w:noHBand="0" w:noVBand="0"/>
      </w:tblPr>
      <w:tblGrid>
        <w:gridCol w:w="2376"/>
        <w:gridCol w:w="3785"/>
      </w:tblGrid>
      <w:tr w:rsidR="00AD55F6" w:rsidRPr="0086348D" w:rsidTr="001B4B6E">
        <w:trPr>
          <w:cantSplit/>
        </w:trPr>
        <w:tc>
          <w:tcPr>
            <w:tcW w:w="2376" w:type="dxa"/>
            <w:tcBorders>
              <w:top w:val="nil"/>
              <w:bottom w:val="single" w:sz="12" w:space="0" w:color="9A9B9C" w:themeColor="text2"/>
            </w:tcBorders>
            <w:shd w:val="clear" w:color="auto" w:fill="0098DB" w:themeFill="accent2"/>
          </w:tcPr>
          <w:p w:rsidR="00AD55F6" w:rsidRPr="0086348D" w:rsidRDefault="00AD55F6" w:rsidP="00991438">
            <w:pPr>
              <w:pStyle w:val="TableStandard"/>
              <w:rPr>
                <w:b/>
              </w:rPr>
            </w:pPr>
            <w:r w:rsidRPr="0086348D">
              <w:rPr>
                <w:b/>
              </w:rPr>
              <w:t>Name</w:t>
            </w:r>
          </w:p>
        </w:tc>
        <w:tc>
          <w:tcPr>
            <w:tcW w:w="3785" w:type="dxa"/>
            <w:tcBorders>
              <w:top w:val="nil"/>
              <w:bottom w:val="single" w:sz="12" w:space="0" w:color="9A9B9C" w:themeColor="text2"/>
            </w:tcBorders>
            <w:shd w:val="clear" w:color="auto" w:fill="0098DB" w:themeFill="accent2"/>
          </w:tcPr>
          <w:p w:rsidR="00AD55F6" w:rsidRPr="0086348D" w:rsidRDefault="00AD55F6" w:rsidP="00991438">
            <w:pPr>
              <w:pStyle w:val="TableStandard"/>
              <w:rPr>
                <w:b/>
              </w:rPr>
            </w:pPr>
            <w:r w:rsidRPr="0086348D">
              <w:rPr>
                <w:b/>
              </w:rPr>
              <w:t>Institution</w:t>
            </w:r>
          </w:p>
        </w:tc>
      </w:tr>
      <w:tr w:rsidR="00AD55F6" w:rsidRPr="0086348D" w:rsidTr="001B4B6E">
        <w:trPr>
          <w:cantSplit/>
        </w:trPr>
        <w:tc>
          <w:tcPr>
            <w:tcW w:w="2376" w:type="dxa"/>
            <w:tcBorders>
              <w:top w:val="single" w:sz="12" w:space="0" w:color="9A9B9C" w:themeColor="text2"/>
              <w:bottom w:val="single" w:sz="4" w:space="0" w:color="9A9B9C" w:themeColor="text2"/>
            </w:tcBorders>
          </w:tcPr>
          <w:p w:rsidR="00AD55F6" w:rsidRDefault="001B4B6E" w:rsidP="00991438">
            <w:pPr>
              <w:pStyle w:val="TableStandard"/>
            </w:pPr>
            <w:r>
              <w:t>Shepherd, Andrew</w:t>
            </w:r>
          </w:p>
        </w:tc>
        <w:tc>
          <w:tcPr>
            <w:tcW w:w="3785" w:type="dxa"/>
            <w:tcBorders>
              <w:top w:val="single" w:sz="12" w:space="0" w:color="9A9B9C" w:themeColor="text2"/>
              <w:bottom w:val="single" w:sz="4" w:space="0" w:color="9A9B9C" w:themeColor="text2"/>
            </w:tcBorders>
          </w:tcPr>
          <w:p w:rsidR="00AD55F6" w:rsidRDefault="001B4B6E" w:rsidP="00991438">
            <w:pPr>
              <w:pStyle w:val="TableStandard"/>
            </w:pPr>
            <w:r>
              <w:t>University of Leeds</w:t>
            </w:r>
          </w:p>
        </w:tc>
      </w:tr>
      <w:tr w:rsidR="001B4B6E" w:rsidRPr="0086348D" w:rsidTr="001B4B6E">
        <w:trPr>
          <w:cantSplit/>
        </w:trPr>
        <w:tc>
          <w:tcPr>
            <w:tcW w:w="2376" w:type="dxa"/>
            <w:tcBorders>
              <w:top w:val="single" w:sz="4" w:space="0" w:color="9A9B9C" w:themeColor="text2"/>
              <w:bottom w:val="single" w:sz="4" w:space="0" w:color="9A9B9C" w:themeColor="text2"/>
            </w:tcBorders>
          </w:tcPr>
          <w:p w:rsidR="001B4B6E" w:rsidRDefault="001B4B6E" w:rsidP="00991438">
            <w:pPr>
              <w:pStyle w:val="TableStandard"/>
            </w:pPr>
            <w:r>
              <w:t>Hogg, Anna</w:t>
            </w:r>
          </w:p>
        </w:tc>
        <w:tc>
          <w:tcPr>
            <w:tcW w:w="3785" w:type="dxa"/>
            <w:tcBorders>
              <w:top w:val="single" w:sz="4" w:space="0" w:color="9A9B9C" w:themeColor="text2"/>
              <w:bottom w:val="single" w:sz="4" w:space="0" w:color="9A9B9C" w:themeColor="text2"/>
            </w:tcBorders>
          </w:tcPr>
          <w:p w:rsidR="001B4B6E" w:rsidRDefault="001B4B6E" w:rsidP="001B4B6E">
            <w:pPr>
              <w:pStyle w:val="TableStandard"/>
            </w:pPr>
            <w:r>
              <w:t>University of Leeds</w:t>
            </w:r>
          </w:p>
        </w:tc>
      </w:tr>
      <w:tr w:rsidR="001B4B6E" w:rsidRPr="0086348D" w:rsidTr="001B4B6E">
        <w:trPr>
          <w:cantSplit/>
        </w:trPr>
        <w:tc>
          <w:tcPr>
            <w:tcW w:w="2376" w:type="dxa"/>
            <w:tcBorders>
              <w:top w:val="single" w:sz="4" w:space="0" w:color="9A9B9C" w:themeColor="text2"/>
              <w:bottom w:val="single" w:sz="4" w:space="0" w:color="9A9B9C" w:themeColor="text2"/>
            </w:tcBorders>
          </w:tcPr>
          <w:p w:rsidR="001B4B6E" w:rsidRDefault="001B4B6E" w:rsidP="00991438">
            <w:pPr>
              <w:pStyle w:val="TableStandard"/>
            </w:pPr>
            <w:proofErr w:type="spellStart"/>
            <w:r>
              <w:t>Gourmelen</w:t>
            </w:r>
            <w:proofErr w:type="spellEnd"/>
            <w:r>
              <w:t>, Noel</w:t>
            </w:r>
          </w:p>
        </w:tc>
        <w:tc>
          <w:tcPr>
            <w:tcW w:w="3785" w:type="dxa"/>
            <w:tcBorders>
              <w:top w:val="single" w:sz="4" w:space="0" w:color="9A9B9C" w:themeColor="text2"/>
              <w:bottom w:val="single" w:sz="4" w:space="0" w:color="9A9B9C" w:themeColor="text2"/>
            </w:tcBorders>
          </w:tcPr>
          <w:p w:rsidR="001B4B6E" w:rsidRDefault="001B4B6E" w:rsidP="001B4B6E">
            <w:pPr>
              <w:pStyle w:val="TableStandard"/>
            </w:pPr>
            <w:r>
              <w:t>University of Edinburgh</w:t>
            </w:r>
          </w:p>
        </w:tc>
      </w:tr>
      <w:tr w:rsidR="001B4B6E" w:rsidRPr="0086348D" w:rsidTr="001B4B6E">
        <w:trPr>
          <w:cantSplit/>
        </w:trPr>
        <w:tc>
          <w:tcPr>
            <w:tcW w:w="2376" w:type="dxa"/>
            <w:tcBorders>
              <w:top w:val="single" w:sz="4" w:space="0" w:color="9A9B9C" w:themeColor="text2"/>
            </w:tcBorders>
          </w:tcPr>
          <w:p w:rsidR="001B4B6E" w:rsidRDefault="001B4B6E" w:rsidP="00991438">
            <w:pPr>
              <w:pStyle w:val="TableStandard"/>
            </w:pPr>
            <w:proofErr w:type="spellStart"/>
            <w:r>
              <w:t>Nienow</w:t>
            </w:r>
            <w:proofErr w:type="spellEnd"/>
            <w:r>
              <w:t>, Pete</w:t>
            </w:r>
          </w:p>
        </w:tc>
        <w:tc>
          <w:tcPr>
            <w:tcW w:w="3785" w:type="dxa"/>
            <w:tcBorders>
              <w:top w:val="single" w:sz="4" w:space="0" w:color="9A9B9C" w:themeColor="text2"/>
            </w:tcBorders>
          </w:tcPr>
          <w:p w:rsidR="001B4B6E" w:rsidRDefault="001B4B6E" w:rsidP="001B4B6E">
            <w:pPr>
              <w:pStyle w:val="TableStandard"/>
            </w:pPr>
            <w:r>
              <w:t>University of Edinburgh</w:t>
            </w:r>
          </w:p>
        </w:tc>
      </w:tr>
    </w:tbl>
    <w:p w:rsidR="00AD55F6" w:rsidRDefault="00AD55F6" w:rsidP="00AD55F6">
      <w:pPr>
        <w:pStyle w:val="Para"/>
        <w:spacing w:before="120"/>
      </w:pPr>
    </w:p>
    <w:p w:rsidR="00C75AD7" w:rsidRDefault="00C75AD7" w:rsidP="0067397B">
      <w:pPr>
        <w:pStyle w:val="Heading1"/>
      </w:pPr>
      <w:bookmarkStart w:id="222" w:name="_Toc380760606"/>
      <w:r>
        <w:lastRenderedPageBreak/>
        <w:t>SUPPORTING DATA</w:t>
      </w:r>
      <w:bookmarkEnd w:id="222"/>
    </w:p>
    <w:p w:rsidR="00C75AD7" w:rsidRPr="00C75AD7" w:rsidRDefault="00C75AD7" w:rsidP="00C75AD7">
      <w:pPr>
        <w:pStyle w:val="Heading2"/>
        <w:rPr>
          <w:highlight w:val="yellow"/>
        </w:rPr>
      </w:pPr>
      <w:bookmarkStart w:id="223" w:name="_Toc380760607"/>
      <w:r w:rsidRPr="00C75AD7">
        <w:rPr>
          <w:highlight w:val="yellow"/>
        </w:rPr>
        <w:t>Sea Ice State Maps</w:t>
      </w:r>
      <w:bookmarkEnd w:id="223"/>
    </w:p>
    <w:p w:rsidR="00C75AD7" w:rsidRPr="00C75AD7" w:rsidRDefault="00C75AD7" w:rsidP="00C75AD7">
      <w:pPr>
        <w:pStyle w:val="Para"/>
      </w:pPr>
      <w:r>
        <w:t>These will be available from DMI.</w:t>
      </w:r>
    </w:p>
    <w:p w:rsidR="00AE0703" w:rsidRDefault="00AE0703" w:rsidP="0067397B">
      <w:pPr>
        <w:pStyle w:val="Heading1"/>
      </w:pPr>
      <w:bookmarkStart w:id="224" w:name="_Toc380760608"/>
      <w:r>
        <w:lastRenderedPageBreak/>
        <w:t>CRYOSAT-2 DATA ACCESS</w:t>
      </w:r>
      <w:bookmarkEnd w:id="224"/>
    </w:p>
    <w:p w:rsidR="00AE0703" w:rsidRDefault="00587C14" w:rsidP="00AE0703">
      <w:pPr>
        <w:pStyle w:val="Heading2"/>
      </w:pPr>
      <w:bookmarkStart w:id="225" w:name="_Toc380760609"/>
      <w:r>
        <w:t>CroSat-2 p</w:t>
      </w:r>
      <w:r w:rsidR="00AE0703">
        <w:t>roducts</w:t>
      </w:r>
      <w:bookmarkEnd w:id="225"/>
    </w:p>
    <w:tbl>
      <w:tblPr>
        <w:tblW w:w="4668" w:type="pct"/>
        <w:jc w:val="center"/>
        <w:tblBorders>
          <w:bottom w:val="single" w:sz="4" w:space="0" w:color="9A9B9C" w:themeColor="text2"/>
          <w:insideH w:val="single" w:sz="4" w:space="0" w:color="9A9B9C" w:themeColor="text2"/>
        </w:tblBorders>
        <w:tblLook w:val="0000" w:firstRow="0" w:lastRow="0" w:firstColumn="0" w:lastColumn="0" w:noHBand="0" w:noVBand="0"/>
      </w:tblPr>
      <w:tblGrid>
        <w:gridCol w:w="2518"/>
        <w:gridCol w:w="5371"/>
        <w:gridCol w:w="1575"/>
      </w:tblGrid>
      <w:tr w:rsidR="00587C14" w:rsidRPr="00587C14" w:rsidTr="003F39BC">
        <w:trPr>
          <w:trHeight w:val="285"/>
          <w:jc w:val="center"/>
        </w:trPr>
        <w:tc>
          <w:tcPr>
            <w:tcW w:w="2518" w:type="dxa"/>
            <w:tcBorders>
              <w:top w:val="nil"/>
              <w:bottom w:val="single" w:sz="12" w:space="0" w:color="9A9B9C" w:themeColor="text2"/>
            </w:tcBorders>
            <w:shd w:val="clear" w:color="auto" w:fill="0098DB" w:themeFill="accent2"/>
            <w:vAlign w:val="center"/>
          </w:tcPr>
          <w:p w:rsidR="00AE0703" w:rsidRPr="00587C14" w:rsidRDefault="00AE0703" w:rsidP="00AE0703">
            <w:pPr>
              <w:pStyle w:val="TableStandard"/>
              <w:rPr>
                <w:b/>
              </w:rPr>
            </w:pPr>
            <w:r w:rsidRPr="00587C14">
              <w:rPr>
                <w:b/>
              </w:rPr>
              <w:t>SIRAL Data Product</w:t>
            </w:r>
          </w:p>
        </w:tc>
        <w:tc>
          <w:tcPr>
            <w:tcW w:w="5371" w:type="dxa"/>
            <w:tcBorders>
              <w:top w:val="nil"/>
              <w:bottom w:val="single" w:sz="12" w:space="0" w:color="9A9B9C" w:themeColor="text2"/>
            </w:tcBorders>
            <w:shd w:val="clear" w:color="auto" w:fill="0098DB" w:themeFill="accent2"/>
            <w:vAlign w:val="center"/>
          </w:tcPr>
          <w:p w:rsidR="00AE0703" w:rsidRPr="00587C14" w:rsidRDefault="00AE0703" w:rsidP="00AE0703">
            <w:pPr>
              <w:pStyle w:val="TableStandard"/>
              <w:rPr>
                <w:b/>
              </w:rPr>
            </w:pPr>
            <w:r w:rsidRPr="00587C14">
              <w:rPr>
                <w:b/>
              </w:rPr>
              <w:t>Main Characteristics</w:t>
            </w:r>
          </w:p>
        </w:tc>
        <w:tc>
          <w:tcPr>
            <w:tcW w:w="1575" w:type="dxa"/>
            <w:tcBorders>
              <w:top w:val="nil"/>
              <w:bottom w:val="single" w:sz="12" w:space="0" w:color="9A9B9C" w:themeColor="text2"/>
            </w:tcBorders>
            <w:shd w:val="clear" w:color="auto" w:fill="0098DB" w:themeFill="accent2"/>
            <w:vAlign w:val="center"/>
          </w:tcPr>
          <w:p w:rsidR="00AE0703" w:rsidRPr="00587C14" w:rsidRDefault="00AE0703" w:rsidP="00AE0703">
            <w:pPr>
              <w:pStyle w:val="TableStandard"/>
              <w:rPr>
                <w:b/>
              </w:rPr>
            </w:pPr>
            <w:r w:rsidRPr="00587C14">
              <w:rPr>
                <w:b/>
              </w:rPr>
              <w:t>Data Volume</w:t>
            </w:r>
          </w:p>
        </w:tc>
      </w:tr>
      <w:tr w:rsidR="00AE0703" w:rsidRPr="00AE0703" w:rsidTr="003F39BC">
        <w:trPr>
          <w:trHeight w:val="930"/>
          <w:jc w:val="center"/>
        </w:trPr>
        <w:tc>
          <w:tcPr>
            <w:tcW w:w="2518" w:type="dxa"/>
            <w:tcBorders>
              <w:top w:val="single" w:sz="12" w:space="0" w:color="9A9B9C" w:themeColor="text2"/>
            </w:tcBorders>
            <w:vAlign w:val="center"/>
          </w:tcPr>
          <w:p w:rsidR="00AE0703" w:rsidRPr="00AE0703" w:rsidRDefault="00AE0703" w:rsidP="00AE0703">
            <w:pPr>
              <w:pStyle w:val="TableStandard"/>
            </w:pPr>
            <w:r w:rsidRPr="00AE0703">
              <w:t>L1b Full Bit Rate (FBR)</w:t>
            </w:r>
          </w:p>
        </w:tc>
        <w:tc>
          <w:tcPr>
            <w:tcW w:w="5371" w:type="dxa"/>
            <w:tcBorders>
              <w:top w:val="single" w:sz="12" w:space="0" w:color="9A9B9C" w:themeColor="text2"/>
            </w:tcBorders>
            <w:vAlign w:val="center"/>
          </w:tcPr>
          <w:p w:rsidR="00AE0703" w:rsidRPr="00AE0703" w:rsidRDefault="00AE0703" w:rsidP="00AE0703">
            <w:pPr>
              <w:pStyle w:val="TableStandard"/>
            </w:pPr>
            <w:r w:rsidRPr="00AE0703">
              <w:t xml:space="preserve">Time-ordered, raw data consisting of complex individual echoes prior to the application of synthetic aperture, </w:t>
            </w:r>
            <w:proofErr w:type="spellStart"/>
            <w:r w:rsidRPr="00AE0703">
              <w:t>interferometric</w:t>
            </w:r>
            <w:proofErr w:type="spellEnd"/>
            <w:r w:rsidRPr="00AE0703">
              <w:t xml:space="preserve"> or accumulation processing.</w:t>
            </w:r>
          </w:p>
        </w:tc>
        <w:tc>
          <w:tcPr>
            <w:tcW w:w="1575" w:type="dxa"/>
            <w:tcBorders>
              <w:top w:val="single" w:sz="12" w:space="0" w:color="9A9B9C" w:themeColor="text2"/>
            </w:tcBorders>
            <w:vAlign w:val="center"/>
          </w:tcPr>
          <w:p w:rsidR="00AE0703" w:rsidRPr="00AE0703" w:rsidRDefault="00AE0703" w:rsidP="00AE0703">
            <w:pPr>
              <w:pStyle w:val="TableStandard"/>
            </w:pPr>
            <w:r w:rsidRPr="00AE0703">
              <w:t xml:space="preserve">50 </w:t>
            </w:r>
            <w:proofErr w:type="spellStart"/>
            <w:r w:rsidRPr="00AE0703">
              <w:t>Gbytes</w:t>
            </w:r>
            <w:proofErr w:type="spellEnd"/>
            <w:r w:rsidRPr="00AE0703">
              <w:t>/day</w:t>
            </w:r>
          </w:p>
        </w:tc>
      </w:tr>
      <w:tr w:rsidR="00AE0703" w:rsidRPr="00AE0703" w:rsidTr="003F39BC">
        <w:trPr>
          <w:trHeight w:val="1140"/>
          <w:jc w:val="center"/>
        </w:trPr>
        <w:tc>
          <w:tcPr>
            <w:tcW w:w="2518" w:type="dxa"/>
            <w:vAlign w:val="center"/>
          </w:tcPr>
          <w:p w:rsidR="00AE0703" w:rsidRPr="00AE0703" w:rsidRDefault="00587C14" w:rsidP="00AE0703">
            <w:pPr>
              <w:pStyle w:val="TableStandard"/>
            </w:pPr>
            <w:r>
              <w:t xml:space="preserve">L1b </w:t>
            </w:r>
            <w:r w:rsidR="00AE0703" w:rsidRPr="00AE0703">
              <w:t xml:space="preserve">Multi looked </w:t>
            </w:r>
            <w:r>
              <w:br/>
            </w:r>
            <w:r w:rsidR="00AE0703" w:rsidRPr="00AE0703">
              <w:t>Wave Form data</w:t>
            </w:r>
          </w:p>
        </w:tc>
        <w:tc>
          <w:tcPr>
            <w:tcW w:w="5371" w:type="dxa"/>
            <w:vAlign w:val="center"/>
          </w:tcPr>
          <w:p w:rsidR="00AE0703" w:rsidRPr="00AE0703" w:rsidRDefault="00AE0703" w:rsidP="00AE0703">
            <w:pPr>
              <w:pStyle w:val="TableStandard"/>
            </w:pPr>
            <w:r w:rsidRPr="00AE0703">
              <w:t>Multi-looked echoes</w:t>
            </w:r>
            <w:r w:rsidR="00587C14">
              <w:t>.</w:t>
            </w:r>
          </w:p>
          <w:p w:rsidR="00AE0703" w:rsidRPr="00AE0703" w:rsidRDefault="00AE0703" w:rsidP="00AE0703">
            <w:pPr>
              <w:pStyle w:val="TableStandard"/>
            </w:pPr>
            <w:r w:rsidRPr="00AE0703">
              <w:t>Wav</w:t>
            </w:r>
            <w:r w:rsidR="00587C14">
              <w:t xml:space="preserve">eform power data are averaged. </w:t>
            </w:r>
            <w:proofErr w:type="spellStart"/>
            <w:r w:rsidRPr="00AE0703">
              <w:t>SARIn</w:t>
            </w:r>
            <w:proofErr w:type="spellEnd"/>
            <w:r w:rsidRPr="00AE0703">
              <w:t xml:space="preserve"> data contains multi-looked phase</w:t>
            </w:r>
            <w:r w:rsidR="00587C14">
              <w:t>.</w:t>
            </w:r>
          </w:p>
          <w:p w:rsidR="00AE0703" w:rsidRPr="00AE0703" w:rsidRDefault="00AE0703" w:rsidP="00AE0703">
            <w:pPr>
              <w:pStyle w:val="TableStandard"/>
            </w:pPr>
            <w:r w:rsidRPr="00AE0703">
              <w:t>Full engineering and geophysical corrections applied</w:t>
            </w:r>
            <w:r w:rsidR="00587C14">
              <w:t>.</w:t>
            </w:r>
          </w:p>
        </w:tc>
        <w:tc>
          <w:tcPr>
            <w:tcW w:w="1575" w:type="dxa"/>
            <w:vAlign w:val="center"/>
          </w:tcPr>
          <w:p w:rsidR="00AE0703" w:rsidRPr="00AE0703" w:rsidRDefault="00AE0703" w:rsidP="00AE0703">
            <w:pPr>
              <w:pStyle w:val="TableStandard"/>
            </w:pPr>
            <w:r w:rsidRPr="00AE0703">
              <w:t xml:space="preserve">2.5 </w:t>
            </w:r>
            <w:proofErr w:type="spellStart"/>
            <w:r w:rsidRPr="00AE0703">
              <w:t>Gbytes</w:t>
            </w:r>
            <w:proofErr w:type="spellEnd"/>
            <w:r w:rsidRPr="00AE0703">
              <w:t>/day</w:t>
            </w:r>
          </w:p>
        </w:tc>
      </w:tr>
      <w:tr w:rsidR="00AE0703" w:rsidRPr="00AE0703" w:rsidTr="003F39BC">
        <w:trPr>
          <w:trHeight w:val="1140"/>
          <w:jc w:val="center"/>
        </w:trPr>
        <w:tc>
          <w:tcPr>
            <w:tcW w:w="2518" w:type="dxa"/>
            <w:vAlign w:val="center"/>
          </w:tcPr>
          <w:p w:rsidR="00AE0703" w:rsidRPr="00AE0703" w:rsidRDefault="00AE0703" w:rsidP="00AE0703">
            <w:pPr>
              <w:pStyle w:val="TableStandard"/>
            </w:pPr>
            <w:r w:rsidRPr="00AE0703">
              <w:t>Level 2 GDR</w:t>
            </w:r>
          </w:p>
        </w:tc>
        <w:tc>
          <w:tcPr>
            <w:tcW w:w="5371" w:type="dxa"/>
            <w:vAlign w:val="center"/>
          </w:tcPr>
          <w:p w:rsidR="00AE0703" w:rsidRPr="00AE0703" w:rsidRDefault="00AE0703" w:rsidP="00AE0703">
            <w:pPr>
              <w:pStyle w:val="TableStandard"/>
            </w:pPr>
            <w:r w:rsidRPr="00AE0703">
              <w:t xml:space="preserve">Consolidated products on orbit basis (GDR) containing LRM, SAR and </w:t>
            </w:r>
            <w:proofErr w:type="spellStart"/>
            <w:r w:rsidRPr="00AE0703">
              <w:t>SARIn</w:t>
            </w:r>
            <w:proofErr w:type="spellEnd"/>
            <w:r w:rsidR="00587C14">
              <w:t>.</w:t>
            </w:r>
          </w:p>
          <w:p w:rsidR="00AE0703" w:rsidRPr="00AE0703" w:rsidRDefault="00AE0703" w:rsidP="00AE0703">
            <w:pPr>
              <w:pStyle w:val="TableStandard"/>
            </w:pPr>
            <w:r w:rsidRPr="00AE0703">
              <w:t>These are time-ordered elevation values (of ice, ocean or land) and, in the case of sea ice, ice thickness.</w:t>
            </w:r>
          </w:p>
        </w:tc>
        <w:tc>
          <w:tcPr>
            <w:tcW w:w="1575" w:type="dxa"/>
            <w:vAlign w:val="center"/>
          </w:tcPr>
          <w:p w:rsidR="00AE0703" w:rsidRPr="00AE0703" w:rsidRDefault="00AE0703" w:rsidP="00AE0703">
            <w:pPr>
              <w:pStyle w:val="TableStandard"/>
            </w:pPr>
            <w:r w:rsidRPr="00AE0703">
              <w:t>60 Mbytes/day</w:t>
            </w:r>
          </w:p>
        </w:tc>
      </w:tr>
      <w:tr w:rsidR="00AE0703" w:rsidRPr="00AE0703" w:rsidTr="003F39BC">
        <w:trPr>
          <w:trHeight w:val="495"/>
          <w:jc w:val="center"/>
        </w:trPr>
        <w:tc>
          <w:tcPr>
            <w:tcW w:w="2518" w:type="dxa"/>
            <w:vAlign w:val="center"/>
          </w:tcPr>
          <w:p w:rsidR="00AE0703" w:rsidRPr="00AE0703" w:rsidRDefault="00AE0703" w:rsidP="00AE0703">
            <w:pPr>
              <w:pStyle w:val="TableStandard"/>
            </w:pPr>
            <w:r w:rsidRPr="00AE0703">
              <w:t>Level 2 FDM</w:t>
            </w:r>
          </w:p>
        </w:tc>
        <w:tc>
          <w:tcPr>
            <w:tcW w:w="5371" w:type="dxa"/>
            <w:vAlign w:val="center"/>
          </w:tcPr>
          <w:p w:rsidR="00AE0703" w:rsidRPr="00AE0703" w:rsidRDefault="00AE0703" w:rsidP="00AE0703">
            <w:pPr>
              <w:pStyle w:val="TableStandard"/>
            </w:pPr>
            <w:smartTag w:uri="urn:schemas-microsoft-com:office:smarttags" w:element="place">
              <w:smartTag w:uri="urn:schemas-microsoft-com:office:smarttags" w:element="PlaceName">
                <w:r w:rsidRPr="00AE0703">
                  <w:t>Fast</w:t>
                </w:r>
              </w:smartTag>
              <w:r w:rsidRPr="00AE0703">
                <w:t xml:space="preserve"> </w:t>
              </w:r>
              <w:smartTag w:uri="urn:schemas-microsoft-com:office:smarttags" w:element="PlaceName">
                <w:r w:rsidRPr="00AE0703">
                  <w:t>Delivery</w:t>
                </w:r>
              </w:smartTag>
              <w:r w:rsidRPr="00AE0703">
                <w:t xml:space="preserve"> </w:t>
              </w:r>
              <w:smartTag w:uri="urn:schemas-microsoft-com:office:smarttags" w:element="PlaceType">
                <w:r w:rsidRPr="00AE0703">
                  <w:t>Ocean</w:t>
                </w:r>
              </w:smartTag>
            </w:smartTag>
            <w:r w:rsidRPr="00AE0703">
              <w:t xml:space="preserve"> for oceanographic and meteorologist use</w:t>
            </w:r>
            <w:r w:rsidR="00587C14">
              <w:t>.</w:t>
            </w:r>
          </w:p>
        </w:tc>
        <w:tc>
          <w:tcPr>
            <w:tcW w:w="1575" w:type="dxa"/>
            <w:vAlign w:val="center"/>
          </w:tcPr>
          <w:p w:rsidR="00AE0703" w:rsidRPr="00AE0703" w:rsidRDefault="00AE0703" w:rsidP="00AE0703">
            <w:pPr>
              <w:pStyle w:val="TableStandard"/>
            </w:pPr>
            <w:r w:rsidRPr="00AE0703">
              <w:t>35 Mbytes/day</w:t>
            </w:r>
          </w:p>
        </w:tc>
      </w:tr>
    </w:tbl>
    <w:p w:rsidR="00AE0703" w:rsidRDefault="00587C14" w:rsidP="00587C14">
      <w:pPr>
        <w:pStyle w:val="Caption"/>
      </w:pPr>
      <w:bookmarkStart w:id="226" w:name="_Toc380760713"/>
      <w:proofErr w:type="gramStart"/>
      <w:r>
        <w:t xml:space="preserve">Table </w:t>
      </w:r>
      <w:fldSimple w:instr=" STYLEREF 1 \s ">
        <w:r w:rsidR="00FA53CF">
          <w:rPr>
            <w:noProof/>
          </w:rPr>
          <w:t>13</w:t>
        </w:r>
      </w:fldSimple>
      <w:r w:rsidR="000659EA">
        <w:t>.</w:t>
      </w:r>
      <w:proofErr w:type="gramEnd"/>
      <w:r w:rsidR="000659EA">
        <w:fldChar w:fldCharType="begin"/>
      </w:r>
      <w:r w:rsidR="000659EA">
        <w:instrText xml:space="preserve"> SEQ Table \* ARABIC \s 1 </w:instrText>
      </w:r>
      <w:r w:rsidR="000659EA">
        <w:fldChar w:fldCharType="separate"/>
      </w:r>
      <w:r w:rsidR="00FA53CF">
        <w:rPr>
          <w:noProof/>
        </w:rPr>
        <w:t>1</w:t>
      </w:r>
      <w:r w:rsidR="000659EA">
        <w:fldChar w:fldCharType="end"/>
      </w:r>
      <w:r>
        <w:t xml:space="preserve"> Overview of CryoSat-2 products</w:t>
      </w:r>
      <w:bookmarkEnd w:id="226"/>
    </w:p>
    <w:p w:rsidR="006A3ED1" w:rsidRDefault="006A3ED1" w:rsidP="00587C14">
      <w:pPr>
        <w:pStyle w:val="Heading2"/>
        <w:rPr>
          <w:lang w:eastAsia="ar-SA"/>
        </w:rPr>
      </w:pPr>
      <w:bookmarkStart w:id="227" w:name="_Toc380760610"/>
      <w:r>
        <w:rPr>
          <w:lang w:eastAsia="ar-SA"/>
        </w:rPr>
        <w:t>Payload Data Ground Segment (PDGS)</w:t>
      </w:r>
      <w:bookmarkEnd w:id="227"/>
    </w:p>
    <w:p w:rsidR="006A3ED1" w:rsidRDefault="006A3ED1" w:rsidP="006A3ED1">
      <w:pPr>
        <w:pStyle w:val="Para"/>
        <w:rPr>
          <w:lang w:eastAsia="ar-SA"/>
        </w:rPr>
      </w:pPr>
      <w:r>
        <w:rPr>
          <w:lang w:eastAsia="ar-SA"/>
        </w:rPr>
        <w:t xml:space="preserve">The Payload Data Segment (PDS) </w:t>
      </w:r>
      <w:r w:rsidR="00E4462D">
        <w:rPr>
          <w:lang w:eastAsia="ar-SA"/>
        </w:rPr>
        <w:t>is</w:t>
      </w:r>
      <w:r>
        <w:rPr>
          <w:lang w:eastAsia="ar-SA"/>
        </w:rPr>
        <w:t xml:space="preserve"> located in </w:t>
      </w:r>
      <w:proofErr w:type="spellStart"/>
      <w:r>
        <w:rPr>
          <w:lang w:eastAsia="ar-SA"/>
        </w:rPr>
        <w:t>Kiruna</w:t>
      </w:r>
      <w:proofErr w:type="spellEnd"/>
      <w:r>
        <w:rPr>
          <w:lang w:eastAsia="ar-SA"/>
        </w:rPr>
        <w:t xml:space="preserve"> </w:t>
      </w:r>
      <w:proofErr w:type="spellStart"/>
      <w:r>
        <w:rPr>
          <w:lang w:eastAsia="ar-SA"/>
        </w:rPr>
        <w:t>Salmijärvi</w:t>
      </w:r>
      <w:proofErr w:type="spellEnd"/>
      <w:r>
        <w:rPr>
          <w:lang w:eastAsia="ar-SA"/>
        </w:rPr>
        <w:t xml:space="preserve">. The PDS is in charge of science data ingestion from the </w:t>
      </w:r>
      <w:r w:rsidR="00012029">
        <w:rPr>
          <w:lang w:eastAsia="ar-SA"/>
        </w:rPr>
        <w:t>Flight Operations Segment (</w:t>
      </w:r>
      <w:r>
        <w:rPr>
          <w:lang w:eastAsia="ar-SA"/>
        </w:rPr>
        <w:t>FOS</w:t>
      </w:r>
      <w:r w:rsidR="00012029">
        <w:rPr>
          <w:lang w:eastAsia="ar-SA"/>
        </w:rPr>
        <w:t>)</w:t>
      </w:r>
      <w:r>
        <w:rPr>
          <w:lang w:eastAsia="ar-SA"/>
        </w:rPr>
        <w:t xml:space="preserve"> acquisition system and of level 0 and higher level products generation, archiving and distribution.</w:t>
      </w:r>
      <w:r w:rsidR="00A531C8">
        <w:rPr>
          <w:lang w:eastAsia="ar-SA"/>
        </w:rPr>
        <w:t xml:space="preserve"> Distribution activities comprise automatic distribution, systematic distribution and special distribution commands.</w:t>
      </w:r>
    </w:p>
    <w:p w:rsidR="006A3ED1" w:rsidRDefault="008B0263" w:rsidP="006A3ED1">
      <w:pPr>
        <w:pStyle w:val="Para"/>
        <w:rPr>
          <w:lang w:eastAsia="ar-SA"/>
        </w:rPr>
      </w:pPr>
      <w:r>
        <w:rPr>
          <w:lang w:eastAsia="ar-SA"/>
        </w:rPr>
        <w:t>The Long-t</w:t>
      </w:r>
      <w:r w:rsidR="006A3ED1">
        <w:rPr>
          <w:lang w:eastAsia="ar-SA"/>
        </w:rPr>
        <w:t xml:space="preserve">erm Archiving (LTA) </w:t>
      </w:r>
      <w:r w:rsidR="00E4462D">
        <w:rPr>
          <w:lang w:eastAsia="ar-SA"/>
        </w:rPr>
        <w:t>is</w:t>
      </w:r>
      <w:r w:rsidR="006A3ED1">
        <w:rPr>
          <w:lang w:eastAsia="ar-SA"/>
        </w:rPr>
        <w:t xml:space="preserve"> located in Toulouse (CNES). The LTA is in charge of archiving all the </w:t>
      </w:r>
      <w:r w:rsidR="001735BE">
        <w:rPr>
          <w:lang w:eastAsia="ar-SA"/>
        </w:rPr>
        <w:t xml:space="preserve">CryoSat-2 </w:t>
      </w:r>
      <w:r w:rsidR="006A3ED1">
        <w:rPr>
          <w:lang w:eastAsia="ar-SA"/>
        </w:rPr>
        <w:t>data, received from the PDS and locally generated through re-processing, for up to 10 years after the start of routine operations, and to generate corresponding metadata and forward it to the Master Catalogue. It also allows on-request distribution of archived high level products to users.</w:t>
      </w:r>
    </w:p>
    <w:p w:rsidR="006A3ED1" w:rsidRPr="006A3ED1" w:rsidRDefault="006A3ED1" w:rsidP="006A3ED1">
      <w:pPr>
        <w:pStyle w:val="Para"/>
        <w:rPr>
          <w:lang w:eastAsia="ar-SA"/>
        </w:rPr>
      </w:pPr>
      <w:r>
        <w:rPr>
          <w:lang w:eastAsia="ar-SA"/>
        </w:rPr>
        <w:t xml:space="preserve">The User Services (including MURM) </w:t>
      </w:r>
      <w:r w:rsidR="00E4462D">
        <w:rPr>
          <w:lang w:eastAsia="ar-SA"/>
        </w:rPr>
        <w:t>are</w:t>
      </w:r>
      <w:r>
        <w:rPr>
          <w:lang w:eastAsia="ar-SA"/>
        </w:rPr>
        <w:t xml:space="preserve"> located in ESRIN. The User Services allow users to access and visualise information on the </w:t>
      </w:r>
      <w:r w:rsidR="001735BE">
        <w:rPr>
          <w:lang w:eastAsia="ar-SA"/>
        </w:rPr>
        <w:t xml:space="preserve">CryoSat-2 </w:t>
      </w:r>
      <w:r>
        <w:rPr>
          <w:lang w:eastAsia="ar-SA"/>
        </w:rPr>
        <w:t xml:space="preserve">archived products through a catalogue function. The MURM’s main role is collecting and managing all the requirements for </w:t>
      </w:r>
      <w:r w:rsidR="001735BE">
        <w:rPr>
          <w:lang w:eastAsia="ar-SA"/>
        </w:rPr>
        <w:t xml:space="preserve">CryoSat-2 </w:t>
      </w:r>
      <w:r>
        <w:rPr>
          <w:lang w:eastAsia="ar-SA"/>
        </w:rPr>
        <w:t xml:space="preserve">data acquisition and dissemination and </w:t>
      </w:r>
      <w:r w:rsidR="00A531C8">
        <w:rPr>
          <w:lang w:eastAsia="ar-SA"/>
        </w:rPr>
        <w:t>presenting them in</w:t>
      </w:r>
      <w:r>
        <w:rPr>
          <w:lang w:eastAsia="ar-SA"/>
        </w:rPr>
        <w:t xml:space="preserve"> a Gantt chart or as a projection on a geographical map, the various timelines corresponding to satellite or ground segment activity.</w:t>
      </w:r>
    </w:p>
    <w:p w:rsidR="00587C14" w:rsidRDefault="00935D68" w:rsidP="00587C14">
      <w:pPr>
        <w:pStyle w:val="Heading2"/>
        <w:rPr>
          <w:lang w:eastAsia="ar-SA"/>
        </w:rPr>
      </w:pPr>
      <w:bookmarkStart w:id="228" w:name="_Toc380760611"/>
      <w:r>
        <w:rPr>
          <w:lang w:eastAsia="ar-SA"/>
        </w:rPr>
        <w:t xml:space="preserve">Data access for </w:t>
      </w:r>
      <w:proofErr w:type="spellStart"/>
      <w:r>
        <w:rPr>
          <w:lang w:eastAsia="ar-SA"/>
        </w:rPr>
        <w:t>c</w:t>
      </w:r>
      <w:r w:rsidR="00587C14">
        <w:rPr>
          <w:lang w:eastAsia="ar-SA"/>
        </w:rPr>
        <w:t>al</w:t>
      </w:r>
      <w:proofErr w:type="spellEnd"/>
      <w:r>
        <w:rPr>
          <w:lang w:eastAsia="ar-SA"/>
        </w:rPr>
        <w:t>/</w:t>
      </w:r>
      <w:proofErr w:type="spellStart"/>
      <w:r>
        <w:rPr>
          <w:lang w:eastAsia="ar-SA"/>
        </w:rPr>
        <w:t>v</w:t>
      </w:r>
      <w:r w:rsidR="00587C14">
        <w:rPr>
          <w:lang w:eastAsia="ar-SA"/>
        </w:rPr>
        <w:t>al</w:t>
      </w:r>
      <w:proofErr w:type="spellEnd"/>
      <w:r w:rsidR="00587C14">
        <w:rPr>
          <w:lang w:eastAsia="ar-SA"/>
        </w:rPr>
        <w:t xml:space="preserve"> users</w:t>
      </w:r>
      <w:bookmarkEnd w:id="228"/>
    </w:p>
    <w:p w:rsidR="00587C14" w:rsidRDefault="00935D68" w:rsidP="00587C14">
      <w:pPr>
        <w:pStyle w:val="Para"/>
        <w:rPr>
          <w:lang w:eastAsia="ar-SA"/>
        </w:rPr>
      </w:pPr>
      <w:r>
        <w:rPr>
          <w:lang w:eastAsia="ar-SA"/>
        </w:rPr>
        <w:t>Cal/</w:t>
      </w:r>
      <w:proofErr w:type="spellStart"/>
      <w:r>
        <w:rPr>
          <w:lang w:eastAsia="ar-SA"/>
        </w:rPr>
        <w:t>v</w:t>
      </w:r>
      <w:r w:rsidR="006A3ED1">
        <w:rPr>
          <w:lang w:eastAsia="ar-SA"/>
        </w:rPr>
        <w:t>al</w:t>
      </w:r>
      <w:proofErr w:type="spellEnd"/>
      <w:r w:rsidR="006A3ED1">
        <w:rPr>
          <w:lang w:eastAsia="ar-SA"/>
        </w:rPr>
        <w:t xml:space="preserve"> users have access to FBR data, other L1b data, L2 data and auxiliary data.</w:t>
      </w:r>
      <w:r w:rsidR="00A531C8">
        <w:rPr>
          <w:lang w:eastAsia="ar-SA"/>
        </w:rPr>
        <w:t xml:space="preserve"> Registration is via submission of a proposal to the EOPI Portal, which also serves as the principal point of contact between ESA and users throughout the course of the project (including regular report submission).</w:t>
      </w:r>
    </w:p>
    <w:p w:rsidR="00A531C8" w:rsidRDefault="00A531C8" w:rsidP="00587C14">
      <w:pPr>
        <w:pStyle w:val="Para"/>
        <w:rPr>
          <w:lang w:eastAsia="ar-SA"/>
        </w:rPr>
      </w:pPr>
      <w:r>
        <w:rPr>
          <w:lang w:eastAsia="ar-SA"/>
        </w:rPr>
        <w:lastRenderedPageBreak/>
        <w:t>Following acceptance of a proposal, users will be automatically registered with User Services and the PDS, allowing automatic data delivery and the possibility to make speci</w:t>
      </w:r>
      <w:r w:rsidR="008448BA">
        <w:rPr>
          <w:lang w:eastAsia="ar-SA"/>
        </w:rPr>
        <w:t xml:space="preserve">fic data requests using the </w:t>
      </w:r>
      <w:proofErr w:type="spellStart"/>
      <w:r w:rsidR="008448BA">
        <w:rPr>
          <w:lang w:eastAsia="ar-SA"/>
        </w:rPr>
        <w:t>EOLi</w:t>
      </w:r>
      <w:proofErr w:type="spellEnd"/>
      <w:r>
        <w:rPr>
          <w:lang w:eastAsia="ar-SA"/>
        </w:rPr>
        <w:t>-SA catalogue browser.</w:t>
      </w:r>
    </w:p>
    <w:p w:rsidR="003A535A" w:rsidRDefault="00C00941" w:rsidP="003A535A">
      <w:pPr>
        <w:pStyle w:val="Para"/>
        <w:jc w:val="center"/>
        <w:rPr>
          <w:lang w:eastAsia="ar-SA"/>
        </w:rPr>
      </w:pPr>
      <w:r>
        <w:rPr>
          <w:noProof/>
          <w:lang w:val="da-DK" w:eastAsia="da-DK"/>
        </w:rPr>
        <w:drawing>
          <wp:inline distT="0" distB="0" distL="0" distR="0" wp14:anchorId="6C36C649" wp14:editId="0C61E0C0">
            <wp:extent cx="4695825" cy="300037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8">
                      <a:extLst>
                        <a:ext uri="{28A0092B-C50C-407E-A947-70E740481C1C}">
                          <a14:useLocalDpi xmlns:a14="http://schemas.microsoft.com/office/drawing/2010/main" val="0"/>
                        </a:ext>
                      </a:extLst>
                    </a:blip>
                    <a:srcRect l="12653" t="12656" r="12485" b="11130"/>
                    <a:stretch>
                      <a:fillRect/>
                    </a:stretch>
                  </pic:blipFill>
                  <pic:spPr bwMode="auto">
                    <a:xfrm>
                      <a:off x="0" y="0"/>
                      <a:ext cx="4695825" cy="3000375"/>
                    </a:xfrm>
                    <a:prstGeom prst="rect">
                      <a:avLst/>
                    </a:prstGeom>
                    <a:noFill/>
                    <a:ln>
                      <a:noFill/>
                    </a:ln>
                  </pic:spPr>
                </pic:pic>
              </a:graphicData>
            </a:graphic>
          </wp:inline>
        </w:drawing>
      </w:r>
    </w:p>
    <w:p w:rsidR="006A3ED1" w:rsidRDefault="003A535A" w:rsidP="003A535A">
      <w:pPr>
        <w:pStyle w:val="Caption"/>
      </w:pPr>
      <w:bookmarkStart w:id="229" w:name="_Toc380760681"/>
      <w:proofErr w:type="gramStart"/>
      <w:r>
        <w:t xml:space="preserve">Figure </w:t>
      </w:r>
      <w:fldSimple w:instr=" STYLEREF 1 \s ">
        <w:r w:rsidR="00FA53CF">
          <w:rPr>
            <w:noProof/>
          </w:rPr>
          <w:t>13</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w:t>
      </w:r>
      <w:r w:rsidR="00F0156F">
        <w:fldChar w:fldCharType="end"/>
      </w:r>
      <w:r>
        <w:t xml:space="preserve"> Data distribution mechanisms for CryoSat-2 </w:t>
      </w:r>
      <w:proofErr w:type="spellStart"/>
      <w:r w:rsidR="00935D68">
        <w:t>c</w:t>
      </w:r>
      <w:r>
        <w:t>al</w:t>
      </w:r>
      <w:proofErr w:type="spellEnd"/>
      <w:r w:rsidR="00935D68">
        <w:t>/</w:t>
      </w:r>
      <w:proofErr w:type="spellStart"/>
      <w:r w:rsidR="00935D68">
        <w:t>v</w:t>
      </w:r>
      <w:r>
        <w:t>al</w:t>
      </w:r>
      <w:proofErr w:type="spellEnd"/>
      <w:r>
        <w:t xml:space="preserve"> users</w:t>
      </w:r>
      <w:bookmarkEnd w:id="229"/>
    </w:p>
    <w:p w:rsidR="003A535A" w:rsidRDefault="00C00941" w:rsidP="003A535A">
      <w:pPr>
        <w:pStyle w:val="Para"/>
        <w:jc w:val="center"/>
        <w:rPr>
          <w:lang w:eastAsia="ar-SA"/>
        </w:rPr>
      </w:pPr>
      <w:r>
        <w:rPr>
          <w:noProof/>
          <w:lang w:val="da-DK" w:eastAsia="da-DK"/>
        </w:rPr>
        <w:drawing>
          <wp:inline distT="0" distB="0" distL="0" distR="0" wp14:anchorId="21F7CD64" wp14:editId="3A8F2C2D">
            <wp:extent cx="5760085" cy="3491230"/>
            <wp:effectExtent l="0" t="0" r="0" b="0"/>
            <wp:docPr id="1032" name="Content Placeholder 3" descr="EoliSa_Screenshot_CRYOSAT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3" descr="EoliSa_Screenshot_CRYOSAT2.tiff"/>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085" cy="3491230"/>
                    </a:xfrm>
                    <a:prstGeom prst="rect">
                      <a:avLst/>
                    </a:prstGeom>
                    <a:noFill/>
                  </pic:spPr>
                </pic:pic>
              </a:graphicData>
            </a:graphic>
          </wp:inline>
        </w:drawing>
      </w:r>
    </w:p>
    <w:p w:rsidR="003A535A" w:rsidRPr="002641AF" w:rsidRDefault="003A535A" w:rsidP="003A535A">
      <w:pPr>
        <w:pStyle w:val="Caption"/>
      </w:pPr>
      <w:bookmarkStart w:id="230" w:name="_Toc380760682"/>
      <w:proofErr w:type="gramStart"/>
      <w:r w:rsidRPr="002641AF">
        <w:t xml:space="preserve">Figure </w:t>
      </w:r>
      <w:fldSimple w:instr=" STYLEREF 1 \s ">
        <w:r w:rsidR="00FA53CF">
          <w:rPr>
            <w:noProof/>
          </w:rPr>
          <w:t>13</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2</w:t>
      </w:r>
      <w:r w:rsidR="00F0156F">
        <w:fldChar w:fldCharType="end"/>
      </w:r>
      <w:r w:rsidR="008448BA">
        <w:t xml:space="preserve"> Screenshot of the </w:t>
      </w:r>
      <w:proofErr w:type="spellStart"/>
      <w:r w:rsidR="008448BA">
        <w:t>EOLi</w:t>
      </w:r>
      <w:proofErr w:type="spellEnd"/>
      <w:r w:rsidRPr="002641AF">
        <w:t>-SA catalogue browser</w:t>
      </w:r>
      <w:bookmarkEnd w:id="230"/>
    </w:p>
    <w:p w:rsidR="00A345D7" w:rsidRDefault="00A345D7" w:rsidP="003A535A">
      <w:pPr>
        <w:pStyle w:val="Heading2"/>
        <w:rPr>
          <w:lang w:eastAsia="ar-SA"/>
        </w:rPr>
      </w:pPr>
      <w:bookmarkStart w:id="231" w:name="_Toc380760612"/>
      <w:r>
        <w:rPr>
          <w:lang w:eastAsia="ar-SA"/>
        </w:rPr>
        <w:t>CryoSat-2 ground tracks</w:t>
      </w:r>
      <w:bookmarkEnd w:id="231"/>
    </w:p>
    <w:p w:rsidR="00A345D7" w:rsidRDefault="00A345D7" w:rsidP="00A345D7">
      <w:pPr>
        <w:pStyle w:val="Para"/>
      </w:pPr>
      <w:r>
        <w:t>The following CryoSat-2 orbit files are provided to users to support data analysis, and planning and execution of airborne campaigns:</w:t>
      </w:r>
    </w:p>
    <w:p w:rsidR="00A345D7" w:rsidRPr="00A345D7" w:rsidRDefault="00A345D7" w:rsidP="00A345D7">
      <w:pPr>
        <w:pStyle w:val="Para"/>
      </w:pPr>
      <w:r w:rsidRPr="00A345D7">
        <w:rPr>
          <w:b/>
        </w:rPr>
        <w:lastRenderedPageBreak/>
        <w:t>The Reference Orbit</w:t>
      </w:r>
      <w:r w:rsidRPr="00A345D7">
        <w:t xml:space="preserve"> contains the orbit parameters for each planned orbit, plus the Orbit State Vectors (OSV) for each orbit for the duration of a complete </w:t>
      </w:r>
      <w:r>
        <w:t xml:space="preserve">CryoSat-2 </w:t>
      </w:r>
      <w:r w:rsidRPr="00A345D7">
        <w:t xml:space="preserve">orbit repetition cycle (369 days). It is used for planning the main </w:t>
      </w:r>
      <w:r>
        <w:t xml:space="preserve">CryoSat-2 </w:t>
      </w:r>
      <w:r w:rsidRPr="00A345D7">
        <w:t>instruments and it is generated at the beginning of every orbital repetition cycle around two months before current file expires. The Reference Orbit is suitable for planning long-term in-situ validation campaigns. At the Polar Regions, the ground track error is within 1km.</w:t>
      </w:r>
    </w:p>
    <w:p w:rsidR="00A345D7" w:rsidRPr="00A345D7" w:rsidRDefault="00A345D7" w:rsidP="00A345D7">
      <w:pPr>
        <w:pStyle w:val="Para"/>
      </w:pPr>
      <w:r w:rsidRPr="00A345D7">
        <w:rPr>
          <w:b/>
        </w:rPr>
        <w:t>The Reference Ground Track</w:t>
      </w:r>
      <w:r w:rsidRPr="00A345D7">
        <w:t xml:space="preserve"> contains the Reference Orbit expressed in latitude and longitude with 2 seconds, 10 seconds or 60 seconds sampling interval. At the Polar Regions, the ground track error is within 1km.</w:t>
      </w:r>
    </w:p>
    <w:p w:rsidR="00790920" w:rsidRDefault="00A345D7" w:rsidP="00A345D7">
      <w:pPr>
        <w:pStyle w:val="Para"/>
      </w:pPr>
      <w:r>
        <w:rPr>
          <w:b/>
        </w:rPr>
        <w:t xml:space="preserve">The </w:t>
      </w:r>
      <w:r w:rsidRPr="00A345D7">
        <w:rPr>
          <w:b/>
        </w:rPr>
        <w:t>FOS Predicted Orbit</w:t>
      </w:r>
      <w:r w:rsidRPr="00A345D7">
        <w:t xml:space="preserve"> is a high accuracy orbit prediction generated closer to the time of the overpass. The file contains Orbit State Vectors (OSV). It is generated every day, and contains one OSV per orbit, located at (or very near to) the Ascending Node. This means that predicted OSVs for a given day are updated 30 times, with increasing accuracy. The coverage is for 30 days starting at the generation time. With respect to the Reference Orbit, the accuracy of the ground tracks is much higher. It can therefore be used to finalise flight lines during validation campaigns to maximise collocation with the satellite acquisition a few weeks in advance.</w:t>
      </w:r>
    </w:p>
    <w:p w:rsidR="00A345D7" w:rsidRDefault="00A345D7" w:rsidP="00A345D7">
      <w:pPr>
        <w:pStyle w:val="Para"/>
      </w:pPr>
      <w:r>
        <w:t>The ground tracks and the software to generate them can be found on the server:</w:t>
      </w:r>
    </w:p>
    <w:p w:rsidR="00A345D7" w:rsidRDefault="00A345D7" w:rsidP="00A345D7">
      <w:pPr>
        <w:pStyle w:val="Para"/>
      </w:pPr>
      <w:r w:rsidRPr="00A345D7">
        <w:rPr>
          <w:b/>
        </w:rPr>
        <w:t>FTP server</w:t>
      </w:r>
      <w:r w:rsidRPr="00A345D7">
        <w:t xml:space="preserve">: </w:t>
      </w:r>
      <w:r>
        <w:t>ftp://calval-pds.cryosat.esa.int</w:t>
      </w:r>
    </w:p>
    <w:p w:rsidR="00A345D7" w:rsidRDefault="00A345D7" w:rsidP="00A345D7">
      <w:pPr>
        <w:pStyle w:val="Para"/>
      </w:pPr>
      <w:r w:rsidRPr="00A345D7">
        <w:rPr>
          <w:b/>
        </w:rPr>
        <w:t>Username</w:t>
      </w:r>
      <w:r>
        <w:t>: ground</w:t>
      </w:r>
    </w:p>
    <w:p w:rsidR="00A345D7" w:rsidRDefault="00A345D7" w:rsidP="00A345D7">
      <w:pPr>
        <w:pStyle w:val="Para"/>
      </w:pPr>
      <w:r w:rsidRPr="00A345D7">
        <w:rPr>
          <w:b/>
        </w:rPr>
        <w:t>Password</w:t>
      </w:r>
      <w:r w:rsidRPr="00A345D7">
        <w:t>:</w:t>
      </w:r>
      <w:r>
        <w:t xml:space="preserve"> tracks</w:t>
      </w:r>
    </w:p>
    <w:p w:rsidR="003A535A" w:rsidRPr="002641AF" w:rsidRDefault="003A535A" w:rsidP="003A535A">
      <w:pPr>
        <w:pStyle w:val="Heading2"/>
        <w:rPr>
          <w:lang w:eastAsia="ar-SA"/>
        </w:rPr>
      </w:pPr>
      <w:bookmarkStart w:id="232" w:name="_Toc380760613"/>
      <w:r w:rsidRPr="002641AF">
        <w:rPr>
          <w:lang w:eastAsia="ar-SA"/>
        </w:rPr>
        <w:t>CUT</w:t>
      </w:r>
      <w:bookmarkEnd w:id="232"/>
    </w:p>
    <w:p w:rsidR="003A4F76" w:rsidRPr="002641AF" w:rsidRDefault="002641AF" w:rsidP="002641AF">
      <w:pPr>
        <w:pStyle w:val="Para"/>
      </w:pPr>
      <w:r w:rsidRPr="006C55A6">
        <w:t xml:space="preserve">The </w:t>
      </w:r>
      <w:proofErr w:type="spellStart"/>
      <w:r w:rsidR="00D87866">
        <w:t>CryoSat</w:t>
      </w:r>
      <w:proofErr w:type="spellEnd"/>
      <w:r w:rsidR="00D87866">
        <w:t xml:space="preserve"> User Tool (</w:t>
      </w:r>
      <w:r w:rsidRPr="006C55A6">
        <w:t>CUT</w:t>
      </w:r>
      <w:r w:rsidR="00D87866">
        <w:t>)</w:t>
      </w:r>
      <w:r w:rsidRPr="006C55A6">
        <w:t xml:space="preserve"> enable</w:t>
      </w:r>
      <w:r w:rsidR="00E4462D">
        <w:t>s</w:t>
      </w:r>
      <w:r w:rsidRPr="006C55A6">
        <w:t xml:space="preserve"> visualisation </w:t>
      </w:r>
      <w:r w:rsidRPr="002641AF">
        <w:t xml:space="preserve">of CryoSat-2 products </w:t>
      </w:r>
      <w:r w:rsidRPr="006C55A6">
        <w:t>on a world map and interrogation of product headers. It also calculate</w:t>
      </w:r>
      <w:r w:rsidR="00E4462D">
        <w:t>s</w:t>
      </w:r>
      <w:r w:rsidRPr="006C55A6">
        <w:t xml:space="preserve"> and plot</w:t>
      </w:r>
      <w:r w:rsidR="00E4462D">
        <w:t>s</w:t>
      </w:r>
      <w:r w:rsidRPr="006C55A6">
        <w:t xml:space="preserve"> the footprint of CryoSat-2 products, for planning or data ordering purposes.</w:t>
      </w:r>
    </w:p>
    <w:p w:rsidR="00590A18" w:rsidRDefault="002641AF" w:rsidP="002641AF">
      <w:pPr>
        <w:pStyle w:val="Para"/>
      </w:pPr>
      <w:r w:rsidRPr="006C55A6">
        <w:t>The software also acts as an FTP client for accessing CryoSat</w:t>
      </w:r>
      <w:r w:rsidR="0038750D">
        <w:t>-2</w:t>
      </w:r>
      <w:r w:rsidRPr="006C55A6">
        <w:t xml:space="preserve"> products on remote servers.</w:t>
      </w:r>
    </w:p>
    <w:p w:rsidR="005176F7" w:rsidRPr="006C55A6" w:rsidRDefault="005176F7" w:rsidP="002641AF">
      <w:pPr>
        <w:pStyle w:val="Para"/>
      </w:pPr>
      <w:r w:rsidRPr="006725C1">
        <w:t xml:space="preserve">The software </w:t>
      </w:r>
      <w:r w:rsidR="00E4462D">
        <w:t>is</w:t>
      </w:r>
      <w:r w:rsidRPr="006725C1">
        <w:t xml:space="preserve"> </w:t>
      </w:r>
      <w:r w:rsidR="006725C1" w:rsidRPr="006725C1">
        <w:t xml:space="preserve">available from </w:t>
      </w:r>
      <w:proofErr w:type="spellStart"/>
      <w:r w:rsidR="006725C1" w:rsidRPr="006725C1">
        <w:t>Earthnet</w:t>
      </w:r>
      <w:proofErr w:type="spellEnd"/>
      <w:r w:rsidR="006725C1" w:rsidRPr="006725C1">
        <w:t xml:space="preserve"> Online</w:t>
      </w:r>
      <w:r w:rsidR="006725C1">
        <w:t xml:space="preserve"> (</w:t>
      </w:r>
      <w:r w:rsidR="006725C1" w:rsidRPr="006725C1">
        <w:t>earth.esa.int</w:t>
      </w:r>
      <w:r w:rsidR="006725C1">
        <w:t>)</w:t>
      </w:r>
      <w:r w:rsidR="006725C1" w:rsidRPr="006725C1">
        <w:t>.</w:t>
      </w:r>
    </w:p>
    <w:p w:rsidR="002641AF" w:rsidRDefault="00C00941" w:rsidP="002641AF">
      <w:pPr>
        <w:pStyle w:val="Para"/>
        <w:jc w:val="center"/>
      </w:pPr>
      <w:r>
        <w:rPr>
          <w:noProof/>
          <w:lang w:val="da-DK" w:eastAsia="da-DK"/>
        </w:rPr>
        <w:lastRenderedPageBreak/>
        <w:drawing>
          <wp:inline distT="0" distB="0" distL="0" distR="0" wp14:anchorId="219E92B1" wp14:editId="5B6E49B2">
            <wp:extent cx="5943600" cy="3067050"/>
            <wp:effectExtent l="0" t="0" r="0" b="0"/>
            <wp:docPr id="71" name="Content Placeholder 3" descr="Description: CUT_Mai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descr="Description: CUT_Main.JPG"/>
                    <pic:cNvPicPr>
                      <a:picLocks noGrp="1"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3067050"/>
                    </a:xfrm>
                    <a:prstGeom prst="rect">
                      <a:avLst/>
                    </a:prstGeom>
                    <a:noFill/>
                    <a:ln>
                      <a:noFill/>
                    </a:ln>
                  </pic:spPr>
                </pic:pic>
              </a:graphicData>
            </a:graphic>
          </wp:inline>
        </w:drawing>
      </w:r>
    </w:p>
    <w:p w:rsidR="002641AF" w:rsidRPr="002641AF" w:rsidRDefault="002641AF" w:rsidP="002641AF">
      <w:pPr>
        <w:pStyle w:val="Caption"/>
      </w:pPr>
      <w:bookmarkStart w:id="233" w:name="_Toc380760683"/>
      <w:proofErr w:type="gramStart"/>
      <w:r>
        <w:t xml:space="preserve">Figure </w:t>
      </w:r>
      <w:fldSimple w:instr=" STYLEREF 1 \s ">
        <w:r w:rsidR="00FA53CF">
          <w:rPr>
            <w:noProof/>
          </w:rPr>
          <w:t>13</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3</w:t>
      </w:r>
      <w:r w:rsidR="00F0156F">
        <w:fldChar w:fldCharType="end"/>
      </w:r>
      <w:r>
        <w:t xml:space="preserve"> CUT interface</w:t>
      </w:r>
      <w:bookmarkEnd w:id="233"/>
    </w:p>
    <w:p w:rsidR="00671DA3" w:rsidRDefault="00671DA3" w:rsidP="00671DA3">
      <w:pPr>
        <w:pStyle w:val="Heading2"/>
        <w:rPr>
          <w:lang w:eastAsia="ar-SA"/>
        </w:rPr>
      </w:pPr>
      <w:bookmarkStart w:id="234" w:name="_Toc380760614"/>
      <w:r>
        <w:rPr>
          <w:lang w:eastAsia="ar-SA"/>
        </w:rPr>
        <w:t>Timescale</w:t>
      </w:r>
      <w:bookmarkEnd w:id="234"/>
    </w:p>
    <w:p w:rsidR="00671DA3" w:rsidRPr="00671DA3" w:rsidRDefault="00671DA3" w:rsidP="00671DA3">
      <w:pPr>
        <w:pStyle w:val="Para"/>
        <w:rPr>
          <w:lang w:eastAsia="ar-SA"/>
        </w:rPr>
      </w:pPr>
      <w:r>
        <w:rPr>
          <w:lang w:eastAsia="ar-SA"/>
        </w:rPr>
        <w:t xml:space="preserve">During the Science Phase, requested products </w:t>
      </w:r>
      <w:r w:rsidR="00C75AD7">
        <w:rPr>
          <w:lang w:eastAsia="ar-SA"/>
        </w:rPr>
        <w:t>are</w:t>
      </w:r>
      <w:r>
        <w:rPr>
          <w:lang w:eastAsia="ar-SA"/>
        </w:rPr>
        <w:t xml:space="preserve"> distr</w:t>
      </w:r>
      <w:r w:rsidR="008B0263">
        <w:rPr>
          <w:lang w:eastAsia="ar-SA"/>
        </w:rPr>
        <w:t xml:space="preserve">ibuted to </w:t>
      </w:r>
      <w:proofErr w:type="spellStart"/>
      <w:r w:rsidR="00935D68">
        <w:rPr>
          <w:lang w:eastAsia="ar-SA"/>
        </w:rPr>
        <w:t>c</w:t>
      </w:r>
      <w:r w:rsidR="008B0263">
        <w:rPr>
          <w:lang w:eastAsia="ar-SA"/>
        </w:rPr>
        <w:t>al</w:t>
      </w:r>
      <w:proofErr w:type="spellEnd"/>
      <w:r w:rsidR="00935D68">
        <w:rPr>
          <w:lang w:eastAsia="ar-SA"/>
        </w:rPr>
        <w:t>/</w:t>
      </w:r>
      <w:proofErr w:type="spellStart"/>
      <w:r w:rsidR="00935D68">
        <w:rPr>
          <w:lang w:eastAsia="ar-SA"/>
        </w:rPr>
        <w:t>v</w:t>
      </w:r>
      <w:r w:rsidR="008B0263">
        <w:rPr>
          <w:lang w:eastAsia="ar-SA"/>
        </w:rPr>
        <w:t>al</w:t>
      </w:r>
      <w:proofErr w:type="spellEnd"/>
      <w:r w:rsidR="008B0263">
        <w:rPr>
          <w:lang w:eastAsia="ar-SA"/>
        </w:rPr>
        <w:t xml:space="preserve"> users in near-</w:t>
      </w:r>
      <w:r>
        <w:rPr>
          <w:lang w:eastAsia="ar-SA"/>
        </w:rPr>
        <w:t xml:space="preserve">real time (NRT) using on-board orbit localisation. </w:t>
      </w:r>
      <w:proofErr w:type="gramStart"/>
      <w:r>
        <w:rPr>
          <w:lang w:eastAsia="ar-SA"/>
        </w:rPr>
        <w:t>When precise orbit data is available (after 30 days), routine processing take</w:t>
      </w:r>
      <w:r w:rsidR="00C75AD7">
        <w:rPr>
          <w:lang w:eastAsia="ar-SA"/>
        </w:rPr>
        <w:t>s</w:t>
      </w:r>
      <w:r>
        <w:rPr>
          <w:lang w:eastAsia="ar-SA"/>
        </w:rPr>
        <w:t xml:space="preserve"> place at the PDS and products </w:t>
      </w:r>
      <w:r w:rsidR="00C75AD7">
        <w:rPr>
          <w:lang w:eastAsia="ar-SA"/>
        </w:rPr>
        <w:t>are distributed to all users.</w:t>
      </w:r>
      <w:proofErr w:type="gramEnd"/>
    </w:p>
    <w:p w:rsidR="00426845" w:rsidRDefault="00426845" w:rsidP="0067397B">
      <w:pPr>
        <w:pStyle w:val="Heading1"/>
        <w:sectPr w:rsidR="00426845" w:rsidSect="004D1E70">
          <w:type w:val="continuous"/>
          <w:pgSz w:w="11906" w:h="16838" w:code="9"/>
          <w:pgMar w:top="851" w:right="851" w:bottom="1418" w:left="1134" w:header="851" w:footer="720" w:gutter="0"/>
          <w:cols w:space="720"/>
          <w:docGrid w:linePitch="360"/>
        </w:sectPr>
      </w:pPr>
    </w:p>
    <w:p w:rsidR="0067397B" w:rsidRPr="004B4237" w:rsidRDefault="00426845" w:rsidP="0067397B">
      <w:pPr>
        <w:pStyle w:val="Heading1"/>
      </w:pPr>
      <w:bookmarkStart w:id="235" w:name="_Toc380760615"/>
      <w:r w:rsidRPr="004B4237">
        <w:lastRenderedPageBreak/>
        <w:t>DIRECTORY</w:t>
      </w:r>
      <w:bookmarkEnd w:id="235"/>
    </w:p>
    <w:p w:rsidR="00194442" w:rsidRDefault="00194442" w:rsidP="00194442">
      <w:pPr>
        <w:pStyle w:val="Heading2"/>
      </w:pPr>
      <w:bookmarkStart w:id="236" w:name="_Toc380760616"/>
      <w:r>
        <w:t>PIs</w:t>
      </w:r>
      <w:bookmarkEnd w:id="236"/>
    </w:p>
    <w:tbl>
      <w:tblPr>
        <w:tblW w:w="5000" w:type="pct"/>
        <w:tblBorders>
          <w:bottom w:val="single" w:sz="4" w:space="0" w:color="9A9B9C" w:themeColor="text2"/>
          <w:insideH w:val="single" w:sz="4" w:space="0" w:color="9A9B9C" w:themeColor="text2"/>
        </w:tblBorders>
        <w:tblLayout w:type="fixed"/>
        <w:tblLook w:val="04A0" w:firstRow="1" w:lastRow="0" w:firstColumn="1" w:lastColumn="0" w:noHBand="0" w:noVBand="1"/>
      </w:tblPr>
      <w:tblGrid>
        <w:gridCol w:w="2725"/>
        <w:gridCol w:w="1570"/>
        <w:gridCol w:w="4429"/>
        <w:gridCol w:w="2020"/>
        <w:gridCol w:w="2020"/>
        <w:gridCol w:w="2021"/>
      </w:tblGrid>
      <w:tr w:rsidR="00E566D1" w:rsidRPr="00120C08" w:rsidTr="009B73A8">
        <w:trPr>
          <w:trHeight w:val="510"/>
        </w:trPr>
        <w:tc>
          <w:tcPr>
            <w:tcW w:w="2725" w:type="dxa"/>
            <w:tcBorders>
              <w:top w:val="nil"/>
              <w:bottom w:val="single" w:sz="12" w:space="0" w:color="9A9B9C" w:themeColor="text2"/>
            </w:tcBorders>
            <w:shd w:val="clear" w:color="auto" w:fill="0098DB" w:themeFill="accent2"/>
            <w:noWrap/>
            <w:hideMark/>
          </w:tcPr>
          <w:p w:rsidR="00E566D1" w:rsidRPr="00120C08" w:rsidRDefault="00E566D1" w:rsidP="00120C08">
            <w:pPr>
              <w:pStyle w:val="TableStandard"/>
              <w:rPr>
                <w:b/>
              </w:rPr>
            </w:pPr>
            <w:r w:rsidRPr="00120C08">
              <w:rPr>
                <w:b/>
              </w:rPr>
              <w:t>Name</w:t>
            </w:r>
          </w:p>
        </w:tc>
        <w:tc>
          <w:tcPr>
            <w:tcW w:w="1570" w:type="dxa"/>
            <w:tcBorders>
              <w:top w:val="nil"/>
              <w:bottom w:val="single" w:sz="12" w:space="0" w:color="9A9B9C" w:themeColor="text2"/>
            </w:tcBorders>
            <w:shd w:val="clear" w:color="auto" w:fill="0098DB" w:themeFill="accent2"/>
            <w:hideMark/>
          </w:tcPr>
          <w:p w:rsidR="00E566D1" w:rsidRPr="00120C08" w:rsidRDefault="00E566D1" w:rsidP="00120C08">
            <w:pPr>
              <w:pStyle w:val="TableStandard"/>
              <w:rPr>
                <w:b/>
              </w:rPr>
            </w:pPr>
            <w:r w:rsidRPr="00120C08">
              <w:rPr>
                <w:b/>
              </w:rPr>
              <w:t>Organisation</w:t>
            </w:r>
          </w:p>
        </w:tc>
        <w:tc>
          <w:tcPr>
            <w:tcW w:w="4429" w:type="dxa"/>
            <w:tcBorders>
              <w:top w:val="nil"/>
              <w:bottom w:val="single" w:sz="12" w:space="0" w:color="9A9B9C" w:themeColor="text2"/>
            </w:tcBorders>
            <w:shd w:val="clear" w:color="auto" w:fill="0098DB" w:themeFill="accent2"/>
            <w:noWrap/>
            <w:hideMark/>
          </w:tcPr>
          <w:p w:rsidR="00E566D1" w:rsidRPr="00120C08" w:rsidRDefault="00E566D1" w:rsidP="00120C08">
            <w:pPr>
              <w:pStyle w:val="TableStandard"/>
              <w:rPr>
                <w:b/>
              </w:rPr>
            </w:pPr>
            <w:r w:rsidRPr="00120C08">
              <w:rPr>
                <w:b/>
              </w:rPr>
              <w:t>email</w:t>
            </w:r>
          </w:p>
        </w:tc>
        <w:tc>
          <w:tcPr>
            <w:tcW w:w="2020" w:type="dxa"/>
            <w:tcBorders>
              <w:top w:val="nil"/>
              <w:bottom w:val="single" w:sz="12" w:space="0" w:color="9A9B9C" w:themeColor="text2"/>
            </w:tcBorders>
            <w:shd w:val="clear" w:color="auto" w:fill="0098DB" w:themeFill="accent2"/>
            <w:noWrap/>
            <w:hideMark/>
          </w:tcPr>
          <w:p w:rsidR="00E566D1" w:rsidRPr="00120C08" w:rsidRDefault="00E566D1" w:rsidP="00120C08">
            <w:pPr>
              <w:pStyle w:val="TableStandard"/>
              <w:rPr>
                <w:b/>
              </w:rPr>
            </w:pPr>
            <w:r w:rsidRPr="00120C08">
              <w:rPr>
                <w:b/>
              </w:rPr>
              <w:t>telephone (office)</w:t>
            </w:r>
          </w:p>
        </w:tc>
        <w:tc>
          <w:tcPr>
            <w:tcW w:w="2020" w:type="dxa"/>
            <w:tcBorders>
              <w:top w:val="nil"/>
              <w:bottom w:val="single" w:sz="12" w:space="0" w:color="9A9B9C" w:themeColor="text2"/>
            </w:tcBorders>
            <w:shd w:val="clear" w:color="auto" w:fill="0098DB" w:themeFill="accent2"/>
            <w:noWrap/>
            <w:hideMark/>
          </w:tcPr>
          <w:p w:rsidR="00E566D1" w:rsidRPr="00E566D1" w:rsidRDefault="00E566D1" w:rsidP="00D64734">
            <w:pPr>
              <w:pStyle w:val="TableStandard"/>
              <w:rPr>
                <w:b/>
              </w:rPr>
            </w:pPr>
            <w:r>
              <w:rPr>
                <w:b/>
              </w:rPr>
              <w:t>telephone (mobile)</w:t>
            </w:r>
          </w:p>
        </w:tc>
        <w:tc>
          <w:tcPr>
            <w:tcW w:w="2021" w:type="dxa"/>
            <w:tcBorders>
              <w:top w:val="nil"/>
              <w:bottom w:val="single" w:sz="12" w:space="0" w:color="9A9B9C" w:themeColor="text2"/>
            </w:tcBorders>
            <w:shd w:val="clear" w:color="auto" w:fill="0098DB" w:themeFill="accent2"/>
            <w:noWrap/>
          </w:tcPr>
          <w:p w:rsidR="00E566D1" w:rsidRPr="00120C08" w:rsidRDefault="00E566D1" w:rsidP="00120C08">
            <w:pPr>
              <w:pStyle w:val="TableStandard"/>
              <w:rPr>
                <w:b/>
              </w:rPr>
            </w:pPr>
            <w:r>
              <w:rPr>
                <w:b/>
              </w:rPr>
              <w:t>Campaign</w:t>
            </w:r>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Burgess, David</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GSC</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david.burgess@nrcan-rncan.gc.ca</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Demuth, Michael</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GSC</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mdemuth@nrcan.gc.ca</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Forsberg, Rene</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DTU Space</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rf@space.dtu.dk</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C25252">
            <w:pPr>
              <w:pStyle w:val="TableStandard"/>
            </w:pPr>
            <w:r>
              <w:t xml:space="preserve">+45 </w:t>
            </w:r>
            <w:r w:rsidR="00C25252">
              <w:t>4525 9</w:t>
            </w:r>
            <w:r>
              <w:t>719</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+45 2540 2775</w:t>
            </w: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proofErr w:type="spellStart"/>
            <w:r>
              <w:t>Gerland</w:t>
            </w:r>
            <w:proofErr w:type="spellEnd"/>
            <w:r>
              <w:t>, Sebastian</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NPI</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sebastian.gerland@npolar.no</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+47 777 50 554</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Haapala, Jari</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FMI</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jari.haapala@fmi.fi</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Haas, Christian</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roofErr w:type="spellStart"/>
            <w:r>
              <w:t>YorkU</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haasc@yorku.ca</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 xml:space="preserve">+1 416 736 2100 </w:t>
            </w:r>
            <w:proofErr w:type="spellStart"/>
            <w:r>
              <w:t>ext</w:t>
            </w:r>
            <w:proofErr w:type="spellEnd"/>
            <w:r>
              <w:t xml:space="preserve"> 77705</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+1 647 713 0587</w:t>
            </w: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 xml:space="preserve">Hagen, Jon </w:t>
            </w:r>
            <w:proofErr w:type="spellStart"/>
            <w:r>
              <w:t>Ove</w:t>
            </w:r>
            <w:proofErr w:type="spellEnd"/>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roofErr w:type="spellStart"/>
            <w:r>
              <w:t>UOslo</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j.o.m.hagen@geo.uio.no</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Hensley, Scott</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JPL</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sh@ampersand.jpl.nasa.gov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IceBridge</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Howell, Stephen</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roofErr w:type="spellStart"/>
            <w:r>
              <w:t>ECanada</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stephen.howell@ec.gc.ca</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r>
              <w:t>Nansen Sound</w:t>
            </w:r>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Morris, Liz</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SPRI</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emm36@cam.ac.uk</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proofErr w:type="spellStart"/>
            <w:r>
              <w:t>Nienow</w:t>
            </w:r>
            <w:proofErr w:type="spellEnd"/>
            <w:r>
              <w:t>, Pete</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roofErr w:type="spellStart"/>
            <w:r>
              <w:t>UEdinburgh</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pnienow@geo.ed.ac.uk</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Richter-</w:t>
            </w:r>
            <w:proofErr w:type="spellStart"/>
            <w:r>
              <w:t>Menge</w:t>
            </w:r>
            <w:proofErr w:type="spellEnd"/>
            <w:r>
              <w:t>, Jacqueline</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CRREL</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Jacqueline.A.Richter-Menge@usace.army.mil</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+1 603 646 4266</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Sharp, Martin</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roofErr w:type="spellStart"/>
            <w:r>
              <w:t>UAlberta</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martin.sharp@ualberta.ca</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CryoVEx</w:t>
            </w:r>
            <w:proofErr w:type="spellEnd"/>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r>
              <w:t>Shepherd, Andrew</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roofErr w:type="spellStart"/>
            <w:r>
              <w:t>ULeeds</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a.shepherd@leeds.ac.uk</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Petermann</w:t>
            </w:r>
            <w:proofErr w:type="spellEnd"/>
            <w:r>
              <w:t xml:space="preserve"> Glacier</w:t>
            </w:r>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proofErr w:type="spellStart"/>
            <w:r>
              <w:t>Steinage</w:t>
            </w:r>
            <w:proofErr w:type="spellEnd"/>
            <w:r>
              <w:t>, Daniel</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AWI</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daniel.steinhage@awi.de</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r>
              <w:t>SMOS Ice</w:t>
            </w:r>
          </w:p>
        </w:tc>
      </w:tr>
      <w:tr w:rsidR="005E7D96" w:rsidRPr="00AE7912" w:rsidTr="005E7D96">
        <w:trPr>
          <w:trHeight w:val="255"/>
        </w:trPr>
        <w:tc>
          <w:tcPr>
            <w:tcW w:w="2725" w:type="dxa"/>
            <w:tcBorders>
              <w:top w:val="single" w:sz="4" w:space="0" w:color="9A9B9C" w:themeColor="text2"/>
              <w:bottom w:val="single" w:sz="4" w:space="0" w:color="9A9B9C" w:themeColor="text2"/>
              <w:right w:val="nil"/>
            </w:tcBorders>
            <w:shd w:val="clear" w:color="auto" w:fill="auto"/>
            <w:noWrap/>
          </w:tcPr>
          <w:p w:rsidR="005E7D96" w:rsidRDefault="005E7D96" w:rsidP="005E7D96">
            <w:pPr>
              <w:pStyle w:val="TableStandard"/>
            </w:pPr>
            <w:proofErr w:type="spellStart"/>
            <w:r>
              <w:t>Studinger</w:t>
            </w:r>
            <w:proofErr w:type="spellEnd"/>
            <w:r>
              <w:t>, Michael</w:t>
            </w:r>
          </w:p>
        </w:tc>
        <w:tc>
          <w:tcPr>
            <w:tcW w:w="157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NASA</w:t>
            </w:r>
          </w:p>
        </w:tc>
        <w:tc>
          <w:tcPr>
            <w:tcW w:w="4429"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michael.studinger@nasa.gov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+1 301 614 6908</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E7D96">
            <w:pPr>
              <w:pStyle w:val="TableStandard"/>
            </w:pPr>
            <w:r>
              <w:t>+1 240 460 7534</w:t>
            </w:r>
          </w:p>
        </w:tc>
        <w:tc>
          <w:tcPr>
            <w:tcW w:w="2021" w:type="dxa"/>
            <w:tcBorders>
              <w:top w:val="single" w:sz="4" w:space="0" w:color="9A9B9C" w:themeColor="text2"/>
              <w:left w:val="nil"/>
              <w:bottom w:val="single" w:sz="4" w:space="0" w:color="9A9B9C" w:themeColor="text2"/>
            </w:tcBorders>
            <w:shd w:val="clear" w:color="auto" w:fill="auto"/>
            <w:noWrap/>
          </w:tcPr>
          <w:p w:rsidR="005E7D96" w:rsidRDefault="005E7D96" w:rsidP="005E7D96">
            <w:pPr>
              <w:pStyle w:val="TableStandard"/>
            </w:pPr>
            <w:proofErr w:type="spellStart"/>
            <w:r>
              <w:t>IceBridge</w:t>
            </w:r>
            <w:proofErr w:type="spellEnd"/>
          </w:p>
        </w:tc>
      </w:tr>
    </w:tbl>
    <w:p w:rsidR="00A62405" w:rsidRDefault="00A62405" w:rsidP="00A62405">
      <w:pPr>
        <w:pStyle w:val="Para"/>
        <w:rPr>
          <w:color w:val="000000"/>
          <w:kern w:val="28"/>
          <w:szCs w:val="20"/>
        </w:rPr>
      </w:pPr>
      <w:r>
        <w:br w:type="page"/>
      </w:r>
    </w:p>
    <w:p w:rsidR="00120C08" w:rsidRDefault="00120C08" w:rsidP="00120C08">
      <w:pPr>
        <w:pStyle w:val="Heading2"/>
      </w:pPr>
      <w:bookmarkStart w:id="237" w:name="_Toc380760617"/>
      <w:r>
        <w:lastRenderedPageBreak/>
        <w:t>Aircraft operators</w:t>
      </w:r>
      <w:bookmarkEnd w:id="237"/>
    </w:p>
    <w:tbl>
      <w:tblPr>
        <w:tblW w:w="14784" w:type="dxa"/>
        <w:tblBorders>
          <w:bottom w:val="single" w:sz="4" w:space="0" w:color="9A9B9C" w:themeColor="text2"/>
          <w:insideH w:val="single" w:sz="4" w:space="0" w:color="9A9B9C" w:themeColor="text2"/>
        </w:tblBorders>
        <w:tblLayout w:type="fixed"/>
        <w:tblLook w:val="04A0" w:firstRow="1" w:lastRow="0" w:firstColumn="1" w:lastColumn="0" w:noHBand="0" w:noVBand="1"/>
      </w:tblPr>
      <w:tblGrid>
        <w:gridCol w:w="2726"/>
        <w:gridCol w:w="1918"/>
        <w:gridCol w:w="2694"/>
        <w:gridCol w:w="3406"/>
        <w:gridCol w:w="2020"/>
        <w:gridCol w:w="2020"/>
      </w:tblGrid>
      <w:tr w:rsidR="00E566D1" w:rsidRPr="00E566D1" w:rsidTr="00517CC5">
        <w:trPr>
          <w:trHeight w:val="510"/>
          <w:tblHeader/>
        </w:trPr>
        <w:tc>
          <w:tcPr>
            <w:tcW w:w="2726" w:type="dxa"/>
            <w:tcBorders>
              <w:top w:val="nil"/>
              <w:bottom w:val="single" w:sz="12" w:space="0" w:color="9A9B9C" w:themeColor="text2"/>
            </w:tcBorders>
            <w:shd w:val="clear" w:color="auto" w:fill="0098DB" w:themeFill="accent2"/>
            <w:noWrap/>
            <w:hideMark/>
          </w:tcPr>
          <w:p w:rsidR="00E566D1" w:rsidRPr="00E566D1" w:rsidRDefault="00E566D1" w:rsidP="00517CC5">
            <w:pPr>
              <w:pStyle w:val="TableStandard"/>
              <w:rPr>
                <w:b/>
              </w:rPr>
            </w:pPr>
            <w:r w:rsidRPr="00E566D1">
              <w:rPr>
                <w:b/>
              </w:rPr>
              <w:t>Name</w:t>
            </w:r>
          </w:p>
        </w:tc>
        <w:tc>
          <w:tcPr>
            <w:tcW w:w="1918" w:type="dxa"/>
            <w:tcBorders>
              <w:top w:val="nil"/>
              <w:bottom w:val="single" w:sz="12" w:space="0" w:color="9A9B9C" w:themeColor="text2"/>
            </w:tcBorders>
            <w:shd w:val="clear" w:color="auto" w:fill="0098DB" w:themeFill="accent2"/>
            <w:hideMark/>
          </w:tcPr>
          <w:p w:rsidR="00E566D1" w:rsidRPr="00E566D1" w:rsidRDefault="00E566D1" w:rsidP="00517CC5">
            <w:pPr>
              <w:pStyle w:val="TableStandard"/>
              <w:rPr>
                <w:b/>
              </w:rPr>
            </w:pPr>
            <w:r>
              <w:rPr>
                <w:b/>
              </w:rPr>
              <w:t>Aircraft/ Instrument</w:t>
            </w:r>
          </w:p>
        </w:tc>
        <w:tc>
          <w:tcPr>
            <w:tcW w:w="2694" w:type="dxa"/>
            <w:tcBorders>
              <w:top w:val="nil"/>
              <w:bottom w:val="single" w:sz="12" w:space="0" w:color="9A9B9C" w:themeColor="text2"/>
            </w:tcBorders>
            <w:shd w:val="clear" w:color="auto" w:fill="0098DB" w:themeFill="accent2"/>
          </w:tcPr>
          <w:p w:rsidR="00E566D1" w:rsidRPr="00E566D1" w:rsidRDefault="00E566D1" w:rsidP="00517CC5">
            <w:pPr>
              <w:pStyle w:val="TableStandard"/>
              <w:rPr>
                <w:b/>
              </w:rPr>
            </w:pPr>
            <w:r>
              <w:rPr>
                <w:b/>
              </w:rPr>
              <w:t>Role</w:t>
            </w:r>
          </w:p>
        </w:tc>
        <w:tc>
          <w:tcPr>
            <w:tcW w:w="3406" w:type="dxa"/>
            <w:tcBorders>
              <w:top w:val="nil"/>
              <w:bottom w:val="single" w:sz="12" w:space="0" w:color="9A9B9C" w:themeColor="text2"/>
            </w:tcBorders>
            <w:shd w:val="clear" w:color="auto" w:fill="0098DB" w:themeFill="accent2"/>
            <w:noWrap/>
            <w:hideMark/>
          </w:tcPr>
          <w:p w:rsidR="00E566D1" w:rsidRPr="00E566D1" w:rsidRDefault="00E566D1" w:rsidP="00517CC5">
            <w:pPr>
              <w:pStyle w:val="TableStandard"/>
              <w:rPr>
                <w:b/>
              </w:rPr>
            </w:pPr>
            <w:r w:rsidRPr="00E566D1">
              <w:rPr>
                <w:b/>
              </w:rPr>
              <w:t>email</w:t>
            </w:r>
          </w:p>
        </w:tc>
        <w:tc>
          <w:tcPr>
            <w:tcW w:w="2020" w:type="dxa"/>
            <w:tcBorders>
              <w:top w:val="nil"/>
              <w:bottom w:val="single" w:sz="12" w:space="0" w:color="9A9B9C" w:themeColor="text2"/>
            </w:tcBorders>
            <w:shd w:val="clear" w:color="auto" w:fill="0098DB" w:themeFill="accent2"/>
            <w:noWrap/>
            <w:hideMark/>
          </w:tcPr>
          <w:p w:rsidR="00E566D1" w:rsidRPr="00E566D1" w:rsidRDefault="00E566D1" w:rsidP="00517CC5">
            <w:pPr>
              <w:pStyle w:val="TableStandard"/>
              <w:rPr>
                <w:b/>
              </w:rPr>
            </w:pPr>
            <w:r w:rsidRPr="00E566D1">
              <w:rPr>
                <w:b/>
              </w:rPr>
              <w:t>telephone (office)</w:t>
            </w:r>
          </w:p>
        </w:tc>
        <w:tc>
          <w:tcPr>
            <w:tcW w:w="2020" w:type="dxa"/>
            <w:tcBorders>
              <w:top w:val="nil"/>
              <w:bottom w:val="single" w:sz="12" w:space="0" w:color="9A9B9C" w:themeColor="text2"/>
            </w:tcBorders>
            <w:shd w:val="clear" w:color="auto" w:fill="0098DB" w:themeFill="accent2"/>
            <w:noWrap/>
            <w:hideMark/>
          </w:tcPr>
          <w:p w:rsidR="00E566D1" w:rsidRPr="00E566D1" w:rsidRDefault="00E566D1" w:rsidP="00517CC5">
            <w:pPr>
              <w:pStyle w:val="TableStandard"/>
              <w:rPr>
                <w:b/>
              </w:rPr>
            </w:pPr>
            <w:r>
              <w:rPr>
                <w:b/>
              </w:rPr>
              <w:t>telephone (mobile)</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Lentz, Harald</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ASIRAS</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h.lentz@rst-group.biz</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proofErr w:type="spellStart"/>
            <w:r>
              <w:t>Bublitz</w:t>
            </w:r>
            <w:proofErr w:type="spellEnd"/>
            <w:r>
              <w:t>, Anne</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C-JKB</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EM Bird operator</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bublitz@yorku.ca</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Casey, Alec</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C-JKB</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jcasey@ualberta.ca</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Haas, Christian</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C-JKB</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haasc@yorku.ca</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 xml:space="preserve">+1 416 736 2100 </w:t>
            </w:r>
            <w:proofErr w:type="spellStart"/>
            <w:r>
              <w:t>ext</w:t>
            </w:r>
            <w:proofErr w:type="spellEnd"/>
            <w:r>
              <w:t xml:space="preserve"> 77705</w:t>
            </w: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r>
              <w:t>+1 647 713 0587</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Savstrup Kristensen, Steen</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EMIRAD-2</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ssk@space.dtu.dk</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proofErr w:type="spellStart"/>
            <w:r>
              <w:t>Beckers</w:t>
            </w:r>
            <w:proofErr w:type="spellEnd"/>
            <w:r>
              <w:t>, Justin</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KBAL Twin Otter</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Cornelissen, Marc</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KBAL Twin Otter</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marc@icentials.com</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+31 65 513 8592</w:t>
            </w: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r>
              <w:t>+31 65 513 8592</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McGrath, John</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G-III</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Project Manager</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john.t.mcgrath@nasa.gov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proofErr w:type="spellStart"/>
            <w:r>
              <w:t>Moes</w:t>
            </w:r>
            <w:proofErr w:type="spellEnd"/>
            <w:r>
              <w:t>, Tim</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G-III</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Project Manager</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timothy.r.moes@nasa.gov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+1 661 276 3054</w:t>
            </w: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r>
              <w:t>+1 661 510 8696</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Zhen, Yang</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G-III</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yang.zheng@jpl.nasa.gov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Beckley, Matt</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HU-25C</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matthew.a.beckley@nasa.gov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proofErr w:type="spellStart"/>
            <w:r>
              <w:t>Hofton</w:t>
            </w:r>
            <w:proofErr w:type="spellEnd"/>
            <w:r>
              <w:t>, Michelle</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HU-25C</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mhofton@umd.edu</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 xml:space="preserve">Martin, </w:t>
            </w:r>
            <w:proofErr w:type="spellStart"/>
            <w:r>
              <w:t>Seelye</w:t>
            </w:r>
            <w:proofErr w:type="spellEnd"/>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HU-25C</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Mission Scientist</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seelye@u.washington.edu</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proofErr w:type="spellStart"/>
            <w:r>
              <w:t>Wusk</w:t>
            </w:r>
            <w:proofErr w:type="spellEnd"/>
            <w:r>
              <w:t>, Mike</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HU-25C</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Mission Manager</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michael.s.wusk@nasa.gov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Hansen, Christy</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P-3B</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christy.hansen-1@nasa.gov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r>
              <w:t>+1 571 212 0972</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McKee, Rick</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P-3B</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Mission Manager</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richard.mckee@nasa.gov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Sonntag, John</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P-3B</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Instrument Team Leader</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john.g.sonntag@nasa.gov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r>
              <w:t>+1 571 212 0972</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proofErr w:type="spellStart"/>
            <w:r>
              <w:t>Studinger</w:t>
            </w:r>
            <w:proofErr w:type="spellEnd"/>
            <w:r>
              <w:t>, Michael</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NASA P-3B</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michael.studinger@nasa.gov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+1 301 614 6908</w:t>
            </w: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r>
              <w:t>+1 240 460 7534</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proofErr w:type="spellStart"/>
            <w:r>
              <w:t>Finkenzeller</w:t>
            </w:r>
            <w:proofErr w:type="spellEnd"/>
            <w:r>
              <w:t>, Heinz</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Polar-5</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heinz.finkenzeller@awi.de</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17CC5" w:rsidP="00517CC5">
            <w:pPr>
              <w:pStyle w:val="TableStandard"/>
            </w:pPr>
            <w:r>
              <w:t>+49 151 54619</w:t>
            </w:r>
            <w:r w:rsidR="005E7D96">
              <w:t>783</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Hendricks, Stefan</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Polar-5</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Team Leader</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stefan.hendricks@awi.de</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17CC5" w:rsidP="00517CC5">
            <w:pPr>
              <w:pStyle w:val="TableStandard"/>
            </w:pPr>
            <w:r>
              <w:t>+49 176 2262</w:t>
            </w:r>
            <w:r w:rsidR="005E7D96">
              <w:t>8751</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proofErr w:type="spellStart"/>
            <w:r>
              <w:lastRenderedPageBreak/>
              <w:t>Steinage</w:t>
            </w:r>
            <w:proofErr w:type="spellEnd"/>
            <w:r>
              <w:t>, Daniel</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Polar-5</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daniel.steinhage@awi.de</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Forsberg, Rene</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TF-POF</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rf@space.dtu.dk</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C25252">
            <w:pPr>
              <w:pStyle w:val="TableStandard"/>
            </w:pPr>
            <w:r>
              <w:t xml:space="preserve">+45 </w:t>
            </w:r>
            <w:r w:rsidR="00C25252">
              <w:t>4525 9</w:t>
            </w:r>
            <w:r>
              <w:t>719</w:t>
            </w: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r>
              <w:t>+45 2540 2775</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Hvidegaard, Sine Munk</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TF-POF</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smh@space.dtu.dk</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C25252" w:rsidP="00517CC5">
            <w:pPr>
              <w:pStyle w:val="TableStandard"/>
            </w:pPr>
            <w:r>
              <w:t>+45 4525</w:t>
            </w:r>
            <w:r w:rsidR="003B0E57">
              <w:t xml:space="preserve"> 9772</w:t>
            </w: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3B0E57" w:rsidP="00517CC5">
            <w:pPr>
              <w:pStyle w:val="TableStandard"/>
            </w:pPr>
            <w:r>
              <w:t>+45 2683 3431</w:t>
            </w: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Nielsen, Emil</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TF-POF</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3B0E57" w:rsidP="00517CC5">
            <w:pPr>
              <w:pStyle w:val="TableStandard"/>
            </w:pPr>
            <w:r>
              <w:t>jemni@space.dtu.dk</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3B0E57" w:rsidP="00517CC5">
            <w:pPr>
              <w:pStyle w:val="TableStandard"/>
            </w:pPr>
            <w:r>
              <w:t>+45 4525 9750</w:t>
            </w: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3B0E57" w:rsidP="00517CC5">
            <w:pPr>
              <w:pStyle w:val="TableStandard"/>
            </w:pPr>
            <w:r>
              <w:t>Sørensen, Louise Sandberg</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TF-POF</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3B0E57" w:rsidP="00517CC5">
            <w:pPr>
              <w:pStyle w:val="TableStandard"/>
            </w:pPr>
            <w:hyperlink r:id="rId111" w:history="1">
              <w:r w:rsidRPr="0007488E">
                <w:rPr>
                  <w:rStyle w:val="Hyperlink"/>
                </w:rPr>
                <w:t>slss@space.dtu.dk</w:t>
              </w:r>
            </w:hyperlink>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3B0E57" w:rsidP="00517CC5">
            <w:pPr>
              <w:pStyle w:val="TableStandard"/>
            </w:pPr>
            <w:r>
              <w:t>+45 4525 9714</w:t>
            </w: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3B0E57" w:rsidP="00517CC5">
            <w:pPr>
              <w:pStyle w:val="TableStandard"/>
            </w:pPr>
            <w:r>
              <w:t xml:space="preserve">+45 </w:t>
            </w:r>
            <w:r>
              <w:t>5090 5212</w:t>
            </w:r>
          </w:p>
        </w:tc>
      </w:tr>
      <w:tr w:rsidR="003B0E57"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3B0E57" w:rsidRDefault="003B0E57" w:rsidP="00517CC5">
            <w:pPr>
              <w:pStyle w:val="TableStandard"/>
            </w:pPr>
            <w:r>
              <w:t>Simonsen, Sebastian</w:t>
            </w:r>
          </w:p>
        </w:tc>
        <w:tc>
          <w:tcPr>
            <w:tcW w:w="1918" w:type="dxa"/>
            <w:tcBorders>
              <w:top w:val="single" w:sz="4" w:space="0" w:color="9A9B9C" w:themeColor="text2"/>
              <w:left w:val="nil"/>
              <w:bottom w:val="single" w:sz="4" w:space="0" w:color="9A9B9C" w:themeColor="text2"/>
              <w:right w:val="nil"/>
            </w:tcBorders>
            <w:shd w:val="clear" w:color="auto" w:fill="auto"/>
            <w:noWrap/>
          </w:tcPr>
          <w:p w:rsidR="003B0E57" w:rsidRDefault="003B0E57" w:rsidP="00517CC5">
            <w:pPr>
              <w:pStyle w:val="TableStandard"/>
            </w:pPr>
            <w:r>
              <w:t>TF-POF</w:t>
            </w:r>
          </w:p>
        </w:tc>
        <w:tc>
          <w:tcPr>
            <w:tcW w:w="2694" w:type="dxa"/>
            <w:tcBorders>
              <w:top w:val="single" w:sz="4" w:space="0" w:color="9A9B9C" w:themeColor="text2"/>
              <w:left w:val="nil"/>
              <w:bottom w:val="single" w:sz="4" w:space="0" w:color="9A9B9C" w:themeColor="text2"/>
              <w:right w:val="nil"/>
            </w:tcBorders>
            <w:shd w:val="clear" w:color="auto" w:fill="auto"/>
          </w:tcPr>
          <w:p w:rsidR="003B0E57" w:rsidRDefault="003B0E57" w:rsidP="00517CC5">
            <w:pPr>
              <w:pStyle w:val="TableStandard"/>
            </w:pPr>
          </w:p>
        </w:tc>
        <w:tc>
          <w:tcPr>
            <w:tcW w:w="3406" w:type="dxa"/>
            <w:tcBorders>
              <w:top w:val="single" w:sz="4" w:space="0" w:color="9A9B9C" w:themeColor="text2"/>
              <w:left w:val="nil"/>
              <w:bottom w:val="single" w:sz="4" w:space="0" w:color="9A9B9C" w:themeColor="text2"/>
              <w:right w:val="nil"/>
            </w:tcBorders>
            <w:shd w:val="clear" w:color="auto" w:fill="auto"/>
            <w:noWrap/>
          </w:tcPr>
          <w:p w:rsidR="003B0E57" w:rsidRDefault="003B0E57" w:rsidP="00517CC5">
            <w:pPr>
              <w:pStyle w:val="TableStandard"/>
            </w:pPr>
            <w:hyperlink r:id="rId112" w:history="1">
              <w:r w:rsidRPr="0007488E">
                <w:rPr>
                  <w:rStyle w:val="Hyperlink"/>
                </w:rPr>
                <w:t>ssim@space.dtu.dk</w:t>
              </w:r>
            </w:hyperlink>
          </w:p>
        </w:tc>
        <w:tc>
          <w:tcPr>
            <w:tcW w:w="2020" w:type="dxa"/>
            <w:tcBorders>
              <w:top w:val="single" w:sz="4" w:space="0" w:color="9A9B9C" w:themeColor="text2"/>
              <w:left w:val="nil"/>
              <w:bottom w:val="single" w:sz="4" w:space="0" w:color="9A9B9C" w:themeColor="text2"/>
              <w:right w:val="nil"/>
            </w:tcBorders>
            <w:shd w:val="clear" w:color="auto" w:fill="auto"/>
            <w:noWrap/>
          </w:tcPr>
          <w:p w:rsidR="003B0E57" w:rsidRDefault="003B0E57" w:rsidP="00517CC5">
            <w:pPr>
              <w:pStyle w:val="TableStandard"/>
            </w:pPr>
            <w:r>
              <w:t>+45 4525 9774</w:t>
            </w:r>
          </w:p>
        </w:tc>
        <w:tc>
          <w:tcPr>
            <w:tcW w:w="2020" w:type="dxa"/>
            <w:tcBorders>
              <w:top w:val="single" w:sz="4" w:space="0" w:color="9A9B9C" w:themeColor="text2"/>
              <w:left w:val="nil"/>
              <w:bottom w:val="single" w:sz="4" w:space="0" w:color="9A9B9C" w:themeColor="text2"/>
            </w:tcBorders>
            <w:shd w:val="clear" w:color="auto" w:fill="auto"/>
            <w:noWrap/>
          </w:tcPr>
          <w:p w:rsidR="003B0E57" w:rsidRDefault="003B0E57"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Hensley, Scott</w:t>
            </w:r>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UAVSAR</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Chief Scientist</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sh@ampersand.jpl.nasa.gov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r w:rsidR="005E7D96" w:rsidRPr="00AE7912" w:rsidTr="00517CC5">
        <w:trPr>
          <w:trHeight w:val="255"/>
        </w:trPr>
        <w:tc>
          <w:tcPr>
            <w:tcW w:w="2726" w:type="dxa"/>
            <w:tcBorders>
              <w:top w:val="single" w:sz="4" w:space="0" w:color="9A9B9C" w:themeColor="text2"/>
              <w:bottom w:val="single" w:sz="4" w:space="0" w:color="9A9B9C" w:themeColor="text2"/>
              <w:right w:val="nil"/>
            </w:tcBorders>
            <w:shd w:val="clear" w:color="auto" w:fill="auto"/>
            <w:noWrap/>
          </w:tcPr>
          <w:p w:rsidR="005E7D96" w:rsidRDefault="005E7D96" w:rsidP="00517CC5">
            <w:pPr>
              <w:pStyle w:val="TableStandard"/>
            </w:pPr>
            <w:r>
              <w:t xml:space="preserve">Lou, </w:t>
            </w:r>
            <w:proofErr w:type="spellStart"/>
            <w:r>
              <w:t>Yunling</w:t>
            </w:r>
            <w:proofErr w:type="spellEnd"/>
          </w:p>
        </w:tc>
        <w:tc>
          <w:tcPr>
            <w:tcW w:w="1918"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UAVSAR</w:t>
            </w:r>
          </w:p>
        </w:tc>
        <w:tc>
          <w:tcPr>
            <w:tcW w:w="2694" w:type="dxa"/>
            <w:tcBorders>
              <w:top w:val="single" w:sz="4" w:space="0" w:color="9A9B9C" w:themeColor="text2"/>
              <w:left w:val="nil"/>
              <w:bottom w:val="single" w:sz="4" w:space="0" w:color="9A9B9C" w:themeColor="text2"/>
              <w:right w:val="nil"/>
            </w:tcBorders>
            <w:shd w:val="clear" w:color="auto" w:fill="auto"/>
          </w:tcPr>
          <w:p w:rsidR="005E7D96" w:rsidRDefault="005E7D96" w:rsidP="00517CC5">
            <w:pPr>
              <w:pStyle w:val="TableStandard"/>
            </w:pPr>
            <w:r>
              <w:t>Project Manager</w:t>
            </w:r>
          </w:p>
        </w:tc>
        <w:tc>
          <w:tcPr>
            <w:tcW w:w="3406"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r>
              <w:t>yunling.lou@jpl.nasa.gov</w:t>
            </w:r>
          </w:p>
        </w:tc>
        <w:tc>
          <w:tcPr>
            <w:tcW w:w="2020" w:type="dxa"/>
            <w:tcBorders>
              <w:top w:val="single" w:sz="4" w:space="0" w:color="9A9B9C" w:themeColor="text2"/>
              <w:left w:val="nil"/>
              <w:bottom w:val="single" w:sz="4" w:space="0" w:color="9A9B9C" w:themeColor="text2"/>
              <w:right w:val="nil"/>
            </w:tcBorders>
            <w:shd w:val="clear" w:color="auto" w:fill="auto"/>
            <w:noWrap/>
          </w:tcPr>
          <w:p w:rsidR="005E7D96" w:rsidRDefault="005E7D96" w:rsidP="00517CC5">
            <w:pPr>
              <w:pStyle w:val="TableStandard"/>
            </w:pPr>
          </w:p>
        </w:tc>
        <w:tc>
          <w:tcPr>
            <w:tcW w:w="2020" w:type="dxa"/>
            <w:tcBorders>
              <w:top w:val="single" w:sz="4" w:space="0" w:color="9A9B9C" w:themeColor="text2"/>
              <w:left w:val="nil"/>
              <w:bottom w:val="single" w:sz="4" w:space="0" w:color="9A9B9C" w:themeColor="text2"/>
            </w:tcBorders>
            <w:shd w:val="clear" w:color="auto" w:fill="auto"/>
            <w:noWrap/>
          </w:tcPr>
          <w:p w:rsidR="005E7D96" w:rsidRDefault="005E7D96" w:rsidP="00517CC5">
            <w:pPr>
              <w:pStyle w:val="TableStandard"/>
            </w:pPr>
          </w:p>
        </w:tc>
      </w:tr>
    </w:tbl>
    <w:p w:rsidR="00705E66" w:rsidRPr="00705E66" w:rsidRDefault="002B7F63" w:rsidP="00705E66">
      <w:pPr>
        <w:pStyle w:val="Heading2"/>
      </w:pPr>
      <w:bookmarkStart w:id="238" w:name="_Toc380760618"/>
      <w:r>
        <w:t>Other contacts</w:t>
      </w:r>
      <w:bookmarkEnd w:id="238"/>
    </w:p>
    <w:tbl>
      <w:tblPr>
        <w:tblW w:w="5000" w:type="pct"/>
        <w:tblBorders>
          <w:bottom w:val="single" w:sz="4" w:space="0" w:color="9A9B9C" w:themeColor="text2"/>
          <w:insideH w:val="single" w:sz="4" w:space="0" w:color="9A9B9C" w:themeColor="text2"/>
        </w:tblBorders>
        <w:tblLayout w:type="fixed"/>
        <w:tblLook w:val="04A0" w:firstRow="1" w:lastRow="0" w:firstColumn="1" w:lastColumn="0" w:noHBand="0" w:noVBand="1"/>
      </w:tblPr>
      <w:tblGrid>
        <w:gridCol w:w="2725"/>
        <w:gridCol w:w="1570"/>
        <w:gridCol w:w="4429"/>
        <w:gridCol w:w="2020"/>
        <w:gridCol w:w="2020"/>
        <w:gridCol w:w="2021"/>
      </w:tblGrid>
      <w:tr w:rsidR="00705E66" w:rsidRPr="00120C08" w:rsidTr="009B73A8">
        <w:trPr>
          <w:trHeight w:val="510"/>
          <w:tblHeader/>
        </w:trPr>
        <w:tc>
          <w:tcPr>
            <w:tcW w:w="2725" w:type="dxa"/>
            <w:tcBorders>
              <w:top w:val="nil"/>
              <w:bottom w:val="single" w:sz="12" w:space="0" w:color="9A9B9C" w:themeColor="text2"/>
            </w:tcBorders>
            <w:shd w:val="clear" w:color="auto" w:fill="0098DB" w:themeFill="accent2"/>
            <w:noWrap/>
            <w:hideMark/>
          </w:tcPr>
          <w:p w:rsidR="00705E66" w:rsidRPr="00120C08" w:rsidRDefault="00705E66" w:rsidP="00D64734">
            <w:pPr>
              <w:pStyle w:val="TableStandard"/>
              <w:rPr>
                <w:b/>
              </w:rPr>
            </w:pPr>
            <w:r w:rsidRPr="00120C08">
              <w:rPr>
                <w:b/>
              </w:rPr>
              <w:t>Name</w:t>
            </w:r>
          </w:p>
        </w:tc>
        <w:tc>
          <w:tcPr>
            <w:tcW w:w="1570" w:type="dxa"/>
            <w:tcBorders>
              <w:top w:val="nil"/>
              <w:bottom w:val="single" w:sz="12" w:space="0" w:color="9A9B9C" w:themeColor="text2"/>
            </w:tcBorders>
            <w:shd w:val="clear" w:color="auto" w:fill="0098DB" w:themeFill="accent2"/>
            <w:hideMark/>
          </w:tcPr>
          <w:p w:rsidR="00705E66" w:rsidRPr="00120C08" w:rsidRDefault="00705E66" w:rsidP="00D64734">
            <w:pPr>
              <w:pStyle w:val="TableStandard"/>
              <w:rPr>
                <w:b/>
              </w:rPr>
            </w:pPr>
            <w:r w:rsidRPr="00120C08">
              <w:rPr>
                <w:b/>
              </w:rPr>
              <w:t>Organisation</w:t>
            </w:r>
          </w:p>
        </w:tc>
        <w:tc>
          <w:tcPr>
            <w:tcW w:w="4429" w:type="dxa"/>
            <w:tcBorders>
              <w:top w:val="nil"/>
              <w:bottom w:val="single" w:sz="12" w:space="0" w:color="9A9B9C" w:themeColor="text2"/>
            </w:tcBorders>
            <w:shd w:val="clear" w:color="auto" w:fill="0098DB" w:themeFill="accent2"/>
            <w:noWrap/>
            <w:hideMark/>
          </w:tcPr>
          <w:p w:rsidR="00705E66" w:rsidRPr="00120C08" w:rsidRDefault="00705E66" w:rsidP="00D64734">
            <w:pPr>
              <w:pStyle w:val="TableStandard"/>
              <w:rPr>
                <w:b/>
              </w:rPr>
            </w:pPr>
            <w:r w:rsidRPr="00120C08">
              <w:rPr>
                <w:b/>
              </w:rPr>
              <w:t>email</w:t>
            </w:r>
          </w:p>
        </w:tc>
        <w:tc>
          <w:tcPr>
            <w:tcW w:w="2020" w:type="dxa"/>
            <w:tcBorders>
              <w:top w:val="nil"/>
              <w:bottom w:val="single" w:sz="12" w:space="0" w:color="9A9B9C" w:themeColor="text2"/>
            </w:tcBorders>
            <w:shd w:val="clear" w:color="auto" w:fill="0098DB" w:themeFill="accent2"/>
            <w:noWrap/>
            <w:hideMark/>
          </w:tcPr>
          <w:p w:rsidR="00705E66" w:rsidRPr="00120C08" w:rsidRDefault="00705E66" w:rsidP="00D64734">
            <w:pPr>
              <w:pStyle w:val="TableStandard"/>
              <w:rPr>
                <w:b/>
              </w:rPr>
            </w:pPr>
            <w:r w:rsidRPr="00120C08">
              <w:rPr>
                <w:b/>
              </w:rPr>
              <w:t>telephone (office)</w:t>
            </w:r>
          </w:p>
        </w:tc>
        <w:tc>
          <w:tcPr>
            <w:tcW w:w="2020" w:type="dxa"/>
            <w:tcBorders>
              <w:top w:val="nil"/>
              <w:bottom w:val="single" w:sz="12" w:space="0" w:color="9A9B9C" w:themeColor="text2"/>
            </w:tcBorders>
            <w:shd w:val="clear" w:color="auto" w:fill="0098DB" w:themeFill="accent2"/>
            <w:noWrap/>
            <w:hideMark/>
          </w:tcPr>
          <w:p w:rsidR="00705E66" w:rsidRPr="00E566D1" w:rsidRDefault="004B4237" w:rsidP="00D64734">
            <w:pPr>
              <w:pStyle w:val="TableStandard"/>
              <w:rPr>
                <w:b/>
              </w:rPr>
            </w:pPr>
            <w:r>
              <w:rPr>
                <w:b/>
              </w:rPr>
              <w:t>telephone (mobile</w:t>
            </w:r>
            <w:r w:rsidR="00705E66">
              <w:rPr>
                <w:b/>
              </w:rPr>
              <w:t>)</w:t>
            </w:r>
          </w:p>
        </w:tc>
        <w:tc>
          <w:tcPr>
            <w:tcW w:w="2021" w:type="dxa"/>
            <w:tcBorders>
              <w:top w:val="nil"/>
              <w:bottom w:val="single" w:sz="12" w:space="0" w:color="9A9B9C" w:themeColor="text2"/>
            </w:tcBorders>
            <w:shd w:val="clear" w:color="auto" w:fill="0098DB" w:themeFill="accent2"/>
            <w:noWrap/>
          </w:tcPr>
          <w:p w:rsidR="00705E66" w:rsidRPr="00E566D1" w:rsidRDefault="00705E66" w:rsidP="00705E66">
            <w:pPr>
              <w:pStyle w:val="TableStandard"/>
              <w:rPr>
                <w:b/>
              </w:rPr>
            </w:pPr>
            <w:r>
              <w:rPr>
                <w:b/>
              </w:rPr>
              <w:t>Campaign</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Armitage, Tom</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UCL</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t.armitage@ucl.ac.uk</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Beckers</w:t>
            </w:r>
            <w:proofErr w:type="spellEnd"/>
            <w:r>
              <w:t>, Justin</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UAlberta</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Beckley, Matt</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NASA</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matthew.a.beckley@nasa.gov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Bublitz</w:t>
            </w:r>
            <w:proofErr w:type="spellEnd"/>
            <w:r>
              <w:t>, Anne</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YorkU</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bublitz@yorku.ca</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Casey, Alec</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YorkU</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jcasey@ualberta.ca</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Cornelissen, Marc</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Cold Facts</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marc@icentials.com</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+31 65 513 8592</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+31 65 513 8592</w:t>
            </w: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de la Peña, Santiago</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UEdinburgh</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Derksen</w:t>
            </w:r>
            <w:proofErr w:type="spellEnd"/>
            <w:r>
              <w:t>, Chris</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ECanada</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chris.derksen@ec.gc.ca</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+1 416 739 5804</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r>
              <w:t>Nansen Sound</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Drinkwater, Mark</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ESA-ESTEC</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mark.drinkwater@esa.int</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Elder, Bruce</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CRREL</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lastRenderedPageBreak/>
              <w:t>Finkenzeller</w:t>
            </w:r>
            <w:proofErr w:type="spellEnd"/>
            <w:r>
              <w:t>, Heinz</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AWI</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heinz.finkenzeller@awi.de</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+49 151 54619783</w:t>
            </w: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r>
              <w:t>SMOS Ice</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Gourmelen</w:t>
            </w:r>
            <w:proofErr w:type="spellEnd"/>
            <w:r>
              <w:t>, Noel</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UEdinburgh</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noel.gourmelen@ed.ac.uk</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+44 131 650 8164</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Petermann</w:t>
            </w:r>
            <w:proofErr w:type="spellEnd"/>
            <w:r>
              <w:t xml:space="preserve"> Glacier</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Hansen, Christy</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NASA</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christy.hansen-1@nasa.gov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+1 571 212 0972</w:t>
            </w: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Heimstra</w:t>
            </w:r>
            <w:proofErr w:type="spellEnd"/>
            <w:r>
              <w:t>, Chris</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CRREL</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Hendricks, Stefan</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AWI</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stefan.hendricks@awi.de</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+49 176 22628751</w:t>
            </w: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r>
              <w:t>SMOS Ice</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Hofton</w:t>
            </w:r>
            <w:proofErr w:type="spellEnd"/>
            <w:r>
              <w:t>, Michelle</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UMD</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mhofton@umd.edu</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Hogg, Anna</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ULeeds</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a.e.hogg11@leeds.ac.uk</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Petermann</w:t>
            </w:r>
            <w:proofErr w:type="spellEnd"/>
            <w:r>
              <w:t xml:space="preserve"> Glacier</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Hvidegaard, Sine Munk</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DTU Space</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smh@space.dtu.dk</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Jezek</w:t>
            </w:r>
            <w:proofErr w:type="spellEnd"/>
            <w:r>
              <w:t>, Ken</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OSU</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jezek@frosty.rsl.ohio-state.edu</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Kaleschke</w:t>
            </w:r>
            <w:proofErr w:type="spellEnd"/>
            <w:r>
              <w:t>, Lars</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UHamburg</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lars@seaice.de</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r>
              <w:t>SMOS Ice</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Langley, Kirsty</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UOslo</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kirstyl@geo.uio.no</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Lentz, Harald</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RST</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h.lentz@rst-group.biz</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 xml:space="preserve">Lou, </w:t>
            </w:r>
            <w:proofErr w:type="spellStart"/>
            <w:r>
              <w:t>Yunling</w:t>
            </w:r>
            <w:proofErr w:type="spellEnd"/>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JPL</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yunling.lou@jpl.nasa.gov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 xml:space="preserve">Martin, </w:t>
            </w:r>
            <w:proofErr w:type="spellStart"/>
            <w:r>
              <w:t>Seelye</w:t>
            </w:r>
            <w:proofErr w:type="spellEnd"/>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UWashington</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seelye@u.washington.edu</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McGrath, John</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NASA DFRC</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john.t.mcgrath@nasa.gov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McKee, Rick</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NASA</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richard.mckee@nasa.gov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Moes</w:t>
            </w:r>
            <w:proofErr w:type="spellEnd"/>
            <w:r>
              <w:t>, Tim</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NASA DFRC</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timothy.r.moes@nasa.gov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+1 661 276 3054</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+1 661 510 8696</w:t>
            </w: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Nielsen, Emil</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B27F0E" w:rsidP="00517CC5">
            <w:pPr>
              <w:pStyle w:val="TableStandard"/>
            </w:pPr>
            <w:r>
              <w:t>DTU Space</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Nyquist</w:t>
            </w:r>
            <w:proofErr w:type="spellEnd"/>
            <w:r>
              <w:t xml:space="preserve">, </w:t>
            </w:r>
            <w:proofErr w:type="spellStart"/>
            <w:r>
              <w:t>Petter</w:t>
            </w:r>
            <w:proofErr w:type="spellEnd"/>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PNProductions</w:t>
            </w:r>
            <w:proofErr w:type="spellEnd"/>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bookmarkStart w:id="239" w:name="_GoBack"/>
            <w:bookmarkEnd w:id="239"/>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Rinne</w:t>
            </w:r>
            <w:proofErr w:type="spellEnd"/>
            <w:r>
              <w:t xml:space="preserve">, </w:t>
            </w:r>
            <w:proofErr w:type="spellStart"/>
            <w:r>
              <w:t>Eero</w:t>
            </w:r>
            <w:proofErr w:type="spellEnd"/>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FMI</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eero.rinne@fmi.fi</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Savstrup Kristensen, Steen</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DTU Space</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ssk@space.dtu.dk</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r>
              <w:t>SMOS Ice</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lastRenderedPageBreak/>
              <w:t>Shilland</w:t>
            </w:r>
            <w:proofErr w:type="spellEnd"/>
            <w:r>
              <w:t xml:space="preserve">, </w:t>
            </w:r>
            <w:proofErr w:type="spellStart"/>
            <w:r>
              <w:t>Ewen</w:t>
            </w:r>
            <w:proofErr w:type="spellEnd"/>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UCL</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e.shilland@ucl.ac.uk</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Sonntag, John</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NASA</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john.g.sonntag@nasa.gov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+1 571 212 0972</w:t>
            </w: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Spreen</w:t>
            </w:r>
            <w:proofErr w:type="spellEnd"/>
            <w:r>
              <w:t>, Gunnar</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NPI</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Gunnar.Spreen@npolar.no</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r>
              <w:t>SMOS Ice</w:t>
            </w:r>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Tilling, Rachel</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UCL</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rachel.tilling.12@ucl.ac.uk</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CryoVEx</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Wagner, Thomas</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NASA</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thomas.wagner@nasa.gov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Wusk</w:t>
            </w:r>
            <w:proofErr w:type="spellEnd"/>
            <w:r>
              <w:t>, Mike</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NASA</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michael.s.wusk@nasa.gov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r w:rsidR="00517CC5" w:rsidRPr="004B4237" w:rsidTr="00AA5906">
        <w:trPr>
          <w:trHeight w:val="255"/>
        </w:trPr>
        <w:tc>
          <w:tcPr>
            <w:tcW w:w="2725"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Zhen, Yang</w:t>
            </w:r>
          </w:p>
        </w:tc>
        <w:tc>
          <w:tcPr>
            <w:tcW w:w="157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JPL</w:t>
            </w:r>
          </w:p>
        </w:tc>
        <w:tc>
          <w:tcPr>
            <w:tcW w:w="442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yang.zheng@jpl.nasa.gov</w:t>
            </w: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0"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p>
        </w:tc>
        <w:tc>
          <w:tcPr>
            <w:tcW w:w="2021"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roofErr w:type="spellStart"/>
            <w:r>
              <w:t>IceBridge</w:t>
            </w:r>
            <w:proofErr w:type="spellEnd"/>
          </w:p>
        </w:tc>
      </w:tr>
    </w:tbl>
    <w:p w:rsidR="002B7F63" w:rsidRDefault="002B7F63" w:rsidP="002B7F63">
      <w:pPr>
        <w:pStyle w:val="Heading2"/>
      </w:pPr>
      <w:bookmarkStart w:id="240" w:name="_Toc380760619"/>
      <w:r>
        <w:t>Iridium phone numbers</w:t>
      </w:r>
      <w:bookmarkEnd w:id="240"/>
    </w:p>
    <w:tbl>
      <w:tblPr>
        <w:tblW w:w="6690" w:type="dxa"/>
        <w:tblBorders>
          <w:bottom w:val="single" w:sz="4" w:space="0" w:color="9A9B9C" w:themeColor="text2"/>
          <w:insideH w:val="single" w:sz="4" w:space="0" w:color="9A9B9C" w:themeColor="text2"/>
        </w:tblBorders>
        <w:tblLayout w:type="fixed"/>
        <w:tblLook w:val="04A0" w:firstRow="1" w:lastRow="0" w:firstColumn="1" w:lastColumn="0" w:noHBand="0" w:noVBand="1"/>
      </w:tblPr>
      <w:tblGrid>
        <w:gridCol w:w="2671"/>
        <w:gridCol w:w="2009"/>
        <w:gridCol w:w="2010"/>
      </w:tblGrid>
      <w:tr w:rsidR="005C5F3C" w:rsidRPr="002B7F63" w:rsidTr="004B4237">
        <w:trPr>
          <w:trHeight w:val="510"/>
        </w:trPr>
        <w:tc>
          <w:tcPr>
            <w:tcW w:w="2671" w:type="dxa"/>
            <w:tcBorders>
              <w:top w:val="nil"/>
              <w:bottom w:val="single" w:sz="12" w:space="0" w:color="9A9B9C" w:themeColor="text2"/>
            </w:tcBorders>
            <w:shd w:val="clear" w:color="auto" w:fill="0098DB" w:themeFill="accent2"/>
            <w:noWrap/>
            <w:hideMark/>
          </w:tcPr>
          <w:p w:rsidR="005C5F3C" w:rsidRPr="002B7F63" w:rsidRDefault="005C5F3C" w:rsidP="002B7F63">
            <w:pPr>
              <w:pStyle w:val="TableStandard"/>
              <w:rPr>
                <w:b/>
                <w:lang w:eastAsia="en-GB"/>
              </w:rPr>
            </w:pPr>
            <w:r>
              <w:rPr>
                <w:b/>
                <w:lang w:eastAsia="en-GB"/>
              </w:rPr>
              <w:t>Ground team</w:t>
            </w:r>
            <w:r w:rsidRPr="002B7F63">
              <w:rPr>
                <w:b/>
                <w:lang w:eastAsia="en-GB"/>
              </w:rPr>
              <w:t xml:space="preserve"> / Aircraft</w:t>
            </w:r>
          </w:p>
        </w:tc>
        <w:tc>
          <w:tcPr>
            <w:tcW w:w="2009" w:type="dxa"/>
            <w:tcBorders>
              <w:top w:val="nil"/>
              <w:bottom w:val="single" w:sz="12" w:space="0" w:color="9A9B9C" w:themeColor="text2"/>
            </w:tcBorders>
            <w:shd w:val="clear" w:color="auto" w:fill="0098DB" w:themeFill="accent2"/>
            <w:noWrap/>
            <w:hideMark/>
          </w:tcPr>
          <w:p w:rsidR="005C5F3C" w:rsidRPr="002B7F63" w:rsidRDefault="005C5F3C" w:rsidP="002B7F63">
            <w:pPr>
              <w:pStyle w:val="TableStandard"/>
              <w:rPr>
                <w:b/>
                <w:lang w:eastAsia="en-GB"/>
              </w:rPr>
            </w:pPr>
            <w:r w:rsidRPr="002B7F63">
              <w:rPr>
                <w:b/>
                <w:lang w:eastAsia="en-GB"/>
              </w:rPr>
              <w:t>Iridium 1</w:t>
            </w:r>
          </w:p>
        </w:tc>
        <w:tc>
          <w:tcPr>
            <w:tcW w:w="2010" w:type="dxa"/>
            <w:tcBorders>
              <w:top w:val="nil"/>
              <w:bottom w:val="single" w:sz="12" w:space="0" w:color="9A9B9C" w:themeColor="text2"/>
            </w:tcBorders>
            <w:shd w:val="clear" w:color="auto" w:fill="0098DB" w:themeFill="accent2"/>
            <w:noWrap/>
            <w:hideMark/>
          </w:tcPr>
          <w:p w:rsidR="005C5F3C" w:rsidRPr="002B7F63" w:rsidRDefault="005C5F3C" w:rsidP="002B7F63">
            <w:pPr>
              <w:pStyle w:val="TableStandard"/>
              <w:rPr>
                <w:b/>
                <w:lang w:eastAsia="en-GB"/>
              </w:rPr>
            </w:pPr>
            <w:r w:rsidRPr="002B7F63">
              <w:rPr>
                <w:b/>
                <w:lang w:eastAsia="en-GB"/>
              </w:rPr>
              <w:t>Iridium 2</w:t>
            </w:r>
          </w:p>
        </w:tc>
      </w:tr>
      <w:tr w:rsidR="00517CC5" w:rsidRPr="004B4237" w:rsidTr="004B4237">
        <w:trPr>
          <w:trHeight w:val="255"/>
        </w:trPr>
        <w:tc>
          <w:tcPr>
            <w:tcW w:w="2671" w:type="dxa"/>
            <w:tcBorders>
              <w:bottom w:val="single" w:sz="4" w:space="0" w:color="9A9B9C" w:themeColor="text2"/>
              <w:right w:val="nil"/>
            </w:tcBorders>
            <w:shd w:val="clear" w:color="auto" w:fill="auto"/>
            <w:noWrap/>
            <w:vAlign w:val="bottom"/>
          </w:tcPr>
          <w:p w:rsidR="00517CC5" w:rsidRDefault="00517CC5" w:rsidP="00517CC5">
            <w:pPr>
              <w:pStyle w:val="TableStandard"/>
            </w:pPr>
            <w:r>
              <w:t>Devon Island</w:t>
            </w:r>
          </w:p>
        </w:tc>
        <w:tc>
          <w:tcPr>
            <w:tcW w:w="2009" w:type="dxa"/>
            <w:tcBorders>
              <w:left w:val="nil"/>
              <w:bottom w:val="single" w:sz="4" w:space="0" w:color="9A9B9C" w:themeColor="text2"/>
              <w:right w:val="nil"/>
            </w:tcBorders>
            <w:shd w:val="clear" w:color="auto" w:fill="auto"/>
            <w:noWrap/>
            <w:vAlign w:val="bottom"/>
          </w:tcPr>
          <w:p w:rsidR="00517CC5" w:rsidRDefault="00517CC5" w:rsidP="00517CC5">
            <w:pPr>
              <w:pStyle w:val="TableStandard"/>
            </w:pPr>
            <w:r>
              <w:t>+8816 2241 8726</w:t>
            </w:r>
          </w:p>
        </w:tc>
        <w:tc>
          <w:tcPr>
            <w:tcW w:w="2010" w:type="dxa"/>
            <w:tcBorders>
              <w:left w:val="nil"/>
              <w:bottom w:val="single" w:sz="4" w:space="0" w:color="9A9B9C" w:themeColor="text2"/>
            </w:tcBorders>
            <w:shd w:val="clear" w:color="auto" w:fill="auto"/>
            <w:noWrap/>
            <w:vAlign w:val="bottom"/>
          </w:tcPr>
          <w:p w:rsidR="00517CC5" w:rsidRDefault="00517CC5" w:rsidP="00517CC5">
            <w:pPr>
              <w:pStyle w:val="TableStandard"/>
            </w:pPr>
            <w:r>
              <w:t>+8816 2241 8723</w:t>
            </w:r>
          </w:p>
        </w:tc>
      </w:tr>
      <w:tr w:rsidR="00517CC5" w:rsidRPr="004B4237" w:rsidTr="004B4237">
        <w:trPr>
          <w:trHeight w:val="255"/>
        </w:trPr>
        <w:tc>
          <w:tcPr>
            <w:tcW w:w="2671"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Lincoln Sea</w:t>
            </w:r>
          </w:p>
        </w:tc>
        <w:tc>
          <w:tcPr>
            <w:tcW w:w="200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+8816 2346 5650</w:t>
            </w:r>
          </w:p>
        </w:tc>
        <w:tc>
          <w:tcPr>
            <w:tcW w:w="2010"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
        </w:tc>
      </w:tr>
      <w:tr w:rsidR="00517CC5" w:rsidRPr="004B4237" w:rsidTr="004B4237">
        <w:trPr>
          <w:trHeight w:val="255"/>
        </w:trPr>
        <w:tc>
          <w:tcPr>
            <w:tcW w:w="2671"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proofErr w:type="spellStart"/>
            <w:r>
              <w:t>Austfonna</w:t>
            </w:r>
            <w:proofErr w:type="spellEnd"/>
            <w:r>
              <w:t>, Svalbard</w:t>
            </w:r>
          </w:p>
        </w:tc>
        <w:tc>
          <w:tcPr>
            <w:tcW w:w="200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+8816 4144 5009</w:t>
            </w:r>
          </w:p>
        </w:tc>
        <w:tc>
          <w:tcPr>
            <w:tcW w:w="2010"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r>
              <w:t>+8816 4144 5010</w:t>
            </w:r>
          </w:p>
        </w:tc>
      </w:tr>
      <w:tr w:rsidR="00517CC5" w:rsidRPr="004B4237" w:rsidTr="004B4237">
        <w:trPr>
          <w:trHeight w:val="255"/>
        </w:trPr>
        <w:tc>
          <w:tcPr>
            <w:tcW w:w="2671" w:type="dxa"/>
            <w:tcBorders>
              <w:top w:val="single" w:sz="4" w:space="0" w:color="9A9B9C" w:themeColor="text2"/>
              <w:bottom w:val="single" w:sz="4" w:space="0" w:color="9A9B9C" w:themeColor="text2"/>
              <w:right w:val="nil"/>
            </w:tcBorders>
            <w:shd w:val="clear" w:color="auto" w:fill="auto"/>
            <w:noWrap/>
            <w:vAlign w:val="bottom"/>
          </w:tcPr>
          <w:p w:rsidR="00517CC5" w:rsidRDefault="00517CC5" w:rsidP="00517CC5">
            <w:pPr>
              <w:pStyle w:val="TableStandard"/>
            </w:pPr>
            <w:r>
              <w:t>EGIG Line</w:t>
            </w:r>
          </w:p>
        </w:tc>
        <w:tc>
          <w:tcPr>
            <w:tcW w:w="2009" w:type="dxa"/>
            <w:tcBorders>
              <w:top w:val="single" w:sz="4" w:space="0" w:color="9A9B9C" w:themeColor="text2"/>
              <w:left w:val="nil"/>
              <w:bottom w:val="single" w:sz="4" w:space="0" w:color="9A9B9C" w:themeColor="text2"/>
              <w:right w:val="nil"/>
            </w:tcBorders>
            <w:shd w:val="clear" w:color="auto" w:fill="auto"/>
            <w:noWrap/>
            <w:vAlign w:val="bottom"/>
          </w:tcPr>
          <w:p w:rsidR="00517CC5" w:rsidRDefault="00517CC5" w:rsidP="00517CC5">
            <w:pPr>
              <w:pStyle w:val="TableStandard"/>
            </w:pPr>
            <w:r>
              <w:t>+8816 2144 0653</w:t>
            </w:r>
          </w:p>
        </w:tc>
        <w:tc>
          <w:tcPr>
            <w:tcW w:w="2010" w:type="dxa"/>
            <w:tcBorders>
              <w:top w:val="single" w:sz="4" w:space="0" w:color="9A9B9C" w:themeColor="text2"/>
              <w:left w:val="nil"/>
              <w:bottom w:val="single" w:sz="4" w:space="0" w:color="9A9B9C" w:themeColor="text2"/>
            </w:tcBorders>
            <w:shd w:val="clear" w:color="auto" w:fill="auto"/>
            <w:noWrap/>
            <w:vAlign w:val="bottom"/>
          </w:tcPr>
          <w:p w:rsidR="00517CC5" w:rsidRDefault="00517CC5" w:rsidP="00517CC5">
            <w:pPr>
              <w:pStyle w:val="TableStandard"/>
            </w:pPr>
          </w:p>
        </w:tc>
      </w:tr>
    </w:tbl>
    <w:p w:rsidR="00426845" w:rsidRDefault="00426845" w:rsidP="00426845">
      <w:pPr>
        <w:pStyle w:val="Para"/>
      </w:pPr>
    </w:p>
    <w:p w:rsidR="00426845" w:rsidRDefault="00426845" w:rsidP="00426845">
      <w:pPr>
        <w:pStyle w:val="Para"/>
        <w:sectPr w:rsidR="00426845" w:rsidSect="004D1E70">
          <w:footerReference w:type="default" r:id="rId113"/>
          <w:pgSz w:w="16838" w:h="11906" w:orient="landscape" w:code="9"/>
          <w:pgMar w:top="1134" w:right="851" w:bottom="851" w:left="1418" w:header="851" w:footer="720" w:gutter="0"/>
          <w:cols w:space="720"/>
          <w:docGrid w:linePitch="360"/>
        </w:sectPr>
      </w:pPr>
    </w:p>
    <w:p w:rsidR="00E43EB5" w:rsidRDefault="00E43EB5" w:rsidP="00E43EB5">
      <w:pPr>
        <w:pStyle w:val="Appendix"/>
      </w:pPr>
      <w:r>
        <w:lastRenderedPageBreak/>
        <w:br/>
      </w:r>
      <w:bookmarkStart w:id="241" w:name="_Toc380760620"/>
      <w:r w:rsidRPr="00E43EB5">
        <w:t>Co-located observations over sea ice</w:t>
      </w:r>
      <w:bookmarkEnd w:id="241"/>
    </w:p>
    <w:p w:rsidR="00E43EB5" w:rsidRDefault="00E43EB5" w:rsidP="00E43EB5">
      <w:pPr>
        <w:pStyle w:val="Para"/>
      </w:pPr>
      <w:r>
        <w:t>When obtaining co-located measurements over sea ice, the problem of sea ice drift, at rates of between 3 and 30cms</w:t>
      </w:r>
      <w:r w:rsidRPr="002A152E">
        <w:rPr>
          <w:vertAlign w:val="superscript"/>
        </w:rPr>
        <w:t>-1</w:t>
      </w:r>
      <w:r>
        <w:t xml:space="preserve"> (i.e. up to 1km/h or 0.5 knots) must be addressed. The issue is that a straight flight track, of a satellite or an aircraft, traces an oblique path across the sea ice surface if it moves in a non-parallel direction below. For co-located observations from platforms moving at different speeds, use of identical headings would result in swaths of data across the sea ice surface with different orientations.</w:t>
      </w:r>
    </w:p>
    <w:p w:rsidR="00E43EB5" w:rsidRDefault="00E43EB5" w:rsidP="00E43EB5">
      <w:pPr>
        <w:pStyle w:val="Para"/>
      </w:pPr>
      <w:r>
        <w:t xml:space="preserve">Two alternative methods have been identified to ensure that airborne sensors and </w:t>
      </w:r>
      <w:r w:rsidR="001735BE">
        <w:t xml:space="preserve">CryoSat-2 </w:t>
      </w:r>
      <w:r>
        <w:t>instruments observe the same swath of sea ice:</w:t>
      </w:r>
    </w:p>
    <w:p w:rsidR="00E43EB5" w:rsidRPr="004C2C4D" w:rsidRDefault="00E43EB5" w:rsidP="007338B1">
      <w:pPr>
        <w:pStyle w:val="Para"/>
        <w:numPr>
          <w:ilvl w:val="0"/>
          <w:numId w:val="10"/>
        </w:numPr>
      </w:pPr>
      <w:r>
        <w:t xml:space="preserve">compute flight track headings as vectors that compensate for sea ice drift and the difference in velocity between the aircraft and satellite (see </w:t>
      </w:r>
      <w:r>
        <w:fldChar w:fldCharType="begin"/>
      </w:r>
      <w:r>
        <w:instrText xml:space="preserve"> REF _Ref187637338 \h </w:instrText>
      </w:r>
      <w:r>
        <w:fldChar w:fldCharType="separate"/>
      </w:r>
      <w:r w:rsidR="00FA53CF">
        <w:t xml:space="preserve">Figure </w:t>
      </w:r>
      <w:r w:rsidR="00FA53CF">
        <w:rPr>
          <w:noProof/>
        </w:rPr>
        <w:t>14</w:t>
      </w:r>
      <w:r w:rsidR="00FA53CF">
        <w:t>.</w:t>
      </w:r>
      <w:r w:rsidR="00FA53CF">
        <w:rPr>
          <w:noProof/>
        </w:rPr>
        <w:t>1</w:t>
      </w:r>
      <w:r>
        <w:fldChar w:fldCharType="end"/>
      </w:r>
      <w:r>
        <w:t>);</w:t>
      </w:r>
    </w:p>
    <w:p w:rsidR="00E43EB5" w:rsidRDefault="00E43EB5" w:rsidP="007338B1">
      <w:pPr>
        <w:pStyle w:val="Para"/>
        <w:numPr>
          <w:ilvl w:val="0"/>
          <w:numId w:val="10"/>
        </w:numPr>
      </w:pPr>
      <w:proofErr w:type="gramStart"/>
      <w:r>
        <w:t>obtain</w:t>
      </w:r>
      <w:proofErr w:type="gramEnd"/>
      <w:r>
        <w:t xml:space="preserve"> a comprehensive set of observations, distributed in time and space, to be compared to spatially and temporally averaged </w:t>
      </w:r>
      <w:r w:rsidR="001735BE">
        <w:t xml:space="preserve">CryoSat-2 </w:t>
      </w:r>
      <w:r>
        <w:t>measurements.</w:t>
      </w:r>
    </w:p>
    <w:p w:rsidR="00E43EB5" w:rsidRDefault="00E43EB5" w:rsidP="00E43EB5">
      <w:pPr>
        <w:pStyle w:val="Para"/>
      </w:pPr>
      <w:r>
        <w:t>The feasibility of the second alternative is not in doubt, but is more demanding of resources than the first. The current baseline for the sea ice validation activities is therefore the first alternative; however, for this approach to be successful a number of conditions must be fulfilled:</w:t>
      </w:r>
    </w:p>
    <w:p w:rsidR="00E43EB5" w:rsidRPr="000D2DDA" w:rsidRDefault="00E43EB5" w:rsidP="007338B1">
      <w:pPr>
        <w:pStyle w:val="Para"/>
        <w:numPr>
          <w:ilvl w:val="0"/>
          <w:numId w:val="14"/>
        </w:numPr>
        <w:tabs>
          <w:tab w:val="clear" w:pos="1440"/>
        </w:tabs>
        <w:ind w:left="284" w:hanging="284"/>
      </w:pPr>
      <w:r>
        <w:t>the sea ice velocity must be uniform and constant in the sampled region during the measurement period;</w:t>
      </w:r>
    </w:p>
    <w:p w:rsidR="00E43EB5" w:rsidRPr="000D2DDA" w:rsidRDefault="00E43EB5" w:rsidP="007338B1">
      <w:pPr>
        <w:pStyle w:val="Para"/>
        <w:numPr>
          <w:ilvl w:val="0"/>
          <w:numId w:val="14"/>
        </w:numPr>
        <w:tabs>
          <w:tab w:val="clear" w:pos="1440"/>
        </w:tabs>
        <w:ind w:left="284" w:hanging="284"/>
      </w:pPr>
      <w:r>
        <w:t>the sea ice velocity must be predicted sufficiently in advance to compute flight tracks;</w:t>
      </w:r>
    </w:p>
    <w:p w:rsidR="00E43EB5" w:rsidRPr="000D2DDA" w:rsidRDefault="00E43EB5" w:rsidP="007338B1">
      <w:pPr>
        <w:pStyle w:val="Para"/>
        <w:numPr>
          <w:ilvl w:val="0"/>
          <w:numId w:val="14"/>
        </w:numPr>
        <w:tabs>
          <w:tab w:val="clear" w:pos="1440"/>
        </w:tabs>
        <w:ind w:left="284" w:hanging="284"/>
      </w:pPr>
      <w:r>
        <w:t xml:space="preserve">the starting point must lie on the </w:t>
      </w:r>
      <w:r w:rsidR="001735BE">
        <w:t xml:space="preserve">CryoSat-2 </w:t>
      </w:r>
      <w:r>
        <w:t>ground track on the sea ice;</w:t>
      </w:r>
    </w:p>
    <w:p w:rsidR="00E43EB5" w:rsidRPr="000D2DDA" w:rsidRDefault="00E43EB5" w:rsidP="007338B1">
      <w:pPr>
        <w:pStyle w:val="Para"/>
        <w:numPr>
          <w:ilvl w:val="0"/>
          <w:numId w:val="14"/>
        </w:numPr>
        <w:tabs>
          <w:tab w:val="clear" w:pos="1440"/>
        </w:tabs>
        <w:ind w:left="284" w:hanging="284"/>
      </w:pPr>
      <w:r>
        <w:t>it must be logistically possible to plan flights and assemble the airborne platforms at the starting point;</w:t>
      </w:r>
    </w:p>
    <w:p w:rsidR="00E43EB5" w:rsidRPr="000D2DDA" w:rsidRDefault="00E43EB5" w:rsidP="007338B1">
      <w:pPr>
        <w:pStyle w:val="Para"/>
        <w:numPr>
          <w:ilvl w:val="0"/>
          <w:numId w:val="14"/>
        </w:numPr>
        <w:tabs>
          <w:tab w:val="clear" w:pos="1440"/>
        </w:tabs>
        <w:ind w:left="284" w:hanging="284"/>
      </w:pPr>
      <w:proofErr w:type="gramStart"/>
      <w:r>
        <w:t>the</w:t>
      </w:r>
      <w:proofErr w:type="gramEnd"/>
      <w:r>
        <w:t xml:space="preserve"> airborne platforms must fly with the planned heading and speed.</w:t>
      </w:r>
    </w:p>
    <w:p w:rsidR="00E43EB5" w:rsidRDefault="00C00941" w:rsidP="00E43EB5">
      <w:pPr>
        <w:pStyle w:val="Para"/>
        <w:jc w:val="center"/>
      </w:pPr>
      <w:r>
        <w:rPr>
          <w:noProof/>
          <w:lang w:val="da-DK" w:eastAsia="da-DK"/>
        </w:rPr>
        <mc:AlternateContent>
          <mc:Choice Requires="wpc">
            <w:drawing>
              <wp:inline distT="0" distB="0" distL="0" distR="0" wp14:anchorId="310E10C0" wp14:editId="03A55C7C">
                <wp:extent cx="3423285" cy="2700655"/>
                <wp:effectExtent l="0" t="0" r="635" b="0"/>
                <wp:docPr id="1116" name="Canvas 11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Line 1118"/>
                        <wps:cNvCnPr/>
                        <wps:spPr bwMode="auto">
                          <a:xfrm flipV="1">
                            <a:off x="704850" y="129540"/>
                            <a:ext cx="476250" cy="225679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 name="Line 1119"/>
                        <wps:cNvCnPr/>
                        <wps:spPr bwMode="auto">
                          <a:xfrm>
                            <a:off x="704850" y="2386330"/>
                            <a:ext cx="476250" cy="635"/>
                          </a:xfrm>
                          <a:prstGeom prst="line">
                            <a:avLst/>
                          </a:prstGeom>
                          <a:noFill/>
                          <a:ln w="9525">
                            <a:solidFill>
                              <a:srgbClr val="008080"/>
                            </a:solidFill>
                            <a:round/>
                            <a:headEnd/>
                            <a:tailEnd type="triangle" w="med" len="med"/>
                          </a:ln>
                          <a:extLst>
                            <a:ext uri="{909E8E84-426E-40DD-AFC4-6F175D3DCCD1}">
                              <a14:hiddenFill xmlns:a14="http://schemas.microsoft.com/office/drawing/2010/main">
                                <a:noFill/>
                              </a14:hiddenFill>
                            </a:ext>
                          </a:extLst>
                        </wps:spPr>
                        <wps:bodyPr/>
                      </wps:wsp>
                      <wps:wsp>
                        <wps:cNvPr id="6" name="Line 1120"/>
                        <wps:cNvCnPr/>
                        <wps:spPr bwMode="auto">
                          <a:xfrm flipV="1">
                            <a:off x="704850" y="129540"/>
                            <a:ext cx="0" cy="22567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 name="Line 1121"/>
                        <wps:cNvCnPr/>
                        <wps:spPr bwMode="auto">
                          <a:xfrm>
                            <a:off x="2752725" y="2386965"/>
                            <a:ext cx="476250" cy="635"/>
                          </a:xfrm>
                          <a:prstGeom prst="line">
                            <a:avLst/>
                          </a:prstGeom>
                          <a:noFill/>
                          <a:ln w="9525">
                            <a:solidFill>
                              <a:srgbClr val="008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 name="Line 1122"/>
                        <wps:cNvCnPr/>
                        <wps:spPr bwMode="auto">
                          <a:xfrm flipV="1">
                            <a:off x="2752725" y="1262380"/>
                            <a:ext cx="237490" cy="1123950"/>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 name="Line 1123"/>
                        <wps:cNvCnPr/>
                        <wps:spPr bwMode="auto">
                          <a:xfrm flipH="1" flipV="1">
                            <a:off x="2513965" y="1263015"/>
                            <a:ext cx="238760" cy="11233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Text Box 1124"/>
                        <wps:cNvSpPr txBox="1">
                          <a:spLocks noChangeArrowheads="1"/>
                        </wps:cNvSpPr>
                        <wps:spPr bwMode="auto">
                          <a:xfrm>
                            <a:off x="437515" y="2386330"/>
                            <a:ext cx="10001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Default="002163C5" w:rsidP="00E43EB5">
                              <w:pPr>
                                <w:pStyle w:val="TableStandard"/>
                                <w:jc w:val="center"/>
                              </w:pPr>
                              <w:proofErr w:type="gramStart"/>
                              <w:r>
                                <w:t>sea</w:t>
                              </w:r>
                              <w:proofErr w:type="gramEnd"/>
                              <w:r>
                                <w:t xml:space="preserve"> ice drift</w:t>
                              </w:r>
                            </w:p>
                          </w:txbxContent>
                        </wps:txbx>
                        <wps:bodyPr rot="0" vert="horz" wrap="square" lIns="91440" tIns="45720" rIns="91440" bIns="45720" anchor="t" anchorCtr="0" upright="1">
                          <a:noAutofit/>
                        </wps:bodyPr>
                      </wps:wsp>
                      <wps:wsp>
                        <wps:cNvPr id="11" name="Text Box 1125"/>
                        <wps:cNvSpPr txBox="1">
                          <a:spLocks noChangeArrowheads="1"/>
                        </wps:cNvSpPr>
                        <wps:spPr bwMode="auto">
                          <a:xfrm>
                            <a:off x="0" y="676275"/>
                            <a:ext cx="70485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Default="002163C5" w:rsidP="00E43EB5">
                              <w:pPr>
                                <w:pStyle w:val="TableStandard"/>
                                <w:jc w:val="right"/>
                              </w:pPr>
                              <w:proofErr w:type="spellStart"/>
                              <w:r>
                                <w:t>CryoSat</w:t>
                              </w:r>
                              <w:proofErr w:type="spellEnd"/>
                              <w:r>
                                <w:t xml:space="preserve"> track</w:t>
                              </w:r>
                            </w:p>
                          </w:txbxContent>
                        </wps:txbx>
                        <wps:bodyPr rot="0" vert="horz" wrap="square" lIns="91440" tIns="45720" rIns="91440" bIns="45720" anchor="t" anchorCtr="0" upright="1">
                          <a:noAutofit/>
                        </wps:bodyPr>
                      </wps:wsp>
                      <wps:wsp>
                        <wps:cNvPr id="12" name="Text Box 1126"/>
                        <wps:cNvSpPr txBox="1">
                          <a:spLocks noChangeArrowheads="1"/>
                        </wps:cNvSpPr>
                        <wps:spPr bwMode="auto">
                          <a:xfrm>
                            <a:off x="1924050" y="1524000"/>
                            <a:ext cx="695325" cy="69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Default="002163C5" w:rsidP="00E43EB5">
                              <w:pPr>
                                <w:pStyle w:val="TableStandard"/>
                                <w:jc w:val="right"/>
                              </w:pPr>
                              <w:proofErr w:type="gramStart"/>
                              <w:r>
                                <w:t>required</w:t>
                              </w:r>
                              <w:proofErr w:type="gramEnd"/>
                              <w:r>
                                <w:t xml:space="preserve"> aircraft heading</w:t>
                              </w:r>
                            </w:p>
                          </w:txbxContent>
                        </wps:txbx>
                        <wps:bodyPr rot="0" vert="horz" wrap="square" lIns="91440" tIns="45720" rIns="91440" bIns="45720" anchor="t" anchorCtr="0" upright="1">
                          <a:noAutofit/>
                        </wps:bodyPr>
                      </wps:wsp>
                      <wps:wsp>
                        <wps:cNvPr id="13" name="Text Box 1127"/>
                        <wps:cNvSpPr txBox="1">
                          <a:spLocks noChangeArrowheads="1"/>
                        </wps:cNvSpPr>
                        <wps:spPr bwMode="auto">
                          <a:xfrm>
                            <a:off x="1095375" y="400050"/>
                            <a:ext cx="695325" cy="69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3C5" w:rsidRDefault="002163C5" w:rsidP="00E43EB5">
                              <w:pPr>
                                <w:pStyle w:val="TableStandard"/>
                              </w:pPr>
                              <w:proofErr w:type="gramStart"/>
                              <w:r>
                                <w:t>resultant</w:t>
                              </w:r>
                              <w:proofErr w:type="gramEnd"/>
                              <w:r>
                                <w:t xml:space="preserve"> path on sea ice surface</w:t>
                              </w:r>
                            </w:p>
                          </w:txbxContent>
                        </wps:txbx>
                        <wps:bodyPr rot="0" vert="horz" wrap="square" lIns="91440" tIns="45720" rIns="91440" bIns="45720" anchor="t" anchorCtr="0" upright="1">
                          <a:noAutofit/>
                        </wps:bodyPr>
                      </wps:wsp>
                    </wpc:wpc>
                  </a:graphicData>
                </a:graphic>
              </wp:inline>
            </w:drawing>
          </mc:Choice>
          <mc:Fallback>
            <w:pict>
              <v:group id="Canvas 1116" o:spid="_x0000_s1085" editas="canvas" style="width:269.55pt;height:212.65pt;mso-position-horizontal-relative:char;mso-position-vertical-relative:line" coordsize="34232,27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">
                <v:shape id="_x0000_s1086" type="#_x0000_t75" style="position:absolute;width:34232;height:27006;visibility:visible;mso-wrap-style:square">
                  <v:fill o:detectmouseclick="t"/>
                  <v:path o:connecttype="none"/>
                </v:shape>
                <v:line id="Line 1118" o:spid="_x0000_s1087" style="position:absolute;flip:y;visibility:visible;mso-wrap-style:square" from="7048,1295" to="11811,2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dSFcAAAADaAAAADwAAAGRycy9kb3ducmV2LnhtbERPS2vCQBC+F/oflhF6azZaLCVmFZFa&#10;ongxbe9DdvLA3dmQ3Wr677sBoafh43tOvhmtEVcafOdYwTxJQRBXTnfcKPj63D+/gfABWaNxTAp+&#10;ycNm/fiQY6bdjc90LUMjYgj7DBW0IfSZlL5qyaJPXE8cudoNFkOEQyP1gLcYbo1cpOmrtNhxbGix&#10;p11L1aX8sQr69+/i43R0y52rt93L6TKvzcEo9TQbtysQgcbwL767Cx3nw/TKdOX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sXUhXAAAAA2gAAAA8AAAAAAAAAAAAAAAAA&#10;oQIAAGRycy9kb3ducmV2LnhtbFBLBQYAAAAABAAEAPkAAACOAwAAAAA=&#10;" strokecolor="red" strokeweight="2.25pt">
                  <v:stroke endarrow="block"/>
                </v:line>
                <v:line id="Line 1119" o:spid="_x0000_s1088" style="position:absolute;visibility:visible;mso-wrap-style:square" from="7048,23863" to="11811,23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ZXmr8AAADaAAAADwAAAGRycy9kb3ducmV2LnhtbESP3YrCMBSE74V9h3AWvClrur0Q6TYW&#10;FQRvqz7AoTnblG1OSpP++PYbQfBymJlvmKJcbCcmGnzrWMH3JgVBXDvdcqPgfjt/7UD4gKyxc0wK&#10;HuSh3H+sCsy1m7mi6RoaESHsc1RgQuhzKX1tyKLfuJ44er9usBiiHBqpB5wj3HYyS9OttNhyXDDY&#10;08lQ/XcdrYIk0ePkQpbYTNfmOJ+qx7mqlFp/LocfEIGW8A6/2hetIIPnlXgD5P4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zZXmr8AAADaAAAADwAAAAAAAAAAAAAAAACh&#10;AgAAZHJzL2Rvd25yZXYueG1sUEsFBgAAAAAEAAQA+QAAAI0DAAAAAA==&#10;" strokecolor="teal">
                  <v:stroke endarrow="block"/>
                </v:line>
                <v:line id="Line 1120" o:spid="_x0000_s1089" style="position:absolute;flip:y;visibility:visible;mso-wrap-style:square" from="7048,1295" to="7048,2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GMyMAAAADaAAAADwAAAGRycy9kb3ducmV2LnhtbERPTWvCQBC9C/6HZYReQt1UQWzqKrY2&#10;UJAeqh48DtlpEszOhuzUpP++WxA8Pt73ajO4Rl2pC7VnA0/TFBRx4W3NpYHTMX9cggqCbLHxTAZ+&#10;KcBmPR6tMLO+5y+6HqRUMYRDhgYqkTbTOhQVOQxT3xJH7tt3DiXCrtS2wz6Gu0bP0nShHdYcGyps&#10;6a2i4nL4cXFG/sm7+Tx5dTpJnun9LPtUizEPk2H7AkpokLv45v6wBhbwfyX6Qa//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hjMjAAAAA2gAAAA8AAAAAAAAAAAAAAAAA&#10;oQIAAGRycy9kb3ducmV2LnhtbFBLBQYAAAAABAAEAPkAAACOAwAAAAA=&#10;">
                  <v:stroke endarrow="block"/>
                </v:line>
                <v:line id="Line 1121" o:spid="_x0000_s1090" style="position:absolute;visibility:visible;mso-wrap-style:square" from="27527,23869" to="32289,23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H0Ar4AAADaAAAADwAAAGRycy9kb3ducmV2LnhtbESPwarCMBRE94L/EK7gpmj6unhKNYoK&#10;gtuqH3Bprk2xuSlNbOvfvwjCWw4zc4bZ7kfbiJ46XztW8LNMQRCXTtdcKbjfzos1CB+QNTaOScGb&#10;POx308kWc+0GLqi/hkpECPscFZgQ2lxKXxqy6JeuJY7ew3UWQ5RdJXWHQ4TbRmZp+ist1hwXDLZ0&#10;MlQ+ry+rIEn0q3chS2ymS3McTsX7XBRKzWfjYQMi0Bj+w9/2RStYwedKvAFy9w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LQfQCvgAAANoAAAAPAAAAAAAAAAAAAAAAAKEC&#10;AABkcnMvZG93bnJldi54bWxQSwUGAAAAAAQABAD5AAAAjAMAAAAA&#10;" strokecolor="teal">
                  <v:stroke endarrow="block"/>
                </v:line>
                <v:line id="Line 1122" o:spid="_x0000_s1091" style="position:absolute;flip:y;visibility:visible;mso-wrap-style:square" from="27527,12623" to="29902,2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37iL8AAADaAAAADwAAAGRycy9kb3ducmV2LnhtbERPy2rCQBTdF/yH4Ra6q5NYKpI6ShCV&#10;VNyo7f6SuXngzJ2QGU36952F4PJw3sv1aI24U+9bxwrSaQKCuHS65VrBz2X3vgDhA7JG45gU/JGH&#10;9WryssRMu4FPdD+HWsQQ9hkqaELoMil92ZBFP3UdceQq11sMEfa11D0OMdwaOUuSubTYcmxosKNN&#10;Q+X1fLMKuu1vsT8e3OfGVXn7cbymlfk2Sr29jvkXiEBjeIof7kIriFvjlXgD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i37iL8AAADaAAAADwAAAAAAAAAAAAAAAACh&#10;AgAAZHJzL2Rvd25yZXYueG1sUEsFBgAAAAAEAAQA+QAAAI0DAAAAAA==&#10;" strokecolor="red" strokeweight="2.25pt">
                  <v:stroke endarrow="block"/>
                </v:line>
                <v:line id="Line 1123" o:spid="_x0000_s1092" style="position:absolute;flip:x y;visibility:visible;mso-wrap-style:square" from="25139,12630" to="27527,2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XQlsIAAADaAAAADwAAAGRycy9kb3ducmV2LnhtbESPQYvCMBSE7wv+h/CEva2pexCtRlkE&#10;wYMXddHra/NsujYvbRNr/fdGWPA4zMw3zGLV20p01PrSsYLxKAFBnDtdcqHg97j5moLwAVlj5ZgU&#10;PMjDajn4WGCq3Z331B1CISKEfYoKTAh1KqXPDVn0I1cTR+/iWoshyraQusV7hNtKfifJRFosOS4Y&#10;rGltKL8eblZBl93Gf6fd/uqzczPLpqZZ75qJUp/D/mcOIlAf3uH/9lYrmMHrSrwB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XQlsIAAADaAAAADwAAAAAAAAAAAAAA&#10;AAChAgAAZHJzL2Rvd25yZXYueG1sUEsFBgAAAAAEAAQA+QAAAJADAAAAAA==&#10;">
                  <v:stroke endarrow="block"/>
                </v:line>
                <v:shape id="Text Box 1124" o:spid="_x0000_s1093" type="#_x0000_t202" style="position:absolute;left:4375;top:23863;width:1000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2163C5" w:rsidRDefault="002163C5" w:rsidP="00E43EB5">
                        <w:pPr>
                          <w:pStyle w:val="TableStandard"/>
                          <w:jc w:val="center"/>
                        </w:pPr>
                        <w:proofErr w:type="gramStart"/>
                        <w:r>
                          <w:t>sea</w:t>
                        </w:r>
                        <w:proofErr w:type="gramEnd"/>
                        <w:r>
                          <w:t xml:space="preserve"> ice drift</w:t>
                        </w:r>
                      </w:p>
                    </w:txbxContent>
                  </v:textbox>
                </v:shape>
                <v:shape id="Text Box 1125" o:spid="_x0000_s1094" type="#_x0000_t202" style="position:absolute;top:6762;width:7048;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2163C5" w:rsidRDefault="002163C5" w:rsidP="00E43EB5">
                        <w:pPr>
                          <w:pStyle w:val="TableStandard"/>
                          <w:jc w:val="right"/>
                        </w:pPr>
                        <w:proofErr w:type="spellStart"/>
                        <w:r>
                          <w:t>CryoSat</w:t>
                        </w:r>
                        <w:proofErr w:type="spellEnd"/>
                        <w:r>
                          <w:t xml:space="preserve"> track</w:t>
                        </w:r>
                      </w:p>
                    </w:txbxContent>
                  </v:textbox>
                </v:shape>
                <v:shape id="Text Box 1126" o:spid="_x0000_s1095" type="#_x0000_t202" style="position:absolute;left:19240;top:15240;width:6953;height:6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2163C5" w:rsidRDefault="002163C5" w:rsidP="00E43EB5">
                        <w:pPr>
                          <w:pStyle w:val="TableStandard"/>
                          <w:jc w:val="right"/>
                        </w:pPr>
                        <w:proofErr w:type="gramStart"/>
                        <w:r>
                          <w:t>required</w:t>
                        </w:r>
                        <w:proofErr w:type="gramEnd"/>
                        <w:r>
                          <w:t xml:space="preserve"> aircraft heading</w:t>
                        </w:r>
                      </w:p>
                    </w:txbxContent>
                  </v:textbox>
                </v:shape>
                <v:shape id="Text Box 1127" o:spid="_x0000_s1096" type="#_x0000_t202" style="position:absolute;left:10953;top:4000;width:6954;height:6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2163C5" w:rsidRDefault="002163C5" w:rsidP="00E43EB5">
                        <w:pPr>
                          <w:pStyle w:val="TableStandard"/>
                        </w:pPr>
                        <w:proofErr w:type="gramStart"/>
                        <w:r>
                          <w:t>resultant</w:t>
                        </w:r>
                        <w:proofErr w:type="gramEnd"/>
                        <w:r>
                          <w:t xml:space="preserve"> path on sea ice surface</w:t>
                        </w:r>
                      </w:p>
                    </w:txbxContent>
                  </v:textbox>
                </v:shape>
                <w10:anchorlock/>
              </v:group>
            </w:pict>
          </mc:Fallback>
        </mc:AlternateContent>
      </w:r>
    </w:p>
    <w:p w:rsidR="000D0AB7" w:rsidRDefault="00E43EB5" w:rsidP="00E43EB5">
      <w:pPr>
        <w:pStyle w:val="Caption"/>
      </w:pPr>
      <w:bookmarkStart w:id="242" w:name="_Ref187637338"/>
      <w:bookmarkStart w:id="243" w:name="_Toc380760684"/>
      <w:proofErr w:type="gramStart"/>
      <w:r>
        <w:t xml:space="preserve">Figure </w:t>
      </w:r>
      <w:fldSimple w:instr=" STYLEREF 1 \s ">
        <w:r w:rsidR="00FA53CF">
          <w:rPr>
            <w:noProof/>
          </w:rPr>
          <w:t>14</w:t>
        </w:r>
      </w:fldSimple>
      <w:r w:rsidR="00F0156F">
        <w:t>.</w:t>
      </w:r>
      <w:proofErr w:type="gramEnd"/>
      <w:r w:rsidR="00F0156F">
        <w:fldChar w:fldCharType="begin"/>
      </w:r>
      <w:r w:rsidR="00F0156F">
        <w:instrText xml:space="preserve"> SEQ Figure \* ARABIC \s 1 </w:instrText>
      </w:r>
      <w:r w:rsidR="00F0156F">
        <w:fldChar w:fldCharType="separate"/>
      </w:r>
      <w:r w:rsidR="00FA53CF">
        <w:rPr>
          <w:noProof/>
        </w:rPr>
        <w:t>1</w:t>
      </w:r>
      <w:r w:rsidR="00F0156F">
        <w:fldChar w:fldCharType="end"/>
      </w:r>
      <w:bookmarkEnd w:id="242"/>
      <w:r>
        <w:t xml:space="preserve"> Effect of sea ice drift on acquisition of co-located observations</w:t>
      </w:r>
      <w:bookmarkEnd w:id="243"/>
    </w:p>
    <w:p w:rsidR="00E43EB5" w:rsidRDefault="00E43EB5" w:rsidP="002D17A6">
      <w:pPr>
        <w:pStyle w:val="Appendix"/>
      </w:pPr>
      <w:r>
        <w:lastRenderedPageBreak/>
        <w:br/>
      </w:r>
      <w:bookmarkStart w:id="244" w:name="_Ref276024620"/>
      <w:bookmarkStart w:id="245" w:name="_Ref276024707"/>
      <w:bookmarkStart w:id="246" w:name="_Toc380760621"/>
      <w:r>
        <w:t>Ground-based measurement methodologies</w:t>
      </w:r>
      <w:bookmarkEnd w:id="244"/>
      <w:bookmarkEnd w:id="245"/>
      <w:bookmarkEnd w:id="246"/>
    </w:p>
    <w:p w:rsidR="00E43EB5" w:rsidRPr="00F92910" w:rsidRDefault="0057639E" w:rsidP="00F92910">
      <w:pPr>
        <w:pStyle w:val="Para"/>
        <w:spacing w:before="120" w:after="240"/>
        <w:rPr>
          <w:b/>
        </w:rPr>
      </w:pPr>
      <w:r>
        <w:rPr>
          <w:b/>
        </w:rPr>
        <w:t>1</w:t>
      </w:r>
      <w:r w:rsidR="00F92910">
        <w:rPr>
          <w:b/>
        </w:rPr>
        <w:t xml:space="preserve">. </w:t>
      </w:r>
      <w:r w:rsidR="00E43EB5" w:rsidRPr="00F92910">
        <w:rPr>
          <w:b/>
        </w:rPr>
        <w:t>Snow pits</w:t>
      </w:r>
    </w:p>
    <w:p w:rsidR="00E43EB5" w:rsidRDefault="00E43EB5" w:rsidP="00E43EB5">
      <w:pPr>
        <w:pStyle w:val="Para"/>
      </w:pPr>
      <w:r>
        <w:t xml:space="preserve">Snow pack measurements </w:t>
      </w:r>
      <w:r w:rsidR="00F7113F">
        <w:t>should</w:t>
      </w:r>
      <w:r>
        <w:t xml:space="preserve"> be undertaken in snow pits dug to at least 1m deep or down to the previous </w:t>
      </w:r>
      <w:proofErr w:type="gramStart"/>
      <w:r>
        <w:t>year’s</w:t>
      </w:r>
      <w:proofErr w:type="gramEnd"/>
      <w:r>
        <w:t xml:space="preserve"> layer. Snow layering in the snow pit walls </w:t>
      </w:r>
      <w:r w:rsidR="00F7113F">
        <w:t>should</w:t>
      </w:r>
      <w:r>
        <w:t xml:space="preserve"> be mapped and samples taken to determine snow density, grain size and temperature. Samples </w:t>
      </w:r>
      <w:r w:rsidR="00F7113F">
        <w:t>should</w:t>
      </w:r>
      <w:r>
        <w:t xml:space="preserve"> also be taken for chemical analysis to identify the presence of salts which might affect the dielectric properties of the surface.</w:t>
      </w:r>
    </w:p>
    <w:p w:rsidR="00E43EB5" w:rsidRDefault="00E43EB5" w:rsidP="00E43EB5">
      <w:pPr>
        <w:pStyle w:val="Para"/>
      </w:pPr>
      <w:r>
        <w:t>The protocol for snow pit measurements is as follows:</w:t>
      </w:r>
    </w:p>
    <w:p w:rsidR="00E43EB5" w:rsidRDefault="00E43EB5" w:rsidP="007338B1">
      <w:pPr>
        <w:pStyle w:val="Para"/>
        <w:numPr>
          <w:ilvl w:val="0"/>
          <w:numId w:val="13"/>
        </w:numPr>
        <w:tabs>
          <w:tab w:val="clear" w:pos="1440"/>
        </w:tabs>
        <w:ind w:left="284" w:hanging="284"/>
      </w:pPr>
      <w:r>
        <w:t xml:space="preserve">The snow pit should be orientated so that the snow </w:t>
      </w:r>
      <w:proofErr w:type="spellStart"/>
      <w:r>
        <w:t>facies</w:t>
      </w:r>
      <w:proofErr w:type="spellEnd"/>
      <w:r>
        <w:t xml:space="preserve"> to be analysed is on the pit wall facing north (i.e. on the south side of the snow pit, to avoid direct illumination</w:t>
      </w:r>
      <w:r w:rsidRPr="003B3699">
        <w:t xml:space="preserve"> </w:t>
      </w:r>
      <w:r>
        <w:t>by the sun).</w:t>
      </w:r>
    </w:p>
    <w:p w:rsidR="00E43EB5" w:rsidRPr="000D2DDA" w:rsidRDefault="00E43EB5" w:rsidP="007338B1">
      <w:pPr>
        <w:pStyle w:val="Para"/>
        <w:numPr>
          <w:ilvl w:val="0"/>
          <w:numId w:val="13"/>
        </w:numPr>
        <w:tabs>
          <w:tab w:val="clear" w:pos="1440"/>
        </w:tabs>
        <w:ind w:left="284" w:hanging="284"/>
      </w:pPr>
      <w:r>
        <w:t xml:space="preserve">The pit should be dug at least to the </w:t>
      </w:r>
      <w:proofErr w:type="spellStart"/>
      <w:r>
        <w:t>firn</w:t>
      </w:r>
      <w:proofErr w:type="spellEnd"/>
      <w:r>
        <w:t xml:space="preserve"> layer (</w:t>
      </w:r>
      <w:proofErr w:type="spellStart"/>
      <w:r>
        <w:t>ie</w:t>
      </w:r>
      <w:proofErr w:type="spellEnd"/>
      <w:r>
        <w:t>. snow surviving from the end of the previous ‘mass-balance year’) or to a depth of 1m – whichever is greater.</w:t>
      </w:r>
      <w:r w:rsidRPr="003B3699">
        <w:t xml:space="preserve"> </w:t>
      </w:r>
      <w:r>
        <w:t>The ‘pit face’ should be at least 1m across.</w:t>
      </w:r>
    </w:p>
    <w:p w:rsidR="00E43EB5" w:rsidRPr="000D2DDA" w:rsidRDefault="00E43EB5" w:rsidP="007338B1">
      <w:pPr>
        <w:pStyle w:val="Para"/>
        <w:numPr>
          <w:ilvl w:val="0"/>
          <w:numId w:val="13"/>
        </w:numPr>
        <w:tabs>
          <w:tab w:val="clear" w:pos="1440"/>
        </w:tabs>
        <w:ind w:left="284" w:hanging="284"/>
      </w:pPr>
      <w:r>
        <w:t>The ‘pit face’ must be cleaned (flattened) with a shovel (or snow saw) and then brushed</w:t>
      </w:r>
      <w:r w:rsidRPr="003B3699">
        <w:t xml:space="preserve"> </w:t>
      </w:r>
      <w:r>
        <w:t>using a brush with plastic bristles (a normal brush is ok if no water chemistry analyses will be performed) to reveal the individual stratigraphic layers.</w:t>
      </w:r>
    </w:p>
    <w:p w:rsidR="00E43EB5" w:rsidRPr="000D2DDA" w:rsidRDefault="00E43EB5" w:rsidP="007338B1">
      <w:pPr>
        <w:pStyle w:val="Para"/>
        <w:numPr>
          <w:ilvl w:val="0"/>
          <w:numId w:val="13"/>
        </w:numPr>
        <w:tabs>
          <w:tab w:val="clear" w:pos="1440"/>
        </w:tabs>
        <w:ind w:left="284" w:hanging="284"/>
      </w:pPr>
      <w:r>
        <w:t>The depth within the snow pack of each snow layer, and its thickness, should be measured using a tape measure or ruler at the mid-point of the ‘pit face’.</w:t>
      </w:r>
    </w:p>
    <w:p w:rsidR="00E43EB5" w:rsidRPr="000D2DDA" w:rsidRDefault="00E43EB5" w:rsidP="007338B1">
      <w:pPr>
        <w:pStyle w:val="Para"/>
        <w:numPr>
          <w:ilvl w:val="0"/>
          <w:numId w:val="13"/>
        </w:numPr>
        <w:tabs>
          <w:tab w:val="clear" w:pos="1440"/>
        </w:tabs>
        <w:ind w:left="284" w:hanging="284"/>
      </w:pPr>
      <w:r>
        <w:t>Each layer should then be tested for the following:</w:t>
      </w:r>
    </w:p>
    <w:p w:rsidR="00E43EB5" w:rsidRDefault="00E43EB5" w:rsidP="00E43EB5">
      <w:pPr>
        <w:pStyle w:val="Para"/>
        <w:ind w:left="284"/>
      </w:pPr>
      <w:smartTag w:uri="urn:schemas-microsoft-com:office:smarttags" w:element="City">
        <w:smartTag w:uri="urn:schemas-microsoft-com:office:smarttags" w:element="place">
          <w:r>
            <w:t>Crystal</w:t>
          </w:r>
        </w:smartTag>
      </w:smartTag>
      <w:r>
        <w:t xml:space="preserve"> size/structure: a few snow crystals are sprinkled onto a water-proofed sheet of millimetre-scale graph paper and observed through a ×10 hand lens. The mean crystal size and type are recorded (</w:t>
      </w:r>
      <w:proofErr w:type="spellStart"/>
      <w:r>
        <w:t>LaChapelle’s</w:t>
      </w:r>
      <w:proofErr w:type="spellEnd"/>
      <w:r>
        <w:t xml:space="preserve"> “</w:t>
      </w:r>
      <w:r w:rsidRPr="00DB143E">
        <w:rPr>
          <w:i/>
        </w:rPr>
        <w:t>Field Guide to Snow Crystals</w:t>
      </w:r>
      <w:r>
        <w:t>” (1992), available from IGS, Cambridge is very good).</w:t>
      </w:r>
    </w:p>
    <w:p w:rsidR="00E43EB5" w:rsidRDefault="00E43EB5" w:rsidP="00E43EB5">
      <w:pPr>
        <w:pStyle w:val="Para"/>
        <w:ind w:left="284"/>
      </w:pPr>
      <w:r>
        <w:t>Density: using a tube of known length and diameter, a horizontal core of snow is withdrawn from each layer (avoiding compaction of the snow during the extraction) and weighed in a bag of known weight (either by spring balance or with another form of scale). The density is computed from the values of snow mass and volume. Larger tubes clearly provide a better average of the snow density; however, small tubes are necessary for measuring thin snow layers.</w:t>
      </w:r>
    </w:p>
    <w:p w:rsidR="00E43EB5" w:rsidRDefault="00E43EB5" w:rsidP="00E43EB5">
      <w:pPr>
        <w:pStyle w:val="Para"/>
        <w:ind w:left="284"/>
      </w:pPr>
      <w:r>
        <w:t xml:space="preserve">Hardness: the hardness of each layer should be tested by hand. The standard procedure is to gently push the following objects (in order) into each snow </w:t>
      </w:r>
      <w:proofErr w:type="spellStart"/>
      <w:r>
        <w:t>facies</w:t>
      </w:r>
      <w:proofErr w:type="spellEnd"/>
      <w:r>
        <w:t xml:space="preserve"> with a penetration force of about 50N and record when the snow layer fails (i.e. when an impression is made on the snow surface).</w:t>
      </w:r>
      <w:r>
        <w:rPr>
          <w:rStyle w:val="FootnoteReference"/>
        </w:rPr>
        <w:footnoteReference w:id="1"/>
      </w:r>
    </w:p>
    <w:p w:rsidR="00E43EB5" w:rsidRDefault="00E43EB5" w:rsidP="007338B1">
      <w:pPr>
        <w:pStyle w:val="Para"/>
        <w:numPr>
          <w:ilvl w:val="1"/>
          <w:numId w:val="12"/>
        </w:numPr>
        <w:tabs>
          <w:tab w:val="clear" w:pos="1363"/>
        </w:tabs>
        <w:ind w:left="1134" w:hanging="283"/>
        <w:jc w:val="left"/>
      </w:pPr>
      <w:r w:rsidRPr="006D4485">
        <w:t>Clenched fist</w:t>
      </w:r>
    </w:p>
    <w:p w:rsidR="00E43EB5" w:rsidRDefault="00E43EB5" w:rsidP="007338B1">
      <w:pPr>
        <w:pStyle w:val="Para"/>
        <w:numPr>
          <w:ilvl w:val="1"/>
          <w:numId w:val="12"/>
        </w:numPr>
        <w:tabs>
          <w:tab w:val="clear" w:pos="1363"/>
        </w:tabs>
        <w:ind w:left="1134" w:hanging="283"/>
        <w:jc w:val="left"/>
      </w:pPr>
      <w:r w:rsidRPr="006D4485">
        <w:t>4 fingers</w:t>
      </w:r>
    </w:p>
    <w:p w:rsidR="00E43EB5" w:rsidRDefault="00E43EB5" w:rsidP="007338B1">
      <w:pPr>
        <w:pStyle w:val="Para"/>
        <w:numPr>
          <w:ilvl w:val="1"/>
          <w:numId w:val="12"/>
        </w:numPr>
        <w:tabs>
          <w:tab w:val="clear" w:pos="1363"/>
        </w:tabs>
        <w:ind w:left="1134" w:hanging="283"/>
        <w:jc w:val="left"/>
      </w:pPr>
      <w:r w:rsidRPr="006D4485">
        <w:t>1 finger</w:t>
      </w:r>
    </w:p>
    <w:p w:rsidR="00E43EB5" w:rsidRPr="002163C5" w:rsidRDefault="00E43EB5" w:rsidP="007338B1">
      <w:pPr>
        <w:pStyle w:val="Para"/>
        <w:numPr>
          <w:ilvl w:val="1"/>
          <w:numId w:val="12"/>
        </w:numPr>
        <w:tabs>
          <w:tab w:val="clear" w:pos="1363"/>
        </w:tabs>
        <w:ind w:left="1134" w:hanging="283"/>
        <w:jc w:val="left"/>
        <w:rPr>
          <w:lang w:val="da-DK"/>
        </w:rPr>
      </w:pPr>
      <w:r w:rsidRPr="002163C5">
        <w:rPr>
          <w:lang w:val="da-DK"/>
        </w:rPr>
        <w:t>Pen (i.e. ~0.5cm diameter)</w:t>
      </w:r>
    </w:p>
    <w:p w:rsidR="00E43EB5" w:rsidRPr="006D4485" w:rsidRDefault="00E43EB5" w:rsidP="007338B1">
      <w:pPr>
        <w:pStyle w:val="Para"/>
        <w:numPr>
          <w:ilvl w:val="1"/>
          <w:numId w:val="12"/>
        </w:numPr>
        <w:tabs>
          <w:tab w:val="clear" w:pos="1363"/>
        </w:tabs>
        <w:ind w:left="1134" w:hanging="283"/>
        <w:jc w:val="left"/>
      </w:pPr>
      <w:r w:rsidRPr="006D4485">
        <w:lastRenderedPageBreak/>
        <w:t>Knife</w:t>
      </w:r>
    </w:p>
    <w:p w:rsidR="00E43EB5" w:rsidRDefault="00E43EB5" w:rsidP="00E43EB5">
      <w:pPr>
        <w:pStyle w:val="Para"/>
        <w:ind w:left="284"/>
      </w:pPr>
      <w:r>
        <w:t>Other observations: evidence of any dirt layers (windblown dust) or other distinctive physical characteristics should be recorded. In particular, the presence of ice lenses across the pit face should be noted and their total area relative to the snow face</w:t>
      </w:r>
      <w:r w:rsidRPr="006D4485">
        <w:t xml:space="preserve"> </w:t>
      </w:r>
      <w:r>
        <w:t>estimated. If there is any free water present in the snow pack (e.g. moist/saturated), this should also be noted.</w:t>
      </w:r>
    </w:p>
    <w:p w:rsidR="00E43EB5" w:rsidRPr="000D2DDA" w:rsidRDefault="00E43EB5" w:rsidP="007338B1">
      <w:pPr>
        <w:pStyle w:val="Para"/>
        <w:numPr>
          <w:ilvl w:val="0"/>
          <w:numId w:val="13"/>
        </w:numPr>
        <w:tabs>
          <w:tab w:val="clear" w:pos="1440"/>
        </w:tabs>
        <w:ind w:left="284" w:hanging="284"/>
      </w:pPr>
      <w:r>
        <w:t>At the end of sampling, it is advisable to check that information on all layers has been recorded, and particularly that the sum of layer thicknesses is equal to the total pit depth.</w:t>
      </w:r>
    </w:p>
    <w:p w:rsidR="00AB0B6A" w:rsidRPr="00AB0B6A" w:rsidRDefault="0057639E" w:rsidP="00AB0B6A">
      <w:pPr>
        <w:pStyle w:val="Para"/>
        <w:spacing w:before="120" w:after="240"/>
        <w:rPr>
          <w:b/>
        </w:rPr>
      </w:pPr>
      <w:r>
        <w:rPr>
          <w:b/>
        </w:rPr>
        <w:t>2</w:t>
      </w:r>
      <w:r w:rsidR="00AB0B6A">
        <w:rPr>
          <w:b/>
        </w:rPr>
        <w:t xml:space="preserve">. </w:t>
      </w:r>
      <w:r w:rsidR="00AB0B6A" w:rsidRPr="00AB0B6A">
        <w:rPr>
          <w:b/>
        </w:rPr>
        <w:t>Coffee-can</w:t>
      </w:r>
      <w:r w:rsidR="00AB0B6A">
        <w:rPr>
          <w:b/>
        </w:rPr>
        <w:t xml:space="preserve"> technique</w:t>
      </w:r>
    </w:p>
    <w:p w:rsidR="00AB0B6A" w:rsidRDefault="00AB0B6A" w:rsidP="00AB0B6A">
      <w:pPr>
        <w:pStyle w:val="Para"/>
      </w:pPr>
      <w:r>
        <w:t xml:space="preserve">The ‘coffee-can’ technique (Hamilton and </w:t>
      </w:r>
      <w:proofErr w:type="spellStart"/>
      <w:r>
        <w:t>Whillans</w:t>
      </w:r>
      <w:proofErr w:type="spellEnd"/>
      <w:r>
        <w:t xml:space="preserve">, 2000) is used to make independent measurements of surface elevation change. It involves determining the difference between the long-term mean mass balance at each measurement site and the vertical velocity of markers embedded in the ice or </w:t>
      </w:r>
      <w:proofErr w:type="spellStart"/>
      <w:r>
        <w:t>firn</w:t>
      </w:r>
      <w:proofErr w:type="spellEnd"/>
      <w:r>
        <w:t xml:space="preserve">. In </w:t>
      </w:r>
      <w:r w:rsidR="00935D68">
        <w:t>the accumulation area, the long-</w:t>
      </w:r>
      <w:r>
        <w:t xml:space="preserve">term mean accumulation rate will be determined using shallow ice coring techniques. A 20m deep borehole is drilled and the density profile of the ice core measured. </w:t>
      </w:r>
      <w:r w:rsidRPr="0070271D">
        <w:rPr>
          <w:i/>
        </w:rPr>
        <w:t>In situ</w:t>
      </w:r>
      <w:r>
        <w:t xml:space="preserve"> 137Cs gamma spectrometry will be used to detect the depth of the 1963 ‘bomb layer’ in the borehole, allowing a mean accumulation rate since 1963 to be determined. This information will be supplemented by conducting Neutron Probe density profiling in the same hole. The accumulation velocity at each site is defined as the accumulation rate (Mgm</w:t>
      </w:r>
      <w:r w:rsidRPr="0070271D">
        <w:rPr>
          <w:vertAlign w:val="superscript"/>
        </w:rPr>
        <w:t>-2</w:t>
      </w:r>
      <w:r>
        <w:t>a</w:t>
      </w:r>
      <w:r w:rsidRPr="0070271D">
        <w:rPr>
          <w:vertAlign w:val="superscript"/>
        </w:rPr>
        <w:t>-1</w:t>
      </w:r>
      <w:r>
        <w:t xml:space="preserve">) divided by the density of the </w:t>
      </w:r>
      <w:proofErr w:type="spellStart"/>
      <w:r>
        <w:t>firn</w:t>
      </w:r>
      <w:proofErr w:type="spellEnd"/>
      <w:r>
        <w:t>/ice at the level of the marker (Mgm</w:t>
      </w:r>
      <w:r w:rsidRPr="0070271D">
        <w:rPr>
          <w:vertAlign w:val="superscript"/>
        </w:rPr>
        <w:t>-3</w:t>
      </w:r>
      <w:r>
        <w:t>).</w:t>
      </w:r>
    </w:p>
    <w:p w:rsidR="00AB0B6A" w:rsidRDefault="00AB0B6A" w:rsidP="00AB0B6A">
      <w:pPr>
        <w:pStyle w:val="Para"/>
      </w:pPr>
      <w:r>
        <w:t xml:space="preserve">To determine the vertical ice velocity at each site, 4 additional boreholes, respectively 4m, 8m, 12m and 16m deep, are drilled at each site. Density profiles are measured at each borehole. A steel marker attached to a non-stretchable steel cable is heated at the surface and lowered to the base of each borehole where it freezes into the ice. The upper end of the cable passes out through a section of pipe installed in the top of each hole. The pipe keeps the cable clear of snow accumulation and acts as a mount for a GPS antenna. With the cable under constant tension, the height of an annulus attached to the cable is determined relative to the pipe top on each visit. This allows calculation of the vertical velocity of the marker relative to the pipe top. The motion of the pipes is determined on each visit using precision differential GPS techniques. From these GPS measurements, the component of vertical velocity due to downslope flow can be determined (as the product of the horizontal velocity and the slope in the direction of flow). The net rate of ice thickness change at each site is equal to the sum of the accumulation velocity, the vertical velocity of the marker, and the downslope component of vertical velocity. The technique is reliable as long as the slope of the best-fit line to a plot of marker vertical velocity against the inverse of density for each site is approximately equal to the negative of the inverse of the accumulation rate at the site (Hamilton and </w:t>
      </w:r>
      <w:proofErr w:type="spellStart"/>
      <w:r>
        <w:t>Whillans</w:t>
      </w:r>
      <w:proofErr w:type="spellEnd"/>
      <w:r>
        <w:t>, 2000).</w:t>
      </w:r>
    </w:p>
    <w:p w:rsidR="00AB0B6A" w:rsidRDefault="00AB0B6A" w:rsidP="00AB0B6A">
      <w:pPr>
        <w:pStyle w:val="Para"/>
      </w:pPr>
      <w:r>
        <w:t>The 'coffee-can' technique described above provides a direct means of measuring rates of densification at sites in the accumulation area, and their seasonal and inter-annual variability. If the vertical density profile in each borehole and the vertical velocity of each marker are known, then the vertical ice flux at the level of each marker can be calculated. The change in ice mass in the depth increment between markers is defined by the vertical divergence of ice flux between measurements taken at times t</w:t>
      </w:r>
      <w:r w:rsidRPr="0070271D">
        <w:rPr>
          <w:vertAlign w:val="subscript"/>
        </w:rPr>
        <w:t>1</w:t>
      </w:r>
      <w:r>
        <w:t xml:space="preserve"> and t</w:t>
      </w:r>
      <w:r w:rsidRPr="0070271D">
        <w:rPr>
          <w:vertAlign w:val="subscript"/>
        </w:rPr>
        <w:t>2</w:t>
      </w:r>
      <w:r>
        <w:t>. At t</w:t>
      </w:r>
      <w:r w:rsidRPr="0070271D">
        <w:rPr>
          <w:vertAlign w:val="subscript"/>
        </w:rPr>
        <w:t>1</w:t>
      </w:r>
      <w:r>
        <w:t>, the mean density and mass of ice in a 1m</w:t>
      </w:r>
      <w:r w:rsidRPr="0070271D">
        <w:rPr>
          <w:vertAlign w:val="superscript"/>
        </w:rPr>
        <w:t>2</w:t>
      </w:r>
      <w:r>
        <w:t xml:space="preserve"> column of ice separating 2 markers can be calculated from the density profile. Assuming no horizontal divergence, the ice mass in the column at t</w:t>
      </w:r>
      <w:r w:rsidRPr="0070271D">
        <w:rPr>
          <w:vertAlign w:val="subscript"/>
        </w:rPr>
        <w:t>2</w:t>
      </w:r>
      <w:r>
        <w:t xml:space="preserve"> is equal to the sum of the mass at t</w:t>
      </w:r>
      <w:r w:rsidRPr="0070271D">
        <w:rPr>
          <w:vertAlign w:val="subscript"/>
        </w:rPr>
        <w:t>1</w:t>
      </w:r>
      <w:r>
        <w:t xml:space="preserve"> and the change in mass over the measurement interval. If the two </w:t>
      </w:r>
      <w:r>
        <w:lastRenderedPageBreak/>
        <w:t>markers have different vertical velocities, the volume of the ice column separating the 2 markers changes over the measurement period. The mean density at t</w:t>
      </w:r>
      <w:r w:rsidRPr="0070271D">
        <w:rPr>
          <w:vertAlign w:val="subscript"/>
        </w:rPr>
        <w:t>2</w:t>
      </w:r>
      <w:r>
        <w:t xml:space="preserve"> is then calculated as the mass of ice in the column at t</w:t>
      </w:r>
      <w:r w:rsidRPr="0070271D">
        <w:rPr>
          <w:vertAlign w:val="subscript"/>
        </w:rPr>
        <w:t>2</w:t>
      </w:r>
      <w:r>
        <w:t xml:space="preserve"> divided by the volume of the column at t</w:t>
      </w:r>
      <w:r w:rsidRPr="0070271D">
        <w:rPr>
          <w:vertAlign w:val="subscript"/>
        </w:rPr>
        <w:t>2</w:t>
      </w:r>
      <w:r>
        <w:t>. The rate of densification is the change in density divided by the period of measurement. The proposed experimental design provides some insight into the magnitude of short-term fluctuations in the rate of densification.</w:t>
      </w:r>
    </w:p>
    <w:p w:rsidR="00AB0B6A" w:rsidRDefault="00C00941" w:rsidP="00AB0B6A">
      <w:pPr>
        <w:pStyle w:val="Para"/>
        <w:jc w:val="center"/>
      </w:pPr>
      <w:r>
        <w:rPr>
          <w:noProof/>
          <w:lang w:val="da-DK" w:eastAsia="da-DK"/>
        </w:rPr>
        <w:drawing>
          <wp:inline distT="0" distB="0" distL="0" distR="0" wp14:anchorId="79D9C681" wp14:editId="32A12B51">
            <wp:extent cx="5953125" cy="3962400"/>
            <wp:effectExtent l="0" t="0" r="9525" b="0"/>
            <wp:docPr id="73" name="Picture 73" descr="coffee can rocket launcher CVR_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ffee can rocket launcher CVR_schematic"/>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53125" cy="3962400"/>
                    </a:xfrm>
                    <a:prstGeom prst="rect">
                      <a:avLst/>
                    </a:prstGeom>
                    <a:noFill/>
                    <a:ln>
                      <a:noFill/>
                    </a:ln>
                  </pic:spPr>
                </pic:pic>
              </a:graphicData>
            </a:graphic>
          </wp:inline>
        </w:drawing>
      </w:r>
    </w:p>
    <w:p w:rsidR="00AB0B6A" w:rsidRPr="00663B96" w:rsidRDefault="00AB0B6A" w:rsidP="00AB0B6A">
      <w:pPr>
        <w:pStyle w:val="Caption"/>
      </w:pPr>
      <w:bookmarkStart w:id="247" w:name="_Toc380760685"/>
      <w:proofErr w:type="gramStart"/>
      <w:r>
        <w:t xml:space="preserve">Figure </w:t>
      </w:r>
      <w:fldSimple w:instr=" STYLEREF 1 \s ">
        <w:r w:rsidR="00FA53CF">
          <w:rPr>
            <w:noProof/>
          </w:rPr>
          <w:t>14</w:t>
        </w:r>
      </w:fldSimple>
      <w:r w:rsidR="00F0156F">
        <w:t>.</w:t>
      </w:r>
      <w:proofErr w:type="gramEnd"/>
      <w:r w:rsidR="00F0156F">
        <w:fldChar w:fldCharType="begin"/>
      </w:r>
      <w:r w:rsidR="00F0156F">
        <w:instrText xml:space="preserve"> SEQ Figure \* ARABIC \s 1 </w:instrText>
      </w:r>
      <w:r w:rsidR="00F0156F">
        <w:fldChar w:fldCharType="separate"/>
      </w:r>
      <w:proofErr w:type="gramStart"/>
      <w:r w:rsidR="00FA53CF">
        <w:rPr>
          <w:noProof/>
        </w:rPr>
        <w:t>2</w:t>
      </w:r>
      <w:r w:rsidR="00F0156F">
        <w:fldChar w:fldCharType="end"/>
      </w:r>
      <w:r>
        <w:t xml:space="preserve"> Typical coffee-</w:t>
      </w:r>
      <w:r w:rsidRPr="00663B96">
        <w:t>can</w:t>
      </w:r>
      <w:r>
        <w:t xml:space="preserve"> arrangement</w:t>
      </w:r>
      <w:bookmarkEnd w:id="247"/>
      <w:proofErr w:type="gramEnd"/>
    </w:p>
    <w:p w:rsidR="0071272B" w:rsidRPr="006F18A2" w:rsidRDefault="0071272B" w:rsidP="0071272B">
      <w:pPr>
        <w:pStyle w:val="Para"/>
      </w:pPr>
    </w:p>
    <w:sectPr w:rsidR="0071272B" w:rsidRPr="006F18A2" w:rsidSect="004D1E70">
      <w:footerReference w:type="default" r:id="rId115"/>
      <w:pgSz w:w="11906" w:h="16838" w:code="9"/>
      <w:pgMar w:top="851" w:right="851" w:bottom="1418" w:left="1134" w:header="851"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0" w:author="Tania Gil Duarte Casal" w:date="2014-02-21T16:08:00Z" w:initials="TGDC">
    <w:p w:rsidR="002163C5" w:rsidRDefault="002163C5" w:rsidP="008B7150">
      <w:pPr>
        <w:pStyle w:val="CommentText"/>
      </w:pPr>
      <w:r>
        <w:rPr>
          <w:rStyle w:val="CommentReference"/>
        </w:rPr>
        <w:annotationRef/>
      </w:r>
      <w:r>
        <w:t>Rene, please check if names are correct</w:t>
      </w:r>
    </w:p>
  </w:comment>
  <w:comment w:id="65" w:author="Sine Munk Hvidegaard" w:date="2014-02-28T11:56:00Z" w:initials="SMH">
    <w:p w:rsidR="00644E09" w:rsidRDefault="00644E09">
      <w:pPr>
        <w:pStyle w:val="CommentText"/>
      </w:pPr>
      <w:r>
        <w:rPr>
          <w:rStyle w:val="CommentReference"/>
        </w:rPr>
        <w:annotationRef/>
      </w:r>
      <w:r>
        <w:t xml:space="preserve">Update </w:t>
      </w:r>
      <w:proofErr w:type="spellStart"/>
      <w:r>
        <w:t>accoding</w:t>
      </w:r>
      <w:proofErr w:type="spellEnd"/>
      <w:r>
        <w:t xml:space="preserve"> to new table</w:t>
      </w:r>
    </w:p>
  </w:comment>
  <w:comment w:id="75" w:author="chaas" w:date="2013-09-23T10:02:00Z" w:initials="c">
    <w:p w:rsidR="002163C5" w:rsidRDefault="002163C5">
      <w:pPr>
        <w:pStyle w:val="CommentText"/>
      </w:pPr>
      <w:r>
        <w:rPr>
          <w:rStyle w:val="CommentReference"/>
        </w:rPr>
        <w:annotationRef/>
      </w:r>
      <w:proofErr w:type="gramStart"/>
      <w:r>
        <w:t>to</w:t>
      </w:r>
      <w:proofErr w:type="gramEnd"/>
      <w:r>
        <w:t xml:space="preserve"> be provided by Chris </w:t>
      </w:r>
      <w:proofErr w:type="spellStart"/>
      <w:r>
        <w:t>Derksen</w:t>
      </w:r>
      <w:proofErr w:type="spellEnd"/>
      <w:r>
        <w:t xml:space="preserve"> / EC</w:t>
      </w:r>
    </w:p>
  </w:comment>
  <w:comment w:id="88" w:author="Tania Gil Duarte Casal" w:date="2013-09-26T16:19:00Z" w:initials="TGDC">
    <w:p w:rsidR="002163C5" w:rsidRDefault="002163C5">
      <w:pPr>
        <w:pStyle w:val="CommentText"/>
      </w:pPr>
      <w:r>
        <w:rPr>
          <w:rStyle w:val="CommentReference"/>
        </w:rPr>
        <w:annotationRef/>
      </w:r>
      <w:r>
        <w:t>Insert the updates from validation plan (TC)</w:t>
      </w:r>
    </w:p>
  </w:comment>
  <w:comment w:id="113" w:author="Tim Pearson" w:date="2014-02-20T10:59:00Z" w:initials="TP">
    <w:p w:rsidR="002163C5" w:rsidRDefault="002163C5">
      <w:pPr>
        <w:pStyle w:val="CommentText"/>
      </w:pPr>
      <w:r>
        <w:rPr>
          <w:rStyle w:val="CommentReference"/>
        </w:rPr>
        <w:annotationRef/>
      </w:r>
      <w:r>
        <w:t>C2 should be on same ground track as C1</w:t>
      </w:r>
    </w:p>
  </w:comment>
  <w:comment w:id="116" w:author="Sine Munk Hvidegaard" w:date="2014-02-28T15:02:00Z" w:initials="SMH">
    <w:p w:rsidR="00C25252" w:rsidRDefault="00C25252">
      <w:pPr>
        <w:pStyle w:val="CommentText"/>
      </w:pPr>
      <w:r>
        <w:rPr>
          <w:rStyle w:val="CommentReference"/>
        </w:rPr>
        <w:annotationRef/>
      </w:r>
      <w:r>
        <w:t>Permissions from Greenland authorities are obtained by DTU Space and the involved aircraft operators.</w:t>
      </w:r>
    </w:p>
  </w:comment>
  <w:comment w:id="121" w:author="Sine Munk Hvidegaard" w:date="2014-02-28T15:02:00Z" w:initials="SMH">
    <w:p w:rsidR="00C25252" w:rsidRDefault="00C25252">
      <w:pPr>
        <w:pStyle w:val="CommentText"/>
      </w:pPr>
      <w:r>
        <w:rPr>
          <w:rStyle w:val="CommentReference"/>
        </w:rPr>
        <w:annotationRef/>
      </w:r>
      <w:r>
        <w:t>Delete this</w:t>
      </w:r>
    </w:p>
  </w:comment>
  <w:comment w:id="124" w:author="chaas" w:date="2013-09-23T11:31:00Z" w:initials="c">
    <w:p w:rsidR="002163C5" w:rsidRDefault="002163C5">
      <w:pPr>
        <w:pStyle w:val="CommentText"/>
      </w:pPr>
      <w:r>
        <w:rPr>
          <w:rStyle w:val="CommentReference"/>
        </w:rPr>
        <w:annotationRef/>
      </w:r>
      <w:r>
        <w:t>Depends on actual overflights</w:t>
      </w:r>
    </w:p>
  </w:comment>
  <w:comment w:id="125" w:author="chaas" w:date="2013-08-12T17:46:00Z" w:initials="c">
    <w:p w:rsidR="002163C5" w:rsidRDefault="002163C5">
      <w:pPr>
        <w:pStyle w:val="CommentText"/>
      </w:pPr>
      <w:r>
        <w:rPr>
          <w:rStyle w:val="CommentReference"/>
        </w:rPr>
        <w:annotationRef/>
      </w:r>
      <w:r>
        <w:t>Need to be updated with 2014 information</w:t>
      </w:r>
    </w:p>
  </w:comment>
  <w:comment w:id="130" w:author="Tania Gil Duarte Casal" w:date="2013-08-12T17:20:00Z" w:initials="TGDC">
    <w:p w:rsidR="002163C5" w:rsidRDefault="002163C5">
      <w:pPr>
        <w:pStyle w:val="CommentText"/>
      </w:pPr>
      <w:r>
        <w:rPr>
          <w:rStyle w:val="CommentReference"/>
        </w:rPr>
        <w:annotationRef/>
      </w:r>
      <w:r>
        <w:t>For Michael to comment</w:t>
      </w:r>
    </w:p>
  </w:comment>
  <w:comment w:id="147" w:author="Tim Pearson" w:date="2014-02-20T10:06:00Z" w:initials="TP">
    <w:p w:rsidR="002163C5" w:rsidRDefault="002163C5">
      <w:pPr>
        <w:pStyle w:val="CommentText"/>
      </w:pPr>
      <w:r>
        <w:rPr>
          <w:rStyle w:val="CommentReference"/>
        </w:rPr>
        <w:annotationRef/>
      </w:r>
      <w:r>
        <w:t>Discrepancy: figure shows 30m</w:t>
      </w:r>
    </w:p>
  </w:comment>
  <w:comment w:id="156" w:author="Sine Munk Hvidegaard" w:date="2014-02-28T15:04:00Z" w:initials="SMH">
    <w:p w:rsidR="00C25252" w:rsidRDefault="00C25252">
      <w:pPr>
        <w:pStyle w:val="CommentText"/>
      </w:pPr>
      <w:r>
        <w:rPr>
          <w:rStyle w:val="CommentReference"/>
        </w:rPr>
        <w:annotationRef/>
      </w:r>
      <w:r>
        <w:t xml:space="preserve">Update schedule </w:t>
      </w:r>
      <w:proofErr w:type="spellStart"/>
      <w:r>
        <w:t>accoding</w:t>
      </w:r>
      <w:proofErr w:type="spellEnd"/>
      <w:r>
        <w:t xml:space="preserve"> to last issues from RF</w:t>
      </w:r>
    </w:p>
  </w:comment>
  <w:comment w:id="169" w:author="Tim Pearson" w:date="2013-10-16T09:35:00Z" w:initials="TP">
    <w:p w:rsidR="002163C5" w:rsidRDefault="002163C5">
      <w:pPr>
        <w:pStyle w:val="CommentText"/>
      </w:pPr>
      <w:r>
        <w:rPr>
          <w:rStyle w:val="CommentReference"/>
        </w:rPr>
        <w:annotationRef/>
      </w:r>
      <w:r>
        <w:t>No input from Canadians yet</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2775" w:rsidRDefault="00D12775">
      <w:r>
        <w:separator/>
      </w:r>
    </w:p>
  </w:endnote>
  <w:endnote w:type="continuationSeparator" w:id="0">
    <w:p w:rsidR="00D12775" w:rsidRDefault="00D127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hruti">
    <w:panose1 w:val="020B0502040204020203"/>
    <w:charset w:val="00"/>
    <w:family w:val="swiss"/>
    <w:pitch w:val="variable"/>
    <w:sig w:usb0="0004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3C5" w:rsidRPr="00F416C6" w:rsidRDefault="002163C5" w:rsidP="00F416C6">
    <w:pPr>
      <w:pStyle w:val="Footer"/>
      <w:jc w:val="right"/>
      <w:rPr>
        <w:sz w:val="18"/>
      </w:rPr>
    </w:pPr>
    <w:r w:rsidRPr="00F416C6">
      <w:rPr>
        <w:sz w:val="18"/>
      </w:rPr>
      <w:t>Contract numbers:</w:t>
    </w:r>
  </w:p>
  <w:p w:rsidR="002163C5" w:rsidRPr="00F416C6" w:rsidRDefault="002163C5" w:rsidP="00F416C6">
    <w:pPr>
      <w:pStyle w:val="Footer"/>
      <w:jc w:val="right"/>
      <w:rPr>
        <w:sz w:val="18"/>
      </w:rPr>
    </w:pPr>
    <w:r w:rsidRPr="00F416C6">
      <w:rPr>
        <w:sz w:val="18"/>
      </w:rPr>
      <w:t>########## (</w:t>
    </w:r>
    <w:proofErr w:type="spellStart"/>
    <w:r w:rsidRPr="00F416C6">
      <w:rPr>
        <w:sz w:val="18"/>
      </w:rPr>
      <w:t>CryoVEx</w:t>
    </w:r>
    <w:proofErr w:type="spellEnd"/>
    <w:r w:rsidRPr="00F416C6">
      <w:rPr>
        <w:sz w:val="18"/>
      </w:rPr>
      <w:t>)</w:t>
    </w:r>
  </w:p>
  <w:p w:rsidR="002163C5" w:rsidRPr="00F416C6" w:rsidRDefault="002163C5" w:rsidP="00F416C6">
    <w:pPr>
      <w:pStyle w:val="Footer"/>
      <w:jc w:val="right"/>
      <w:rPr>
        <w:sz w:val="18"/>
      </w:rPr>
    </w:pPr>
    <w:r w:rsidRPr="00F416C6">
      <w:rPr>
        <w:sz w:val="18"/>
      </w:rPr>
      <w:t>########## (SMOS Ice)</w:t>
    </w:r>
  </w:p>
  <w:p w:rsidR="002163C5" w:rsidRDefault="002163C5" w:rsidP="00F416C6">
    <w:pPr>
      <w:pStyle w:val="Footer"/>
      <w:jc w:val="right"/>
      <w:rPr>
        <w:sz w:val="18"/>
      </w:rPr>
    </w:pPr>
    <w:r w:rsidRPr="00F416C6">
      <w:rPr>
        <w:sz w:val="18"/>
      </w:rPr>
      <w:t>4000102887 (Technical Support for the Implementation of EOPA Experimental Campaigns)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5068"/>
      <w:gridCol w:w="5068"/>
    </w:tblGrid>
    <w:tr w:rsidR="002163C5" w:rsidTr="00406B1A">
      <w:tc>
        <w:tcPr>
          <w:tcW w:w="5068" w:type="dxa"/>
        </w:tcPr>
        <w:p w:rsidR="002163C5" w:rsidRDefault="002163C5" w:rsidP="00AA06E3">
          <w:pPr>
            <w:pStyle w:val="Header"/>
            <w:spacing w:before="240"/>
            <w:rPr>
              <w:rFonts w:ascii="Verdana" w:hAnsi="Verdana" w:cs="Arial"/>
              <w:sz w:val="16"/>
              <w:szCs w:val="16"/>
              <w:lang w:val="en-US"/>
            </w:rPr>
          </w:pPr>
          <w:r w:rsidRPr="00406B1A">
            <w:rPr>
              <w:rFonts w:ascii="Verdana" w:hAnsi="Verdana" w:cs="Arial"/>
              <w:sz w:val="16"/>
              <w:szCs w:val="16"/>
              <w:lang w:val="en-US"/>
            </w:rPr>
            <w:t xml:space="preserve">Page </w:t>
          </w:r>
          <w:r w:rsidRPr="00406B1A">
            <w:rPr>
              <w:rFonts w:ascii="Verdana" w:hAnsi="Verdana" w:cs="Arial"/>
              <w:sz w:val="16"/>
              <w:szCs w:val="16"/>
              <w:lang w:val="en-US"/>
            </w:rPr>
            <w:fldChar w:fldCharType="begin"/>
          </w:r>
          <w:r w:rsidRPr="00406B1A">
            <w:rPr>
              <w:rFonts w:ascii="Verdana" w:hAnsi="Verdana" w:cs="Arial"/>
              <w:sz w:val="16"/>
              <w:szCs w:val="16"/>
              <w:lang w:val="en-US"/>
            </w:rPr>
            <w:instrText xml:space="preserve"> PAGE </w:instrText>
          </w:r>
          <w:r w:rsidRPr="00406B1A">
            <w:rPr>
              <w:rFonts w:ascii="Verdana" w:hAnsi="Verdana" w:cs="Arial"/>
              <w:sz w:val="16"/>
              <w:szCs w:val="16"/>
              <w:lang w:val="en-US"/>
            </w:rPr>
            <w:fldChar w:fldCharType="separate"/>
          </w:r>
          <w:r w:rsidR="00C25252">
            <w:rPr>
              <w:rFonts w:ascii="Verdana" w:hAnsi="Verdana" w:cs="Arial"/>
              <w:noProof/>
              <w:sz w:val="16"/>
              <w:szCs w:val="16"/>
              <w:lang w:val="en-US"/>
            </w:rPr>
            <w:t>108</w:t>
          </w:r>
          <w:r w:rsidRPr="00406B1A">
            <w:rPr>
              <w:rFonts w:ascii="Verdana" w:hAnsi="Verdana" w:cs="Arial"/>
              <w:sz w:val="16"/>
              <w:szCs w:val="16"/>
              <w:lang w:val="en-US"/>
            </w:rPr>
            <w:fldChar w:fldCharType="end"/>
          </w:r>
        </w:p>
        <w:p w:rsidR="002163C5" w:rsidRPr="00406B1A" w:rsidRDefault="002163C5" w:rsidP="009054CF">
          <w:pPr>
            <w:pStyle w:val="Header"/>
            <w:rPr>
              <w:rFonts w:ascii="Verdana" w:hAnsi="Verdana" w:cs="Arial"/>
              <w:sz w:val="16"/>
              <w:szCs w:val="16"/>
            </w:rPr>
          </w:pPr>
          <w:r>
            <w:rPr>
              <w:rFonts w:ascii="Verdana" w:hAnsi="Verdana" w:cs="Arial"/>
              <w:sz w:val="16"/>
              <w:szCs w:val="16"/>
            </w:rPr>
            <w:fldChar w:fldCharType="begin"/>
          </w:r>
          <w:r>
            <w:rPr>
              <w:rFonts w:ascii="Verdana" w:hAnsi="Verdana" w:cs="Arial"/>
              <w:sz w:val="16"/>
              <w:szCs w:val="16"/>
            </w:rPr>
            <w:instrText xml:space="preserve"> SUBJECT   \* MERGEFORMAT </w:instrText>
          </w:r>
          <w:r>
            <w:rPr>
              <w:rFonts w:ascii="Verdana" w:hAnsi="Verdana" w:cs="Arial"/>
              <w:sz w:val="16"/>
              <w:szCs w:val="16"/>
            </w:rPr>
            <w:fldChar w:fldCharType="separate"/>
          </w:r>
          <w:r>
            <w:rPr>
              <w:rFonts w:ascii="Verdana" w:hAnsi="Verdana" w:cs="Arial"/>
              <w:sz w:val="16"/>
              <w:szCs w:val="16"/>
            </w:rPr>
            <w:t>Arctic Campaigns 2014</w:t>
          </w:r>
          <w:r>
            <w:rPr>
              <w:rFonts w:ascii="Verdana" w:hAnsi="Verdana" w:cs="Arial"/>
              <w:sz w:val="16"/>
              <w:szCs w:val="16"/>
            </w:rPr>
            <w:fldChar w:fldCharType="end"/>
          </w:r>
        </w:p>
        <w:p w:rsidR="002163C5" w:rsidRPr="00406B1A" w:rsidRDefault="002163C5" w:rsidP="00406B1A">
          <w:pPr>
            <w:pStyle w:val="Header"/>
            <w:rPr>
              <w:rFonts w:ascii="Verdana" w:hAnsi="Verdana" w:cs="Arial"/>
              <w:sz w:val="16"/>
              <w:szCs w:val="16"/>
            </w:rPr>
          </w:pPr>
          <w:r w:rsidRPr="00406B1A">
            <w:rPr>
              <w:rFonts w:ascii="Verdana" w:hAnsi="Verdana" w:cs="Arial"/>
              <w:sz w:val="16"/>
              <w:szCs w:val="16"/>
            </w:rPr>
            <w:fldChar w:fldCharType="begin"/>
          </w:r>
          <w:r w:rsidRPr="00406B1A">
            <w:rPr>
              <w:rFonts w:ascii="Verdana" w:hAnsi="Verdana" w:cs="Arial"/>
              <w:sz w:val="16"/>
              <w:szCs w:val="16"/>
            </w:rPr>
            <w:instrText xml:space="preserve"> DOCPROPERTY  Date  \* MERGEFORMAT </w:instrText>
          </w:r>
          <w:r w:rsidRPr="00406B1A">
            <w:rPr>
              <w:rFonts w:ascii="Verdana" w:hAnsi="Verdana" w:cs="Arial"/>
              <w:sz w:val="16"/>
              <w:szCs w:val="16"/>
            </w:rPr>
            <w:fldChar w:fldCharType="separate"/>
          </w:r>
          <w:r>
            <w:rPr>
              <w:rFonts w:ascii="Verdana" w:hAnsi="Verdana" w:cs="Arial"/>
              <w:sz w:val="16"/>
              <w:szCs w:val="16"/>
            </w:rPr>
            <w:t>February 2014</w:t>
          </w:r>
          <w:r w:rsidRPr="00406B1A">
            <w:rPr>
              <w:rFonts w:ascii="Verdana" w:hAnsi="Verdana" w:cs="Arial"/>
              <w:sz w:val="16"/>
              <w:szCs w:val="16"/>
            </w:rPr>
            <w:fldChar w:fldCharType="end"/>
          </w:r>
          <w:r>
            <w:rPr>
              <w:rFonts w:ascii="Verdana" w:hAnsi="Verdana" w:cs="Arial"/>
              <w:sz w:val="16"/>
              <w:szCs w:val="16"/>
            </w:rPr>
            <w:t xml:space="preserve"> </w:t>
          </w:r>
          <w:r w:rsidRPr="00406B1A">
            <w:rPr>
              <w:rFonts w:ascii="Verdana" w:hAnsi="Verdana" w:cs="Arial"/>
              <w:sz w:val="16"/>
              <w:szCs w:val="16"/>
            </w:rPr>
            <w:fldChar w:fldCharType="begin"/>
          </w:r>
          <w:r w:rsidRPr="00406B1A">
            <w:rPr>
              <w:rFonts w:ascii="Verdana" w:hAnsi="Verdana" w:cs="Arial"/>
              <w:sz w:val="16"/>
              <w:szCs w:val="16"/>
            </w:rPr>
            <w:instrText xml:space="preserve"> DOCPROPERTY  Status  \* MERGEFORMAT </w:instrText>
          </w:r>
          <w:r w:rsidRPr="00406B1A">
            <w:rPr>
              <w:rFonts w:ascii="Verdana" w:hAnsi="Verdana" w:cs="Arial"/>
              <w:sz w:val="16"/>
              <w:szCs w:val="16"/>
            </w:rPr>
            <w:fldChar w:fldCharType="separate"/>
          </w:r>
          <w:r>
            <w:rPr>
              <w:rFonts w:ascii="Verdana" w:hAnsi="Verdana" w:cs="Arial"/>
              <w:sz w:val="16"/>
              <w:szCs w:val="16"/>
            </w:rPr>
            <w:t>draft</w:t>
          </w:r>
          <w:r w:rsidRPr="00406B1A">
            <w:rPr>
              <w:rFonts w:ascii="Verdana" w:hAnsi="Verdana" w:cs="Arial"/>
              <w:sz w:val="16"/>
              <w:szCs w:val="16"/>
            </w:rPr>
            <w:fldChar w:fldCharType="end"/>
          </w:r>
          <w:r w:rsidRPr="00406B1A">
            <w:rPr>
              <w:rFonts w:ascii="Verdana" w:hAnsi="Verdana" w:cs="Arial"/>
              <w:sz w:val="16"/>
              <w:szCs w:val="16"/>
            </w:rPr>
            <w:t xml:space="preserve"> </w:t>
          </w:r>
          <w:r w:rsidRPr="00406B1A">
            <w:rPr>
              <w:rFonts w:ascii="Verdana" w:hAnsi="Verdana" w:cs="Arial"/>
              <w:sz w:val="16"/>
              <w:szCs w:val="16"/>
            </w:rPr>
            <w:fldChar w:fldCharType="begin"/>
          </w:r>
          <w:r w:rsidRPr="00406B1A">
            <w:rPr>
              <w:rFonts w:ascii="Verdana" w:hAnsi="Verdana" w:cs="Arial"/>
              <w:sz w:val="16"/>
              <w:szCs w:val="16"/>
            </w:rPr>
            <w:instrText xml:space="preserve"> DOCPROPERTY  Issue  \* MERGEFORMAT </w:instrText>
          </w:r>
          <w:r w:rsidRPr="00406B1A">
            <w:rPr>
              <w:rFonts w:ascii="Verdana" w:hAnsi="Verdana" w:cs="Arial"/>
              <w:sz w:val="16"/>
              <w:szCs w:val="16"/>
            </w:rPr>
            <w:fldChar w:fldCharType="separate"/>
          </w:r>
          <w:r>
            <w:rPr>
              <w:rFonts w:ascii="Verdana" w:hAnsi="Verdana" w:cs="Arial"/>
              <w:sz w:val="16"/>
              <w:szCs w:val="16"/>
            </w:rPr>
            <w:t>v0.4</w:t>
          </w:r>
          <w:r w:rsidRPr="00406B1A">
            <w:rPr>
              <w:rFonts w:ascii="Verdana" w:hAnsi="Verdana" w:cs="Arial"/>
              <w:sz w:val="16"/>
              <w:szCs w:val="16"/>
            </w:rPr>
            <w:fldChar w:fldCharType="end"/>
          </w:r>
        </w:p>
      </w:tc>
      <w:tc>
        <w:tcPr>
          <w:tcW w:w="5068" w:type="dxa"/>
          <w:vAlign w:val="bottom"/>
        </w:tcPr>
        <w:p w:rsidR="002163C5" w:rsidRDefault="002163C5" w:rsidP="00406B1A">
          <w:pPr>
            <w:pStyle w:val="Header"/>
            <w:jc w:val="right"/>
            <w:rPr>
              <w:sz w:val="20"/>
            </w:rPr>
          </w:pPr>
          <w:r>
            <w:rPr>
              <w:noProof/>
              <w:lang w:val="da-DK" w:eastAsia="da-DK"/>
            </w:rPr>
            <w:drawing>
              <wp:inline distT="0" distB="0" distL="0" distR="0" wp14:anchorId="132B5770" wp14:editId="00C61EBC">
                <wp:extent cx="1295400" cy="169188"/>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lack_sign.bmp"/>
                        <pic:cNvPicPr/>
                      </pic:nvPicPr>
                      <pic:blipFill rotWithShape="1">
                        <a:blip r:embed="rId1" cstate="print">
                          <a:duotone>
                            <a:schemeClr val="accent6">
                              <a:shade val="45000"/>
                              <a:satMod val="135000"/>
                            </a:schemeClr>
                            <a:prstClr val="white"/>
                          </a:duotone>
                          <a:extLst>
                            <a:ext uri="{28A0092B-C50C-407E-A947-70E740481C1C}">
                              <a14:useLocalDpi xmlns:a14="http://schemas.microsoft.com/office/drawing/2010/main" val="0"/>
                            </a:ext>
                          </a:extLst>
                        </a:blip>
                        <a:srcRect t="76555"/>
                        <a:stretch/>
                      </pic:blipFill>
                      <pic:spPr bwMode="auto">
                        <a:xfrm>
                          <a:off x="0" y="0"/>
                          <a:ext cx="1296000" cy="169266"/>
                        </a:xfrm>
                        <a:prstGeom prst="rect">
                          <a:avLst/>
                        </a:prstGeom>
                        <a:ln>
                          <a:noFill/>
                        </a:ln>
                        <a:extLst>
                          <a:ext uri="{53640926-AAD7-44D8-BBD7-CCE9431645EC}">
                            <a14:shadowObscured xmlns:a14="http://schemas.microsoft.com/office/drawing/2010/main"/>
                          </a:ext>
                        </a:extLst>
                      </pic:spPr>
                    </pic:pic>
                  </a:graphicData>
                </a:graphic>
              </wp:inline>
            </w:drawing>
          </w:r>
        </w:p>
      </w:tc>
    </w:tr>
  </w:tbl>
  <w:p w:rsidR="002163C5" w:rsidRDefault="002163C5" w:rsidP="009054CF">
    <w:pPr>
      <w:pStyle w:val="Footer"/>
      <w:jc w:val="right"/>
      <w:rPr>
        <w:sz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1E0" w:firstRow="1" w:lastRow="1" w:firstColumn="1" w:lastColumn="1" w:noHBand="0" w:noVBand="0"/>
    </w:tblPr>
    <w:tblGrid>
      <w:gridCol w:w="7392"/>
      <w:gridCol w:w="7393"/>
    </w:tblGrid>
    <w:tr w:rsidR="002163C5" w:rsidTr="00A16132">
      <w:tc>
        <w:tcPr>
          <w:tcW w:w="5068" w:type="dxa"/>
        </w:tcPr>
        <w:p w:rsidR="002163C5" w:rsidRDefault="002163C5" w:rsidP="00AA06E3">
          <w:pPr>
            <w:pStyle w:val="Header"/>
            <w:spacing w:before="240"/>
            <w:rPr>
              <w:rFonts w:ascii="Verdana" w:hAnsi="Verdana" w:cs="Arial"/>
              <w:sz w:val="16"/>
              <w:szCs w:val="16"/>
              <w:lang w:val="en-US"/>
            </w:rPr>
          </w:pPr>
          <w:r w:rsidRPr="00406B1A">
            <w:rPr>
              <w:rFonts w:ascii="Verdana" w:hAnsi="Verdana" w:cs="Arial"/>
              <w:sz w:val="16"/>
              <w:szCs w:val="16"/>
              <w:lang w:val="en-US"/>
            </w:rPr>
            <w:t xml:space="preserve">Page </w:t>
          </w:r>
          <w:r w:rsidRPr="00406B1A">
            <w:rPr>
              <w:rFonts w:ascii="Verdana" w:hAnsi="Verdana" w:cs="Arial"/>
              <w:sz w:val="16"/>
              <w:szCs w:val="16"/>
              <w:lang w:val="en-US"/>
            </w:rPr>
            <w:fldChar w:fldCharType="begin"/>
          </w:r>
          <w:r w:rsidRPr="00406B1A">
            <w:rPr>
              <w:rFonts w:ascii="Verdana" w:hAnsi="Verdana" w:cs="Arial"/>
              <w:sz w:val="16"/>
              <w:szCs w:val="16"/>
              <w:lang w:val="en-US"/>
            </w:rPr>
            <w:instrText xml:space="preserve"> PAGE </w:instrText>
          </w:r>
          <w:r w:rsidRPr="00406B1A">
            <w:rPr>
              <w:rFonts w:ascii="Verdana" w:hAnsi="Verdana" w:cs="Arial"/>
              <w:sz w:val="16"/>
              <w:szCs w:val="16"/>
              <w:lang w:val="en-US"/>
            </w:rPr>
            <w:fldChar w:fldCharType="separate"/>
          </w:r>
          <w:r w:rsidR="00A00F61">
            <w:rPr>
              <w:rFonts w:ascii="Verdana" w:hAnsi="Verdana" w:cs="Arial"/>
              <w:noProof/>
              <w:sz w:val="16"/>
              <w:szCs w:val="16"/>
              <w:lang w:val="en-US"/>
            </w:rPr>
            <w:t>113</w:t>
          </w:r>
          <w:r w:rsidRPr="00406B1A">
            <w:rPr>
              <w:rFonts w:ascii="Verdana" w:hAnsi="Verdana" w:cs="Arial"/>
              <w:sz w:val="16"/>
              <w:szCs w:val="16"/>
              <w:lang w:val="en-US"/>
            </w:rPr>
            <w:fldChar w:fldCharType="end"/>
          </w:r>
        </w:p>
        <w:p w:rsidR="002163C5" w:rsidRPr="00406B1A" w:rsidRDefault="002163C5" w:rsidP="009054CF">
          <w:pPr>
            <w:pStyle w:val="Header"/>
            <w:rPr>
              <w:rFonts w:ascii="Verdana" w:hAnsi="Verdana" w:cs="Arial"/>
              <w:sz w:val="16"/>
              <w:szCs w:val="16"/>
            </w:rPr>
          </w:pPr>
          <w:r>
            <w:rPr>
              <w:rFonts w:ascii="Verdana" w:hAnsi="Verdana" w:cs="Arial"/>
              <w:sz w:val="16"/>
              <w:szCs w:val="16"/>
            </w:rPr>
            <w:fldChar w:fldCharType="begin"/>
          </w:r>
          <w:r>
            <w:rPr>
              <w:rFonts w:ascii="Verdana" w:hAnsi="Verdana" w:cs="Arial"/>
              <w:sz w:val="16"/>
              <w:szCs w:val="16"/>
            </w:rPr>
            <w:instrText xml:space="preserve"> SUBJECT   \* MERGEFORMAT </w:instrText>
          </w:r>
          <w:r>
            <w:rPr>
              <w:rFonts w:ascii="Verdana" w:hAnsi="Verdana" w:cs="Arial"/>
              <w:sz w:val="16"/>
              <w:szCs w:val="16"/>
            </w:rPr>
            <w:fldChar w:fldCharType="separate"/>
          </w:r>
          <w:r>
            <w:rPr>
              <w:rFonts w:ascii="Verdana" w:hAnsi="Verdana" w:cs="Arial"/>
              <w:sz w:val="16"/>
              <w:szCs w:val="16"/>
            </w:rPr>
            <w:t>Arctic Campaigns 2014</w:t>
          </w:r>
          <w:r>
            <w:rPr>
              <w:rFonts w:ascii="Verdana" w:hAnsi="Verdana" w:cs="Arial"/>
              <w:sz w:val="16"/>
              <w:szCs w:val="16"/>
            </w:rPr>
            <w:fldChar w:fldCharType="end"/>
          </w:r>
        </w:p>
        <w:p w:rsidR="002163C5" w:rsidRPr="00406B1A" w:rsidRDefault="002163C5" w:rsidP="00406B1A">
          <w:pPr>
            <w:pStyle w:val="Header"/>
            <w:rPr>
              <w:rFonts w:ascii="Verdana" w:hAnsi="Verdana" w:cs="Arial"/>
              <w:sz w:val="16"/>
              <w:szCs w:val="16"/>
            </w:rPr>
          </w:pPr>
          <w:r w:rsidRPr="00406B1A">
            <w:rPr>
              <w:rFonts w:ascii="Verdana" w:hAnsi="Verdana" w:cs="Arial"/>
              <w:sz w:val="16"/>
              <w:szCs w:val="16"/>
            </w:rPr>
            <w:fldChar w:fldCharType="begin"/>
          </w:r>
          <w:r w:rsidRPr="00406B1A">
            <w:rPr>
              <w:rFonts w:ascii="Verdana" w:hAnsi="Verdana" w:cs="Arial"/>
              <w:sz w:val="16"/>
              <w:szCs w:val="16"/>
            </w:rPr>
            <w:instrText xml:space="preserve"> DOCPROPERTY  Date  \* MERGEFORMAT </w:instrText>
          </w:r>
          <w:r w:rsidRPr="00406B1A">
            <w:rPr>
              <w:rFonts w:ascii="Verdana" w:hAnsi="Verdana" w:cs="Arial"/>
              <w:sz w:val="16"/>
              <w:szCs w:val="16"/>
            </w:rPr>
            <w:fldChar w:fldCharType="separate"/>
          </w:r>
          <w:r>
            <w:rPr>
              <w:rFonts w:ascii="Verdana" w:hAnsi="Verdana" w:cs="Arial"/>
              <w:sz w:val="16"/>
              <w:szCs w:val="16"/>
            </w:rPr>
            <w:t>February 2014</w:t>
          </w:r>
          <w:r w:rsidRPr="00406B1A">
            <w:rPr>
              <w:rFonts w:ascii="Verdana" w:hAnsi="Verdana" w:cs="Arial"/>
              <w:sz w:val="16"/>
              <w:szCs w:val="16"/>
            </w:rPr>
            <w:fldChar w:fldCharType="end"/>
          </w:r>
          <w:r>
            <w:rPr>
              <w:rFonts w:ascii="Verdana" w:hAnsi="Verdana" w:cs="Arial"/>
              <w:sz w:val="16"/>
              <w:szCs w:val="16"/>
            </w:rPr>
            <w:t xml:space="preserve"> </w:t>
          </w:r>
          <w:r w:rsidRPr="00406B1A">
            <w:rPr>
              <w:rFonts w:ascii="Verdana" w:hAnsi="Verdana" w:cs="Arial"/>
              <w:sz w:val="16"/>
              <w:szCs w:val="16"/>
            </w:rPr>
            <w:fldChar w:fldCharType="begin"/>
          </w:r>
          <w:r w:rsidRPr="00406B1A">
            <w:rPr>
              <w:rFonts w:ascii="Verdana" w:hAnsi="Verdana" w:cs="Arial"/>
              <w:sz w:val="16"/>
              <w:szCs w:val="16"/>
            </w:rPr>
            <w:instrText xml:space="preserve"> DOCPROPERTY  Status  \* MERGEFORMAT </w:instrText>
          </w:r>
          <w:r w:rsidRPr="00406B1A">
            <w:rPr>
              <w:rFonts w:ascii="Verdana" w:hAnsi="Verdana" w:cs="Arial"/>
              <w:sz w:val="16"/>
              <w:szCs w:val="16"/>
            </w:rPr>
            <w:fldChar w:fldCharType="separate"/>
          </w:r>
          <w:r>
            <w:rPr>
              <w:rFonts w:ascii="Verdana" w:hAnsi="Verdana" w:cs="Arial"/>
              <w:sz w:val="16"/>
              <w:szCs w:val="16"/>
            </w:rPr>
            <w:t>draft</w:t>
          </w:r>
          <w:r w:rsidRPr="00406B1A">
            <w:rPr>
              <w:rFonts w:ascii="Verdana" w:hAnsi="Verdana" w:cs="Arial"/>
              <w:sz w:val="16"/>
              <w:szCs w:val="16"/>
            </w:rPr>
            <w:fldChar w:fldCharType="end"/>
          </w:r>
          <w:r w:rsidRPr="00406B1A">
            <w:rPr>
              <w:rFonts w:ascii="Verdana" w:hAnsi="Verdana" w:cs="Arial"/>
              <w:sz w:val="16"/>
              <w:szCs w:val="16"/>
            </w:rPr>
            <w:t xml:space="preserve"> </w:t>
          </w:r>
          <w:r w:rsidRPr="00406B1A">
            <w:rPr>
              <w:rFonts w:ascii="Verdana" w:hAnsi="Verdana" w:cs="Arial"/>
              <w:sz w:val="16"/>
              <w:szCs w:val="16"/>
            </w:rPr>
            <w:fldChar w:fldCharType="begin"/>
          </w:r>
          <w:r w:rsidRPr="00406B1A">
            <w:rPr>
              <w:rFonts w:ascii="Verdana" w:hAnsi="Verdana" w:cs="Arial"/>
              <w:sz w:val="16"/>
              <w:szCs w:val="16"/>
            </w:rPr>
            <w:instrText xml:space="preserve"> DOCPROPERTY  Issue  \* MERGEFORMAT </w:instrText>
          </w:r>
          <w:r w:rsidRPr="00406B1A">
            <w:rPr>
              <w:rFonts w:ascii="Verdana" w:hAnsi="Verdana" w:cs="Arial"/>
              <w:sz w:val="16"/>
              <w:szCs w:val="16"/>
            </w:rPr>
            <w:fldChar w:fldCharType="separate"/>
          </w:r>
          <w:r>
            <w:rPr>
              <w:rFonts w:ascii="Verdana" w:hAnsi="Verdana" w:cs="Arial"/>
              <w:sz w:val="16"/>
              <w:szCs w:val="16"/>
            </w:rPr>
            <w:t>v0.4</w:t>
          </w:r>
          <w:r w:rsidRPr="00406B1A">
            <w:rPr>
              <w:rFonts w:ascii="Verdana" w:hAnsi="Verdana" w:cs="Arial"/>
              <w:sz w:val="16"/>
              <w:szCs w:val="16"/>
            </w:rPr>
            <w:fldChar w:fldCharType="end"/>
          </w:r>
        </w:p>
      </w:tc>
      <w:tc>
        <w:tcPr>
          <w:tcW w:w="5068" w:type="dxa"/>
          <w:vAlign w:val="bottom"/>
        </w:tcPr>
        <w:p w:rsidR="002163C5" w:rsidRDefault="002163C5" w:rsidP="00406B1A">
          <w:pPr>
            <w:pStyle w:val="Header"/>
            <w:jc w:val="right"/>
            <w:rPr>
              <w:sz w:val="20"/>
            </w:rPr>
          </w:pPr>
          <w:r>
            <w:rPr>
              <w:noProof/>
              <w:lang w:val="da-DK" w:eastAsia="da-DK"/>
            </w:rPr>
            <w:drawing>
              <wp:inline distT="0" distB="0" distL="0" distR="0" wp14:anchorId="051F0613" wp14:editId="1238A94C">
                <wp:extent cx="1295400" cy="169188"/>
                <wp:effectExtent l="0" t="0" r="0" b="254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lack_sign.bmp"/>
                        <pic:cNvPicPr/>
                      </pic:nvPicPr>
                      <pic:blipFill rotWithShape="1">
                        <a:blip r:embed="rId1" cstate="print">
                          <a:duotone>
                            <a:schemeClr val="accent6">
                              <a:shade val="45000"/>
                              <a:satMod val="135000"/>
                            </a:schemeClr>
                            <a:prstClr val="white"/>
                          </a:duotone>
                          <a:extLst>
                            <a:ext uri="{28A0092B-C50C-407E-A947-70E740481C1C}">
                              <a14:useLocalDpi xmlns:a14="http://schemas.microsoft.com/office/drawing/2010/main" val="0"/>
                            </a:ext>
                          </a:extLst>
                        </a:blip>
                        <a:srcRect t="76555"/>
                        <a:stretch/>
                      </pic:blipFill>
                      <pic:spPr bwMode="auto">
                        <a:xfrm>
                          <a:off x="0" y="0"/>
                          <a:ext cx="1296000" cy="169266"/>
                        </a:xfrm>
                        <a:prstGeom prst="rect">
                          <a:avLst/>
                        </a:prstGeom>
                        <a:ln>
                          <a:noFill/>
                        </a:ln>
                        <a:extLst>
                          <a:ext uri="{53640926-AAD7-44D8-BBD7-CCE9431645EC}">
                            <a14:shadowObscured xmlns:a14="http://schemas.microsoft.com/office/drawing/2010/main"/>
                          </a:ext>
                        </a:extLst>
                      </pic:spPr>
                    </pic:pic>
                  </a:graphicData>
                </a:graphic>
              </wp:inline>
            </w:drawing>
          </w:r>
        </w:p>
      </w:tc>
    </w:tr>
  </w:tbl>
  <w:p w:rsidR="002163C5" w:rsidRDefault="002163C5" w:rsidP="009054CF">
    <w:pPr>
      <w:pStyle w:val="Footer"/>
      <w:jc w:val="right"/>
      <w:rPr>
        <w:sz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5068"/>
      <w:gridCol w:w="5068"/>
    </w:tblGrid>
    <w:tr w:rsidR="002163C5" w:rsidTr="00406B1A">
      <w:tc>
        <w:tcPr>
          <w:tcW w:w="5068" w:type="dxa"/>
        </w:tcPr>
        <w:p w:rsidR="002163C5" w:rsidRDefault="002163C5" w:rsidP="00AA06E3">
          <w:pPr>
            <w:pStyle w:val="Header"/>
            <w:spacing w:before="240"/>
            <w:rPr>
              <w:rFonts w:ascii="Verdana" w:hAnsi="Verdana" w:cs="Arial"/>
              <w:sz w:val="16"/>
              <w:szCs w:val="16"/>
              <w:lang w:val="en-US"/>
            </w:rPr>
          </w:pPr>
          <w:r w:rsidRPr="00406B1A">
            <w:rPr>
              <w:rFonts w:ascii="Verdana" w:hAnsi="Verdana" w:cs="Arial"/>
              <w:sz w:val="16"/>
              <w:szCs w:val="16"/>
              <w:lang w:val="en-US"/>
            </w:rPr>
            <w:t xml:space="preserve">Page </w:t>
          </w:r>
          <w:r w:rsidRPr="00406B1A">
            <w:rPr>
              <w:rFonts w:ascii="Verdana" w:hAnsi="Verdana" w:cs="Arial"/>
              <w:sz w:val="16"/>
              <w:szCs w:val="16"/>
              <w:lang w:val="en-US"/>
            </w:rPr>
            <w:fldChar w:fldCharType="begin"/>
          </w:r>
          <w:r w:rsidRPr="00406B1A">
            <w:rPr>
              <w:rFonts w:ascii="Verdana" w:hAnsi="Verdana" w:cs="Arial"/>
              <w:sz w:val="16"/>
              <w:szCs w:val="16"/>
              <w:lang w:val="en-US"/>
            </w:rPr>
            <w:instrText xml:space="preserve"> PAGE </w:instrText>
          </w:r>
          <w:r w:rsidRPr="00406B1A">
            <w:rPr>
              <w:rFonts w:ascii="Verdana" w:hAnsi="Verdana" w:cs="Arial"/>
              <w:sz w:val="16"/>
              <w:szCs w:val="16"/>
              <w:lang w:val="en-US"/>
            </w:rPr>
            <w:fldChar w:fldCharType="separate"/>
          </w:r>
          <w:r w:rsidR="00A00F61">
            <w:rPr>
              <w:rFonts w:ascii="Verdana" w:hAnsi="Verdana" w:cs="Arial"/>
              <w:noProof/>
              <w:sz w:val="16"/>
              <w:szCs w:val="16"/>
              <w:lang w:val="en-US"/>
            </w:rPr>
            <w:t>114</w:t>
          </w:r>
          <w:r w:rsidRPr="00406B1A">
            <w:rPr>
              <w:rFonts w:ascii="Verdana" w:hAnsi="Verdana" w:cs="Arial"/>
              <w:sz w:val="16"/>
              <w:szCs w:val="16"/>
              <w:lang w:val="en-US"/>
            </w:rPr>
            <w:fldChar w:fldCharType="end"/>
          </w:r>
        </w:p>
        <w:p w:rsidR="002163C5" w:rsidRPr="00406B1A" w:rsidRDefault="002163C5" w:rsidP="009054CF">
          <w:pPr>
            <w:pStyle w:val="Header"/>
            <w:rPr>
              <w:rFonts w:ascii="Verdana" w:hAnsi="Verdana" w:cs="Arial"/>
              <w:sz w:val="16"/>
              <w:szCs w:val="16"/>
            </w:rPr>
          </w:pPr>
          <w:r>
            <w:rPr>
              <w:rFonts w:ascii="Verdana" w:hAnsi="Verdana" w:cs="Arial"/>
              <w:sz w:val="16"/>
              <w:szCs w:val="16"/>
            </w:rPr>
            <w:fldChar w:fldCharType="begin"/>
          </w:r>
          <w:r>
            <w:rPr>
              <w:rFonts w:ascii="Verdana" w:hAnsi="Verdana" w:cs="Arial"/>
              <w:sz w:val="16"/>
              <w:szCs w:val="16"/>
            </w:rPr>
            <w:instrText xml:space="preserve"> SUBJECT   \* MERGEFORMAT </w:instrText>
          </w:r>
          <w:r>
            <w:rPr>
              <w:rFonts w:ascii="Verdana" w:hAnsi="Verdana" w:cs="Arial"/>
              <w:sz w:val="16"/>
              <w:szCs w:val="16"/>
            </w:rPr>
            <w:fldChar w:fldCharType="separate"/>
          </w:r>
          <w:r>
            <w:rPr>
              <w:rFonts w:ascii="Verdana" w:hAnsi="Verdana" w:cs="Arial"/>
              <w:sz w:val="16"/>
              <w:szCs w:val="16"/>
            </w:rPr>
            <w:t>Arctic Campaigns 2014</w:t>
          </w:r>
          <w:r>
            <w:rPr>
              <w:rFonts w:ascii="Verdana" w:hAnsi="Verdana" w:cs="Arial"/>
              <w:sz w:val="16"/>
              <w:szCs w:val="16"/>
            </w:rPr>
            <w:fldChar w:fldCharType="end"/>
          </w:r>
        </w:p>
        <w:p w:rsidR="002163C5" w:rsidRPr="00406B1A" w:rsidRDefault="002163C5" w:rsidP="00406B1A">
          <w:pPr>
            <w:pStyle w:val="Header"/>
            <w:rPr>
              <w:rFonts w:ascii="Verdana" w:hAnsi="Verdana" w:cs="Arial"/>
              <w:sz w:val="16"/>
              <w:szCs w:val="16"/>
            </w:rPr>
          </w:pPr>
          <w:r w:rsidRPr="00406B1A">
            <w:rPr>
              <w:rFonts w:ascii="Verdana" w:hAnsi="Verdana" w:cs="Arial"/>
              <w:sz w:val="16"/>
              <w:szCs w:val="16"/>
            </w:rPr>
            <w:fldChar w:fldCharType="begin"/>
          </w:r>
          <w:r w:rsidRPr="00406B1A">
            <w:rPr>
              <w:rFonts w:ascii="Verdana" w:hAnsi="Verdana" w:cs="Arial"/>
              <w:sz w:val="16"/>
              <w:szCs w:val="16"/>
            </w:rPr>
            <w:instrText xml:space="preserve"> DOCPROPERTY  Date  \* MERGEFORMAT </w:instrText>
          </w:r>
          <w:r w:rsidRPr="00406B1A">
            <w:rPr>
              <w:rFonts w:ascii="Verdana" w:hAnsi="Verdana" w:cs="Arial"/>
              <w:sz w:val="16"/>
              <w:szCs w:val="16"/>
            </w:rPr>
            <w:fldChar w:fldCharType="separate"/>
          </w:r>
          <w:r>
            <w:rPr>
              <w:rFonts w:ascii="Verdana" w:hAnsi="Verdana" w:cs="Arial"/>
              <w:sz w:val="16"/>
              <w:szCs w:val="16"/>
            </w:rPr>
            <w:t>February 2014</w:t>
          </w:r>
          <w:r w:rsidRPr="00406B1A">
            <w:rPr>
              <w:rFonts w:ascii="Verdana" w:hAnsi="Verdana" w:cs="Arial"/>
              <w:sz w:val="16"/>
              <w:szCs w:val="16"/>
            </w:rPr>
            <w:fldChar w:fldCharType="end"/>
          </w:r>
          <w:r>
            <w:rPr>
              <w:rFonts w:ascii="Verdana" w:hAnsi="Verdana" w:cs="Arial"/>
              <w:sz w:val="16"/>
              <w:szCs w:val="16"/>
            </w:rPr>
            <w:t xml:space="preserve"> </w:t>
          </w:r>
          <w:r w:rsidRPr="00406B1A">
            <w:rPr>
              <w:rFonts w:ascii="Verdana" w:hAnsi="Verdana" w:cs="Arial"/>
              <w:sz w:val="16"/>
              <w:szCs w:val="16"/>
            </w:rPr>
            <w:fldChar w:fldCharType="begin"/>
          </w:r>
          <w:r w:rsidRPr="00406B1A">
            <w:rPr>
              <w:rFonts w:ascii="Verdana" w:hAnsi="Verdana" w:cs="Arial"/>
              <w:sz w:val="16"/>
              <w:szCs w:val="16"/>
            </w:rPr>
            <w:instrText xml:space="preserve"> DOCPROPERTY  Status  \* MERGEFORMAT </w:instrText>
          </w:r>
          <w:r w:rsidRPr="00406B1A">
            <w:rPr>
              <w:rFonts w:ascii="Verdana" w:hAnsi="Verdana" w:cs="Arial"/>
              <w:sz w:val="16"/>
              <w:szCs w:val="16"/>
            </w:rPr>
            <w:fldChar w:fldCharType="separate"/>
          </w:r>
          <w:r>
            <w:rPr>
              <w:rFonts w:ascii="Verdana" w:hAnsi="Verdana" w:cs="Arial"/>
              <w:sz w:val="16"/>
              <w:szCs w:val="16"/>
            </w:rPr>
            <w:t>draft</w:t>
          </w:r>
          <w:r w:rsidRPr="00406B1A">
            <w:rPr>
              <w:rFonts w:ascii="Verdana" w:hAnsi="Verdana" w:cs="Arial"/>
              <w:sz w:val="16"/>
              <w:szCs w:val="16"/>
            </w:rPr>
            <w:fldChar w:fldCharType="end"/>
          </w:r>
          <w:r w:rsidRPr="00406B1A">
            <w:rPr>
              <w:rFonts w:ascii="Verdana" w:hAnsi="Verdana" w:cs="Arial"/>
              <w:sz w:val="16"/>
              <w:szCs w:val="16"/>
            </w:rPr>
            <w:t xml:space="preserve"> </w:t>
          </w:r>
          <w:r w:rsidRPr="00406B1A">
            <w:rPr>
              <w:rFonts w:ascii="Verdana" w:hAnsi="Verdana" w:cs="Arial"/>
              <w:sz w:val="16"/>
              <w:szCs w:val="16"/>
            </w:rPr>
            <w:fldChar w:fldCharType="begin"/>
          </w:r>
          <w:r w:rsidRPr="00406B1A">
            <w:rPr>
              <w:rFonts w:ascii="Verdana" w:hAnsi="Verdana" w:cs="Arial"/>
              <w:sz w:val="16"/>
              <w:szCs w:val="16"/>
            </w:rPr>
            <w:instrText xml:space="preserve"> DOCPROPERTY  Issue  \* MERGEFORMAT </w:instrText>
          </w:r>
          <w:r w:rsidRPr="00406B1A">
            <w:rPr>
              <w:rFonts w:ascii="Verdana" w:hAnsi="Verdana" w:cs="Arial"/>
              <w:sz w:val="16"/>
              <w:szCs w:val="16"/>
            </w:rPr>
            <w:fldChar w:fldCharType="separate"/>
          </w:r>
          <w:r>
            <w:rPr>
              <w:rFonts w:ascii="Verdana" w:hAnsi="Verdana" w:cs="Arial"/>
              <w:sz w:val="16"/>
              <w:szCs w:val="16"/>
            </w:rPr>
            <w:t>v0.4</w:t>
          </w:r>
          <w:r w:rsidRPr="00406B1A">
            <w:rPr>
              <w:rFonts w:ascii="Verdana" w:hAnsi="Verdana" w:cs="Arial"/>
              <w:sz w:val="16"/>
              <w:szCs w:val="16"/>
            </w:rPr>
            <w:fldChar w:fldCharType="end"/>
          </w:r>
        </w:p>
      </w:tc>
      <w:tc>
        <w:tcPr>
          <w:tcW w:w="5068" w:type="dxa"/>
          <w:vAlign w:val="bottom"/>
        </w:tcPr>
        <w:p w:rsidR="002163C5" w:rsidRDefault="002163C5" w:rsidP="00406B1A">
          <w:pPr>
            <w:pStyle w:val="Header"/>
            <w:jc w:val="right"/>
            <w:rPr>
              <w:sz w:val="20"/>
            </w:rPr>
          </w:pPr>
          <w:r>
            <w:rPr>
              <w:noProof/>
              <w:lang w:val="da-DK" w:eastAsia="da-DK"/>
            </w:rPr>
            <w:drawing>
              <wp:inline distT="0" distB="0" distL="0" distR="0" wp14:anchorId="1AADF5BD" wp14:editId="1EB91AEB">
                <wp:extent cx="1295400" cy="169188"/>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lack_sign.bmp"/>
                        <pic:cNvPicPr/>
                      </pic:nvPicPr>
                      <pic:blipFill rotWithShape="1">
                        <a:blip r:embed="rId1" cstate="print">
                          <a:duotone>
                            <a:schemeClr val="accent6">
                              <a:shade val="45000"/>
                              <a:satMod val="135000"/>
                            </a:schemeClr>
                            <a:prstClr val="white"/>
                          </a:duotone>
                          <a:extLst>
                            <a:ext uri="{28A0092B-C50C-407E-A947-70E740481C1C}">
                              <a14:useLocalDpi xmlns:a14="http://schemas.microsoft.com/office/drawing/2010/main" val="0"/>
                            </a:ext>
                          </a:extLst>
                        </a:blip>
                        <a:srcRect t="76555"/>
                        <a:stretch/>
                      </pic:blipFill>
                      <pic:spPr bwMode="auto">
                        <a:xfrm>
                          <a:off x="0" y="0"/>
                          <a:ext cx="1296000" cy="169266"/>
                        </a:xfrm>
                        <a:prstGeom prst="rect">
                          <a:avLst/>
                        </a:prstGeom>
                        <a:ln>
                          <a:noFill/>
                        </a:ln>
                        <a:extLst>
                          <a:ext uri="{53640926-AAD7-44D8-BBD7-CCE9431645EC}">
                            <a14:shadowObscured xmlns:a14="http://schemas.microsoft.com/office/drawing/2010/main"/>
                          </a:ext>
                        </a:extLst>
                      </pic:spPr>
                    </pic:pic>
                  </a:graphicData>
                </a:graphic>
              </wp:inline>
            </w:drawing>
          </w:r>
        </w:p>
      </w:tc>
    </w:tr>
  </w:tbl>
  <w:p w:rsidR="002163C5" w:rsidRDefault="002163C5" w:rsidP="009054CF">
    <w:pPr>
      <w:pStyle w:val="Footer"/>
      <w:jc w:val="right"/>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2775" w:rsidRDefault="00D12775">
      <w:r>
        <w:separator/>
      </w:r>
    </w:p>
  </w:footnote>
  <w:footnote w:type="continuationSeparator" w:id="0">
    <w:p w:rsidR="00D12775" w:rsidRDefault="00D12775">
      <w:r>
        <w:continuationSeparator/>
      </w:r>
    </w:p>
  </w:footnote>
  <w:footnote w:id="1">
    <w:p w:rsidR="002163C5" w:rsidRDefault="002163C5" w:rsidP="00E43EB5">
      <w:pPr>
        <w:pStyle w:val="FootnoteText"/>
      </w:pPr>
      <w:r>
        <w:rPr>
          <w:rStyle w:val="FootnoteReference"/>
        </w:rPr>
        <w:footnoteRef/>
      </w:r>
      <w:r>
        <w:t xml:space="preserve"> ICSI International Snow Classification Manual, http://www.crrel.usace.army.mil/techpub/CRREL_Reports/reports/Seasonal_Snow.pdf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3C5" w:rsidRDefault="002163C5">
    <w:pPr>
      <w:pStyle w:val="Header"/>
      <w:jc w:val="right"/>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3C5" w:rsidRDefault="002163C5" w:rsidP="009054CF">
    <w:pPr>
      <w:pStyle w:val="Header"/>
      <w:tabs>
        <w:tab w:val="clear" w:pos="4153"/>
        <w:tab w:val="clear" w:pos="8306"/>
        <w:tab w:val="center" w:pos="5068"/>
      </w:tabs>
      <w:spacing w:after="240"/>
      <w:jc w:val="right"/>
      <w:rPr>
        <w:sz w:val="20"/>
      </w:rPr>
    </w:pPr>
    <w:r>
      <w:rPr>
        <w:noProof/>
        <w:sz w:val="20"/>
        <w:lang w:val="da-DK" w:eastAsia="da-DK"/>
      </w:rPr>
      <w:drawing>
        <wp:inline distT="0" distB="0" distL="0" distR="0" wp14:anchorId="7C3DDDDB" wp14:editId="6C750C26">
          <wp:extent cx="1296000" cy="467507"/>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black.bmp"/>
                  <pic:cNvPicPr/>
                </pic:nvPicPr>
                <pic:blipFill>
                  <a:blip r:embed="rId1"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296000" cy="467507"/>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526D1F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03F71D2"/>
    <w:multiLevelType w:val="hybridMultilevel"/>
    <w:tmpl w:val="AE06BBF0"/>
    <w:lvl w:ilvl="0" w:tplc="39D2AA4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D3B130D"/>
    <w:multiLevelType w:val="hybridMultilevel"/>
    <w:tmpl w:val="44562AE8"/>
    <w:lvl w:ilvl="0" w:tplc="524C93E4">
      <w:start w:val="1"/>
      <w:numFmt w:val="bullet"/>
      <w:lvlText w:val=""/>
      <w:lvlJc w:val="left"/>
      <w:pPr>
        <w:tabs>
          <w:tab w:val="num" w:pos="170"/>
        </w:tabs>
        <w:ind w:left="170" w:hanging="17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F1033FC"/>
    <w:multiLevelType w:val="hybridMultilevel"/>
    <w:tmpl w:val="72300BC6"/>
    <w:lvl w:ilvl="0" w:tplc="4AF4D6F8">
      <w:start w:val="1"/>
      <w:numFmt w:val="decimal"/>
      <w:lvlText w:val="%1)"/>
      <w:lvlJc w:val="left"/>
      <w:pPr>
        <w:tabs>
          <w:tab w:val="num" w:pos="170"/>
        </w:tabs>
        <w:ind w:left="170" w:hanging="170"/>
      </w:pPr>
      <w:rPr>
        <w:rFont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FC55DAA"/>
    <w:multiLevelType w:val="hybridMultilevel"/>
    <w:tmpl w:val="122C959E"/>
    <w:lvl w:ilvl="0" w:tplc="0809000F">
      <w:start w:val="1"/>
      <w:numFmt w:val="decimal"/>
      <w:lvlText w:val="%1."/>
      <w:lvlJc w:val="left"/>
      <w:pPr>
        <w:tabs>
          <w:tab w:val="num" w:pos="170"/>
        </w:tabs>
        <w:ind w:left="170" w:hanging="170"/>
      </w:pPr>
      <w:rPr>
        <w:rFonts w:hint="default"/>
        <w:sz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317876F4"/>
    <w:multiLevelType w:val="multilevel"/>
    <w:tmpl w:val="5DDC5DC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1146"/>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nsid w:val="32621A63"/>
    <w:multiLevelType w:val="hybridMultilevel"/>
    <w:tmpl w:val="72300BC6"/>
    <w:lvl w:ilvl="0" w:tplc="4AF4D6F8">
      <w:start w:val="1"/>
      <w:numFmt w:val="decimal"/>
      <w:lvlText w:val="%1)"/>
      <w:lvlJc w:val="left"/>
      <w:pPr>
        <w:tabs>
          <w:tab w:val="num" w:pos="170"/>
        </w:tabs>
        <w:ind w:left="170" w:hanging="170"/>
      </w:pPr>
      <w:rPr>
        <w:rFont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4D62649"/>
    <w:multiLevelType w:val="hybridMultilevel"/>
    <w:tmpl w:val="D0529A86"/>
    <w:lvl w:ilvl="0" w:tplc="68608D72">
      <w:start w:val="1"/>
      <w:numFmt w:val="bullet"/>
      <w:pStyle w:val="BulletList"/>
      <w:lvlText w:val=""/>
      <w:lvlJc w:val="left"/>
      <w:pPr>
        <w:tabs>
          <w:tab w:val="num" w:pos="284"/>
        </w:tabs>
        <w:ind w:left="284"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BFB53C8"/>
    <w:multiLevelType w:val="hybridMultilevel"/>
    <w:tmpl w:val="D2ACC458"/>
    <w:lvl w:ilvl="0" w:tplc="524C93E4">
      <w:start w:val="1"/>
      <w:numFmt w:val="bullet"/>
      <w:lvlText w:val=""/>
      <w:lvlJc w:val="left"/>
      <w:pPr>
        <w:tabs>
          <w:tab w:val="num" w:pos="170"/>
        </w:tabs>
        <w:ind w:left="170" w:hanging="17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41523423"/>
    <w:multiLevelType w:val="hybridMultilevel"/>
    <w:tmpl w:val="AE383E4A"/>
    <w:lvl w:ilvl="0" w:tplc="E0AE384E">
      <w:start w:val="1"/>
      <w:numFmt w:val="decimal"/>
      <w:lvlText w:val="%1."/>
      <w:lvlJc w:val="left"/>
      <w:pPr>
        <w:tabs>
          <w:tab w:val="num" w:pos="170"/>
        </w:tabs>
        <w:ind w:left="170" w:hanging="17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2DC40BE"/>
    <w:multiLevelType w:val="hybridMultilevel"/>
    <w:tmpl w:val="48B4B936"/>
    <w:lvl w:ilvl="0" w:tplc="25F45850">
      <w:start w:val="1"/>
      <w:numFmt w:val="decimal"/>
      <w:lvlText w:val="%1."/>
      <w:lvlJc w:val="left"/>
      <w:pPr>
        <w:tabs>
          <w:tab w:val="num" w:pos="170"/>
        </w:tabs>
        <w:ind w:left="170" w:hanging="170"/>
      </w:pPr>
      <w:rPr>
        <w:rFont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C290687"/>
    <w:multiLevelType w:val="hybridMultilevel"/>
    <w:tmpl w:val="107A7748"/>
    <w:lvl w:ilvl="0" w:tplc="524C93E4">
      <w:start w:val="1"/>
      <w:numFmt w:val="bullet"/>
      <w:lvlText w:val=""/>
      <w:lvlJc w:val="left"/>
      <w:pPr>
        <w:tabs>
          <w:tab w:val="num" w:pos="170"/>
        </w:tabs>
        <w:ind w:left="170" w:hanging="170"/>
      </w:pPr>
      <w:rPr>
        <w:rFonts w:ascii="Symbol" w:hAnsi="Symbol" w:hint="default"/>
        <w:sz w:val="18"/>
      </w:rPr>
    </w:lvl>
    <w:lvl w:ilvl="1" w:tplc="33385B96">
      <w:start w:val="1"/>
      <w:numFmt w:val="bullet"/>
      <w:lvlText w:val="-"/>
      <w:lvlJc w:val="left"/>
      <w:pPr>
        <w:tabs>
          <w:tab w:val="num" w:pos="1363"/>
        </w:tabs>
        <w:ind w:left="1476" w:hanging="396"/>
      </w:pPr>
      <w:rPr>
        <w:rFonts w:ascii="Times New Roman" w:hAnsi="Times New Roman" w:cs="Times New Roman" w:hint="default"/>
        <w:sz w:val="18"/>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D492E5A"/>
    <w:multiLevelType w:val="hybridMultilevel"/>
    <w:tmpl w:val="BEC04AA2"/>
    <w:lvl w:ilvl="0" w:tplc="E096867E">
      <w:start w:val="1"/>
      <w:numFmt w:val="bullet"/>
      <w:lvlText w:val=""/>
      <w:lvlJc w:val="left"/>
      <w:pPr>
        <w:ind w:left="862" w:hanging="360"/>
      </w:pPr>
      <w:rPr>
        <w:rFonts w:ascii="Symbol" w:hAnsi="Symbol" w:hint="default"/>
        <w:sz w:val="32"/>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3">
    <w:nsid w:val="4E4F7501"/>
    <w:multiLevelType w:val="multilevel"/>
    <w:tmpl w:val="5658ED5A"/>
    <w:lvl w:ilvl="0">
      <w:start w:val="1"/>
      <w:numFmt w:val="decimal"/>
      <w:lvlText w:val="%1)"/>
      <w:lvlJc w:val="left"/>
      <w:pPr>
        <w:tabs>
          <w:tab w:val="num" w:pos="720"/>
        </w:tabs>
        <w:ind w:left="720" w:hanging="360"/>
      </w:pPr>
      <w:rPr>
        <w:rFonts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FC92A51"/>
    <w:multiLevelType w:val="hybridMultilevel"/>
    <w:tmpl w:val="3C8061E8"/>
    <w:lvl w:ilvl="0" w:tplc="524C93E4">
      <w:start w:val="1"/>
      <w:numFmt w:val="bullet"/>
      <w:lvlText w:val=""/>
      <w:lvlJc w:val="left"/>
      <w:pPr>
        <w:tabs>
          <w:tab w:val="num" w:pos="170"/>
        </w:tabs>
        <w:ind w:left="170" w:hanging="17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537B6984"/>
    <w:multiLevelType w:val="hybridMultilevel"/>
    <w:tmpl w:val="579EBC90"/>
    <w:lvl w:ilvl="0" w:tplc="524C93E4">
      <w:start w:val="1"/>
      <w:numFmt w:val="bullet"/>
      <w:lvlText w:val=""/>
      <w:lvlJc w:val="left"/>
      <w:pPr>
        <w:tabs>
          <w:tab w:val="num" w:pos="170"/>
        </w:tabs>
        <w:ind w:left="170" w:hanging="17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55207663"/>
    <w:multiLevelType w:val="hybridMultilevel"/>
    <w:tmpl w:val="7EB459A8"/>
    <w:lvl w:ilvl="0" w:tplc="524C93E4">
      <w:start w:val="1"/>
      <w:numFmt w:val="bullet"/>
      <w:lvlText w:val=""/>
      <w:lvlJc w:val="left"/>
      <w:pPr>
        <w:tabs>
          <w:tab w:val="num" w:pos="170"/>
        </w:tabs>
        <w:ind w:left="170" w:hanging="170"/>
      </w:pPr>
      <w:rPr>
        <w:rFonts w:ascii="Symbol" w:hAnsi="Symbol" w:hint="default"/>
        <w:sz w:val="18"/>
      </w:rPr>
    </w:lvl>
    <w:lvl w:ilvl="1" w:tplc="39D2AA48">
      <w:start w:val="1"/>
      <w:numFmt w:val="decimal"/>
      <w:lvlText w:val="%2."/>
      <w:lvlJc w:val="left"/>
      <w:pPr>
        <w:tabs>
          <w:tab w:val="num" w:pos="1440"/>
        </w:tabs>
        <w:ind w:left="1440" w:hanging="360"/>
      </w:pPr>
      <w:rPr>
        <w:rFonts w:ascii="Times New Roman" w:hAnsi="Times New Roman" w:hint="default"/>
        <w:b w:val="0"/>
        <w:i w:val="0"/>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57616239"/>
    <w:multiLevelType w:val="hybridMultilevel"/>
    <w:tmpl w:val="72300BC6"/>
    <w:lvl w:ilvl="0" w:tplc="4AF4D6F8">
      <w:start w:val="1"/>
      <w:numFmt w:val="decimal"/>
      <w:lvlText w:val="%1)"/>
      <w:lvlJc w:val="left"/>
      <w:pPr>
        <w:tabs>
          <w:tab w:val="num" w:pos="170"/>
        </w:tabs>
        <w:ind w:left="170" w:hanging="170"/>
      </w:pPr>
      <w:rPr>
        <w:rFont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AC800F7"/>
    <w:multiLevelType w:val="hybridMultilevel"/>
    <w:tmpl w:val="765C1600"/>
    <w:lvl w:ilvl="0" w:tplc="524C93E4">
      <w:start w:val="1"/>
      <w:numFmt w:val="bullet"/>
      <w:lvlText w:val=""/>
      <w:lvlJc w:val="left"/>
      <w:pPr>
        <w:tabs>
          <w:tab w:val="num" w:pos="170"/>
        </w:tabs>
        <w:ind w:left="170" w:hanging="17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63951394"/>
    <w:multiLevelType w:val="hybridMultilevel"/>
    <w:tmpl w:val="48B4B936"/>
    <w:lvl w:ilvl="0" w:tplc="25F45850">
      <w:start w:val="1"/>
      <w:numFmt w:val="decimal"/>
      <w:lvlText w:val="%1."/>
      <w:lvlJc w:val="left"/>
      <w:pPr>
        <w:tabs>
          <w:tab w:val="num" w:pos="170"/>
        </w:tabs>
        <w:ind w:left="170" w:hanging="170"/>
      </w:pPr>
      <w:rPr>
        <w:rFont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A191E70"/>
    <w:multiLevelType w:val="hybridMultilevel"/>
    <w:tmpl w:val="C644D994"/>
    <w:lvl w:ilvl="0" w:tplc="BC686D4C">
      <w:start w:val="1"/>
      <w:numFmt w:val="bullet"/>
      <w:pStyle w:val="Paralist"/>
      <w:lvlText w:val=""/>
      <w:lvlJc w:val="left"/>
      <w:pPr>
        <w:tabs>
          <w:tab w:val="num" w:pos="170"/>
        </w:tabs>
        <w:ind w:left="170" w:hanging="170"/>
      </w:pPr>
      <w:rPr>
        <w:rFonts w:ascii="Symbol" w:hAnsi="Symbol" w:hint="default"/>
        <w:sz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1FB6BC1"/>
    <w:multiLevelType w:val="hybridMultilevel"/>
    <w:tmpl w:val="379EF45E"/>
    <w:lvl w:ilvl="0" w:tplc="524C93E4">
      <w:start w:val="1"/>
      <w:numFmt w:val="bullet"/>
      <w:lvlText w:val=""/>
      <w:lvlJc w:val="left"/>
      <w:pPr>
        <w:tabs>
          <w:tab w:val="num" w:pos="170"/>
        </w:tabs>
        <w:ind w:left="170" w:hanging="17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22C5CF8"/>
    <w:multiLevelType w:val="multilevel"/>
    <w:tmpl w:val="0CD0F434"/>
    <w:lvl w:ilvl="0">
      <w:start w:val="1"/>
      <w:numFmt w:val="decimal"/>
      <w:pStyle w:val="Appendix"/>
      <w:suff w:val="nothing"/>
      <w:lvlText w:val="Appendix %1"/>
      <w:lvlJc w:val="left"/>
      <w:pPr>
        <w:ind w:left="0" w:firstLine="0"/>
      </w:pPr>
      <w:rPr>
        <w:rFonts w:ascii="Georgia" w:hAnsi="Georgia" w:hint="default"/>
        <w:b/>
        <w:i w:val="0"/>
        <w:caps w:val="0"/>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0" w:firstLine="0"/>
      </w:pPr>
      <w:rPr>
        <w:rFonts w:hint="default"/>
      </w:rPr>
    </w:lvl>
    <w:lvl w:ilvl="2">
      <w:start w:val="1"/>
      <w:numFmt w:val="decimal"/>
      <w:suff w:val="nothing"/>
      <w:lvlText w:val="%1.%2.%3.  "/>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3">
    <w:nsid w:val="765F704D"/>
    <w:multiLevelType w:val="hybridMultilevel"/>
    <w:tmpl w:val="2F5AFB4C"/>
    <w:lvl w:ilvl="0" w:tplc="524C93E4">
      <w:start w:val="1"/>
      <w:numFmt w:val="bullet"/>
      <w:lvlText w:val=""/>
      <w:lvlJc w:val="left"/>
      <w:pPr>
        <w:tabs>
          <w:tab w:val="num" w:pos="170"/>
        </w:tabs>
        <w:ind w:left="170" w:hanging="17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7836028A"/>
    <w:multiLevelType w:val="hybridMultilevel"/>
    <w:tmpl w:val="15F2492C"/>
    <w:lvl w:ilvl="0" w:tplc="39D2AA48">
      <w:start w:val="1"/>
      <w:numFmt w:val="decimal"/>
      <w:lvlText w:val="%1."/>
      <w:lvlJc w:val="left"/>
      <w:pPr>
        <w:tabs>
          <w:tab w:val="num" w:pos="1440"/>
        </w:tabs>
        <w:ind w:left="144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B262836"/>
    <w:multiLevelType w:val="hybridMultilevel"/>
    <w:tmpl w:val="48B4B936"/>
    <w:lvl w:ilvl="0" w:tplc="25F45850">
      <w:start w:val="1"/>
      <w:numFmt w:val="decimal"/>
      <w:lvlText w:val="%1."/>
      <w:lvlJc w:val="left"/>
      <w:pPr>
        <w:tabs>
          <w:tab w:val="num" w:pos="170"/>
        </w:tabs>
        <w:ind w:left="170" w:hanging="170"/>
      </w:pPr>
      <w:rPr>
        <w:rFont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C13261C"/>
    <w:multiLevelType w:val="hybridMultilevel"/>
    <w:tmpl w:val="88F48D78"/>
    <w:lvl w:ilvl="0" w:tplc="08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7">
    <w:nsid w:val="7EA72937"/>
    <w:multiLevelType w:val="hybridMultilevel"/>
    <w:tmpl w:val="B920B186"/>
    <w:lvl w:ilvl="0" w:tplc="A170C506">
      <w:start w:val="1"/>
      <w:numFmt w:val="lowerLetter"/>
      <w:lvlText w:val="%1."/>
      <w:lvlJc w:val="left"/>
      <w:pPr>
        <w:tabs>
          <w:tab w:val="num" w:pos="170"/>
        </w:tabs>
        <w:ind w:left="170" w:hanging="170"/>
      </w:pPr>
      <w:rPr>
        <w:rFont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7"/>
  </w:num>
  <w:num w:numId="3">
    <w:abstractNumId w:val="2"/>
  </w:num>
  <w:num w:numId="4">
    <w:abstractNumId w:val="18"/>
  </w:num>
  <w:num w:numId="5">
    <w:abstractNumId w:val="21"/>
  </w:num>
  <w:num w:numId="6">
    <w:abstractNumId w:val="20"/>
  </w:num>
  <w:num w:numId="7">
    <w:abstractNumId w:val="0"/>
  </w:num>
  <w:num w:numId="8">
    <w:abstractNumId w:val="8"/>
  </w:num>
  <w:num w:numId="9">
    <w:abstractNumId w:val="23"/>
  </w:num>
  <w:num w:numId="10">
    <w:abstractNumId w:val="16"/>
  </w:num>
  <w:num w:numId="11">
    <w:abstractNumId w:val="22"/>
  </w:num>
  <w:num w:numId="12">
    <w:abstractNumId w:val="11"/>
  </w:num>
  <w:num w:numId="13">
    <w:abstractNumId w:val="1"/>
  </w:num>
  <w:num w:numId="14">
    <w:abstractNumId w:val="24"/>
  </w:num>
  <w:num w:numId="15">
    <w:abstractNumId w:val="6"/>
  </w:num>
  <w:num w:numId="16">
    <w:abstractNumId w:val="25"/>
  </w:num>
  <w:num w:numId="17">
    <w:abstractNumId w:val="27"/>
  </w:num>
  <w:num w:numId="18">
    <w:abstractNumId w:val="10"/>
  </w:num>
  <w:num w:numId="19">
    <w:abstractNumId w:val="19"/>
  </w:num>
  <w:num w:numId="20">
    <w:abstractNumId w:val="3"/>
  </w:num>
  <w:num w:numId="21">
    <w:abstractNumId w:val="17"/>
  </w:num>
  <w:num w:numId="22">
    <w:abstractNumId w:val="12"/>
  </w:num>
  <w:num w:numId="23">
    <w:abstractNumId w:val="14"/>
  </w:num>
  <w:num w:numId="24">
    <w:abstractNumId w:val="15"/>
  </w:num>
  <w:num w:numId="25">
    <w:abstractNumId w:val="13"/>
  </w:num>
  <w:num w:numId="26">
    <w:abstractNumId w:val="26"/>
  </w:num>
  <w:num w:numId="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20"/>
  </w:num>
  <w:num w:numId="30">
    <w:abstractNumId w:val="9"/>
  </w:num>
  <w:num w:numId="31">
    <w:abstractNumId w:val="20"/>
  </w:num>
  <w:num w:numId="32">
    <w:abstractNumId w:val="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C28" w:allStyles="0" w:customStyles="0" w:latentStyles="0" w:stylesInUse="1" w:headingStyles="1" w:numberingStyles="0" w:tableStyles="0" w:directFormattingOnRuns="0" w:directFormattingOnParagraphs="0" w:directFormattingOnNumbering="1" w:directFormattingOnTables="1" w:clearFormatting="1" w:top3HeadingStyles="0" w:visibleStyles="0" w:alternateStyleNames="0"/>
  <w:defaultTabStop w:val="794"/>
  <w:hyphenationZone w:val="425"/>
  <w:drawingGridHorizontalSpacing w:val="181"/>
  <w:drawingGridVerticalSpacing w:val="181"/>
  <w:noPunctuationKerning/>
  <w:characterSpacingControl w:val="doNotCompress"/>
  <w:hdrShapeDefaults>
    <o:shapedefaults v:ext="edit" spidmax="2049">
      <o:colormru v:ext="edit" colors="#fc9,#f93,#9bff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605"/>
    <w:rsid w:val="00000D0E"/>
    <w:rsid w:val="00001142"/>
    <w:rsid w:val="00002872"/>
    <w:rsid w:val="00002AE8"/>
    <w:rsid w:val="00002FA7"/>
    <w:rsid w:val="0000303F"/>
    <w:rsid w:val="00003361"/>
    <w:rsid w:val="0000384B"/>
    <w:rsid w:val="0000430F"/>
    <w:rsid w:val="000110C4"/>
    <w:rsid w:val="00011CD4"/>
    <w:rsid w:val="00012029"/>
    <w:rsid w:val="00012702"/>
    <w:rsid w:val="00012B4A"/>
    <w:rsid w:val="000136D5"/>
    <w:rsid w:val="0001429B"/>
    <w:rsid w:val="00015201"/>
    <w:rsid w:val="0001596B"/>
    <w:rsid w:val="00015C66"/>
    <w:rsid w:val="0002066F"/>
    <w:rsid w:val="00021A16"/>
    <w:rsid w:val="00021F6E"/>
    <w:rsid w:val="00022E37"/>
    <w:rsid w:val="000250C5"/>
    <w:rsid w:val="000317D6"/>
    <w:rsid w:val="00031B4C"/>
    <w:rsid w:val="00032BEA"/>
    <w:rsid w:val="00033313"/>
    <w:rsid w:val="00033D39"/>
    <w:rsid w:val="00036598"/>
    <w:rsid w:val="00037235"/>
    <w:rsid w:val="00040B7A"/>
    <w:rsid w:val="00040DEA"/>
    <w:rsid w:val="00041F14"/>
    <w:rsid w:val="00043320"/>
    <w:rsid w:val="00045AAB"/>
    <w:rsid w:val="00046C52"/>
    <w:rsid w:val="00047A11"/>
    <w:rsid w:val="00051BE5"/>
    <w:rsid w:val="000534AE"/>
    <w:rsid w:val="000551C8"/>
    <w:rsid w:val="0005665B"/>
    <w:rsid w:val="00061D06"/>
    <w:rsid w:val="00062E61"/>
    <w:rsid w:val="0006571D"/>
    <w:rsid w:val="000659EA"/>
    <w:rsid w:val="00066EEE"/>
    <w:rsid w:val="00067745"/>
    <w:rsid w:val="00070726"/>
    <w:rsid w:val="00072512"/>
    <w:rsid w:val="00074BEA"/>
    <w:rsid w:val="000769BB"/>
    <w:rsid w:val="00077437"/>
    <w:rsid w:val="00082A6A"/>
    <w:rsid w:val="0008342F"/>
    <w:rsid w:val="00083BF1"/>
    <w:rsid w:val="00083DBF"/>
    <w:rsid w:val="00083FF4"/>
    <w:rsid w:val="00084AAB"/>
    <w:rsid w:val="00086067"/>
    <w:rsid w:val="00087F40"/>
    <w:rsid w:val="00093C0E"/>
    <w:rsid w:val="00093CB5"/>
    <w:rsid w:val="000948D1"/>
    <w:rsid w:val="00094F8F"/>
    <w:rsid w:val="000951B1"/>
    <w:rsid w:val="00097943"/>
    <w:rsid w:val="000A0278"/>
    <w:rsid w:val="000A37E8"/>
    <w:rsid w:val="000A3C9A"/>
    <w:rsid w:val="000A4CF4"/>
    <w:rsid w:val="000A5E50"/>
    <w:rsid w:val="000A624C"/>
    <w:rsid w:val="000B087E"/>
    <w:rsid w:val="000B44C5"/>
    <w:rsid w:val="000B55BF"/>
    <w:rsid w:val="000B567B"/>
    <w:rsid w:val="000B6DCF"/>
    <w:rsid w:val="000B7153"/>
    <w:rsid w:val="000C0BCE"/>
    <w:rsid w:val="000C0F19"/>
    <w:rsid w:val="000C2236"/>
    <w:rsid w:val="000C3B71"/>
    <w:rsid w:val="000C55CE"/>
    <w:rsid w:val="000C5F13"/>
    <w:rsid w:val="000D0724"/>
    <w:rsid w:val="000D0AB7"/>
    <w:rsid w:val="000D2DDA"/>
    <w:rsid w:val="000D3A05"/>
    <w:rsid w:val="000D485D"/>
    <w:rsid w:val="000D48D0"/>
    <w:rsid w:val="000D5D88"/>
    <w:rsid w:val="000E0037"/>
    <w:rsid w:val="000E23F1"/>
    <w:rsid w:val="000E4103"/>
    <w:rsid w:val="000E4511"/>
    <w:rsid w:val="000E661B"/>
    <w:rsid w:val="000E7725"/>
    <w:rsid w:val="000F08A7"/>
    <w:rsid w:val="000F28C9"/>
    <w:rsid w:val="000F3F18"/>
    <w:rsid w:val="000F5842"/>
    <w:rsid w:val="000F64BB"/>
    <w:rsid w:val="000F7050"/>
    <w:rsid w:val="000F7E10"/>
    <w:rsid w:val="00100303"/>
    <w:rsid w:val="00101153"/>
    <w:rsid w:val="001046CD"/>
    <w:rsid w:val="00104F93"/>
    <w:rsid w:val="001103FC"/>
    <w:rsid w:val="001114EA"/>
    <w:rsid w:val="00117389"/>
    <w:rsid w:val="00120C08"/>
    <w:rsid w:val="00120E53"/>
    <w:rsid w:val="001213BB"/>
    <w:rsid w:val="00126600"/>
    <w:rsid w:val="001300FC"/>
    <w:rsid w:val="001311AC"/>
    <w:rsid w:val="00131E7B"/>
    <w:rsid w:val="0013566C"/>
    <w:rsid w:val="00135F18"/>
    <w:rsid w:val="001363C6"/>
    <w:rsid w:val="00137AD2"/>
    <w:rsid w:val="00140F97"/>
    <w:rsid w:val="001470E7"/>
    <w:rsid w:val="0014730A"/>
    <w:rsid w:val="00150332"/>
    <w:rsid w:val="001513BF"/>
    <w:rsid w:val="00151E78"/>
    <w:rsid w:val="00156471"/>
    <w:rsid w:val="00157809"/>
    <w:rsid w:val="00161960"/>
    <w:rsid w:val="00161AAA"/>
    <w:rsid w:val="00161C0F"/>
    <w:rsid w:val="00162566"/>
    <w:rsid w:val="001630BC"/>
    <w:rsid w:val="00165D63"/>
    <w:rsid w:val="001665B4"/>
    <w:rsid w:val="001714C2"/>
    <w:rsid w:val="0017181E"/>
    <w:rsid w:val="001731F8"/>
    <w:rsid w:val="001735BE"/>
    <w:rsid w:val="001755B8"/>
    <w:rsid w:val="00176808"/>
    <w:rsid w:val="00177001"/>
    <w:rsid w:val="001774AA"/>
    <w:rsid w:val="00177D82"/>
    <w:rsid w:val="001814A9"/>
    <w:rsid w:val="00182528"/>
    <w:rsid w:val="001835D2"/>
    <w:rsid w:val="00186696"/>
    <w:rsid w:val="00186724"/>
    <w:rsid w:val="001878E5"/>
    <w:rsid w:val="00191FF1"/>
    <w:rsid w:val="00192123"/>
    <w:rsid w:val="0019254D"/>
    <w:rsid w:val="001932A2"/>
    <w:rsid w:val="001940E0"/>
    <w:rsid w:val="00194442"/>
    <w:rsid w:val="00197CD5"/>
    <w:rsid w:val="001A156B"/>
    <w:rsid w:val="001A31A3"/>
    <w:rsid w:val="001A534C"/>
    <w:rsid w:val="001A5613"/>
    <w:rsid w:val="001B01CB"/>
    <w:rsid w:val="001B1C2A"/>
    <w:rsid w:val="001B1C42"/>
    <w:rsid w:val="001B1F04"/>
    <w:rsid w:val="001B2D88"/>
    <w:rsid w:val="001B30B2"/>
    <w:rsid w:val="001B3993"/>
    <w:rsid w:val="001B4125"/>
    <w:rsid w:val="001B4B6E"/>
    <w:rsid w:val="001B5681"/>
    <w:rsid w:val="001B7D1D"/>
    <w:rsid w:val="001C22FB"/>
    <w:rsid w:val="001C258E"/>
    <w:rsid w:val="001C3C9C"/>
    <w:rsid w:val="001C4081"/>
    <w:rsid w:val="001C4BD7"/>
    <w:rsid w:val="001C57B6"/>
    <w:rsid w:val="001C6E7B"/>
    <w:rsid w:val="001C702F"/>
    <w:rsid w:val="001C7DFE"/>
    <w:rsid w:val="001D0777"/>
    <w:rsid w:val="001D0DA0"/>
    <w:rsid w:val="001D12F4"/>
    <w:rsid w:val="001D2572"/>
    <w:rsid w:val="001D2587"/>
    <w:rsid w:val="001D3F65"/>
    <w:rsid w:val="001D586C"/>
    <w:rsid w:val="001D588E"/>
    <w:rsid w:val="001D6B75"/>
    <w:rsid w:val="001D7A90"/>
    <w:rsid w:val="001D7CD7"/>
    <w:rsid w:val="001E0E89"/>
    <w:rsid w:val="001E2EDB"/>
    <w:rsid w:val="001E39EF"/>
    <w:rsid w:val="001E5D43"/>
    <w:rsid w:val="001E742C"/>
    <w:rsid w:val="001F03FF"/>
    <w:rsid w:val="001F0D2B"/>
    <w:rsid w:val="001F191A"/>
    <w:rsid w:val="001F2B33"/>
    <w:rsid w:val="001F4434"/>
    <w:rsid w:val="001F4AD0"/>
    <w:rsid w:val="001F5A31"/>
    <w:rsid w:val="001F651A"/>
    <w:rsid w:val="001F6DD3"/>
    <w:rsid w:val="001F72DC"/>
    <w:rsid w:val="00202B52"/>
    <w:rsid w:val="00202EDB"/>
    <w:rsid w:val="00204802"/>
    <w:rsid w:val="002052AD"/>
    <w:rsid w:val="0020643A"/>
    <w:rsid w:val="00206646"/>
    <w:rsid w:val="002067BC"/>
    <w:rsid w:val="00206FD6"/>
    <w:rsid w:val="002077E1"/>
    <w:rsid w:val="00210604"/>
    <w:rsid w:val="00214591"/>
    <w:rsid w:val="002163C5"/>
    <w:rsid w:val="00216DE6"/>
    <w:rsid w:val="00220347"/>
    <w:rsid w:val="00220E43"/>
    <w:rsid w:val="0023126B"/>
    <w:rsid w:val="0023275C"/>
    <w:rsid w:val="002352BA"/>
    <w:rsid w:val="00240372"/>
    <w:rsid w:val="002419CF"/>
    <w:rsid w:val="00241AA6"/>
    <w:rsid w:val="00242172"/>
    <w:rsid w:val="00242CD5"/>
    <w:rsid w:val="00242E73"/>
    <w:rsid w:val="00243F89"/>
    <w:rsid w:val="00244A77"/>
    <w:rsid w:val="00244B6B"/>
    <w:rsid w:val="00246BE4"/>
    <w:rsid w:val="00247B2C"/>
    <w:rsid w:val="002502CF"/>
    <w:rsid w:val="00252C23"/>
    <w:rsid w:val="00255053"/>
    <w:rsid w:val="0025708E"/>
    <w:rsid w:val="0025728F"/>
    <w:rsid w:val="002575D9"/>
    <w:rsid w:val="002576BF"/>
    <w:rsid w:val="00257C1A"/>
    <w:rsid w:val="00261703"/>
    <w:rsid w:val="002617E8"/>
    <w:rsid w:val="0026354B"/>
    <w:rsid w:val="002641AF"/>
    <w:rsid w:val="00264F7C"/>
    <w:rsid w:val="00266ACA"/>
    <w:rsid w:val="00270BC0"/>
    <w:rsid w:val="00272332"/>
    <w:rsid w:val="00273F7E"/>
    <w:rsid w:val="002748A0"/>
    <w:rsid w:val="00277531"/>
    <w:rsid w:val="00280C64"/>
    <w:rsid w:val="0028108D"/>
    <w:rsid w:val="0028179A"/>
    <w:rsid w:val="0028374A"/>
    <w:rsid w:val="00284688"/>
    <w:rsid w:val="002846EB"/>
    <w:rsid w:val="00284B10"/>
    <w:rsid w:val="002867C6"/>
    <w:rsid w:val="00287334"/>
    <w:rsid w:val="0029052E"/>
    <w:rsid w:val="00292AF0"/>
    <w:rsid w:val="00293576"/>
    <w:rsid w:val="0029382A"/>
    <w:rsid w:val="002964DD"/>
    <w:rsid w:val="00296C60"/>
    <w:rsid w:val="00297B3D"/>
    <w:rsid w:val="002A0524"/>
    <w:rsid w:val="002A090B"/>
    <w:rsid w:val="002A152E"/>
    <w:rsid w:val="002A2186"/>
    <w:rsid w:val="002A6378"/>
    <w:rsid w:val="002A78E6"/>
    <w:rsid w:val="002B021C"/>
    <w:rsid w:val="002B26EC"/>
    <w:rsid w:val="002B2D41"/>
    <w:rsid w:val="002B3DBB"/>
    <w:rsid w:val="002B4BA7"/>
    <w:rsid w:val="002B56DA"/>
    <w:rsid w:val="002B6141"/>
    <w:rsid w:val="002B67FC"/>
    <w:rsid w:val="002B7F63"/>
    <w:rsid w:val="002C0647"/>
    <w:rsid w:val="002C0938"/>
    <w:rsid w:val="002C0FB4"/>
    <w:rsid w:val="002C2B0E"/>
    <w:rsid w:val="002C3964"/>
    <w:rsid w:val="002C45C5"/>
    <w:rsid w:val="002C4FD1"/>
    <w:rsid w:val="002C52A7"/>
    <w:rsid w:val="002C53EE"/>
    <w:rsid w:val="002D17A6"/>
    <w:rsid w:val="002D284D"/>
    <w:rsid w:val="002D2C74"/>
    <w:rsid w:val="002D3F6B"/>
    <w:rsid w:val="002D4CF3"/>
    <w:rsid w:val="002D4E0E"/>
    <w:rsid w:val="002D5C96"/>
    <w:rsid w:val="002D6AB1"/>
    <w:rsid w:val="002D6C2F"/>
    <w:rsid w:val="002D6EC9"/>
    <w:rsid w:val="002E1667"/>
    <w:rsid w:val="002E483E"/>
    <w:rsid w:val="002E48FC"/>
    <w:rsid w:val="002E647B"/>
    <w:rsid w:val="002F1BB2"/>
    <w:rsid w:val="002F208C"/>
    <w:rsid w:val="002F2788"/>
    <w:rsid w:val="002F351D"/>
    <w:rsid w:val="002F41D2"/>
    <w:rsid w:val="002F6B9F"/>
    <w:rsid w:val="00301AA2"/>
    <w:rsid w:val="003020A5"/>
    <w:rsid w:val="00304AC6"/>
    <w:rsid w:val="0030610C"/>
    <w:rsid w:val="003062D3"/>
    <w:rsid w:val="003062F8"/>
    <w:rsid w:val="0030644A"/>
    <w:rsid w:val="00307185"/>
    <w:rsid w:val="00307B39"/>
    <w:rsid w:val="00307EAD"/>
    <w:rsid w:val="00310CED"/>
    <w:rsid w:val="00312F7C"/>
    <w:rsid w:val="00314705"/>
    <w:rsid w:val="00316A93"/>
    <w:rsid w:val="00316C45"/>
    <w:rsid w:val="00317BA9"/>
    <w:rsid w:val="00322D51"/>
    <w:rsid w:val="0032495C"/>
    <w:rsid w:val="00326877"/>
    <w:rsid w:val="00330374"/>
    <w:rsid w:val="003304EE"/>
    <w:rsid w:val="00330A6D"/>
    <w:rsid w:val="00331D09"/>
    <w:rsid w:val="003320E6"/>
    <w:rsid w:val="0033225F"/>
    <w:rsid w:val="0033289C"/>
    <w:rsid w:val="00333B4E"/>
    <w:rsid w:val="0033496B"/>
    <w:rsid w:val="00335506"/>
    <w:rsid w:val="00337264"/>
    <w:rsid w:val="0034102A"/>
    <w:rsid w:val="003417BF"/>
    <w:rsid w:val="00344C39"/>
    <w:rsid w:val="003458B0"/>
    <w:rsid w:val="003462DF"/>
    <w:rsid w:val="00346B16"/>
    <w:rsid w:val="00347AED"/>
    <w:rsid w:val="00347E1B"/>
    <w:rsid w:val="0035245D"/>
    <w:rsid w:val="00353932"/>
    <w:rsid w:val="003549CF"/>
    <w:rsid w:val="00354FA1"/>
    <w:rsid w:val="00357F4A"/>
    <w:rsid w:val="00364519"/>
    <w:rsid w:val="00367782"/>
    <w:rsid w:val="00367FE9"/>
    <w:rsid w:val="003706DB"/>
    <w:rsid w:val="00373051"/>
    <w:rsid w:val="003769B6"/>
    <w:rsid w:val="003772A3"/>
    <w:rsid w:val="00380305"/>
    <w:rsid w:val="00381B09"/>
    <w:rsid w:val="003843D1"/>
    <w:rsid w:val="00384B1F"/>
    <w:rsid w:val="00385313"/>
    <w:rsid w:val="00385704"/>
    <w:rsid w:val="0038750D"/>
    <w:rsid w:val="00390472"/>
    <w:rsid w:val="00391417"/>
    <w:rsid w:val="00392C9E"/>
    <w:rsid w:val="0039389E"/>
    <w:rsid w:val="0039558F"/>
    <w:rsid w:val="00395E3B"/>
    <w:rsid w:val="003A2525"/>
    <w:rsid w:val="003A4F76"/>
    <w:rsid w:val="003A535A"/>
    <w:rsid w:val="003A58DB"/>
    <w:rsid w:val="003B0E57"/>
    <w:rsid w:val="003B1232"/>
    <w:rsid w:val="003B185A"/>
    <w:rsid w:val="003B3320"/>
    <w:rsid w:val="003B3699"/>
    <w:rsid w:val="003B41AA"/>
    <w:rsid w:val="003B48F6"/>
    <w:rsid w:val="003B6422"/>
    <w:rsid w:val="003C0D78"/>
    <w:rsid w:val="003C4573"/>
    <w:rsid w:val="003C4648"/>
    <w:rsid w:val="003C7987"/>
    <w:rsid w:val="003D21CF"/>
    <w:rsid w:val="003D57AA"/>
    <w:rsid w:val="003E235E"/>
    <w:rsid w:val="003E3BF2"/>
    <w:rsid w:val="003E4E42"/>
    <w:rsid w:val="003E6011"/>
    <w:rsid w:val="003E672A"/>
    <w:rsid w:val="003E794D"/>
    <w:rsid w:val="003E7970"/>
    <w:rsid w:val="003F0C80"/>
    <w:rsid w:val="003F1898"/>
    <w:rsid w:val="003F39BC"/>
    <w:rsid w:val="003F598A"/>
    <w:rsid w:val="003F5B8A"/>
    <w:rsid w:val="003F6E49"/>
    <w:rsid w:val="003F7688"/>
    <w:rsid w:val="003F7B1D"/>
    <w:rsid w:val="00400350"/>
    <w:rsid w:val="0040115B"/>
    <w:rsid w:val="004019AD"/>
    <w:rsid w:val="00402054"/>
    <w:rsid w:val="00402897"/>
    <w:rsid w:val="00403C44"/>
    <w:rsid w:val="004052F1"/>
    <w:rsid w:val="00406175"/>
    <w:rsid w:val="00406667"/>
    <w:rsid w:val="00406B1A"/>
    <w:rsid w:val="00406D62"/>
    <w:rsid w:val="00410A68"/>
    <w:rsid w:val="0041444A"/>
    <w:rsid w:val="00415894"/>
    <w:rsid w:val="00420462"/>
    <w:rsid w:val="00423CD9"/>
    <w:rsid w:val="00423EF7"/>
    <w:rsid w:val="00424F63"/>
    <w:rsid w:val="00425280"/>
    <w:rsid w:val="0042542F"/>
    <w:rsid w:val="00426845"/>
    <w:rsid w:val="00426E19"/>
    <w:rsid w:val="004279EC"/>
    <w:rsid w:val="00427B68"/>
    <w:rsid w:val="00427EDA"/>
    <w:rsid w:val="00427EF2"/>
    <w:rsid w:val="004304D1"/>
    <w:rsid w:val="004319D5"/>
    <w:rsid w:val="004354B4"/>
    <w:rsid w:val="004357C4"/>
    <w:rsid w:val="00435D10"/>
    <w:rsid w:val="00440A63"/>
    <w:rsid w:val="00441212"/>
    <w:rsid w:val="00441F03"/>
    <w:rsid w:val="00442554"/>
    <w:rsid w:val="004426B4"/>
    <w:rsid w:val="00443E53"/>
    <w:rsid w:val="00444CD1"/>
    <w:rsid w:val="0044608A"/>
    <w:rsid w:val="00446818"/>
    <w:rsid w:val="00452393"/>
    <w:rsid w:val="004531F2"/>
    <w:rsid w:val="00453252"/>
    <w:rsid w:val="00453F3E"/>
    <w:rsid w:val="0045656E"/>
    <w:rsid w:val="0045749F"/>
    <w:rsid w:val="0045773D"/>
    <w:rsid w:val="00461072"/>
    <w:rsid w:val="00462FBB"/>
    <w:rsid w:val="004641B7"/>
    <w:rsid w:val="00471CC7"/>
    <w:rsid w:val="004720D4"/>
    <w:rsid w:val="004723D1"/>
    <w:rsid w:val="00475731"/>
    <w:rsid w:val="00476360"/>
    <w:rsid w:val="00477779"/>
    <w:rsid w:val="004805B4"/>
    <w:rsid w:val="00482F78"/>
    <w:rsid w:val="004830B0"/>
    <w:rsid w:val="0048386F"/>
    <w:rsid w:val="004860C4"/>
    <w:rsid w:val="00493F88"/>
    <w:rsid w:val="00494647"/>
    <w:rsid w:val="00494B26"/>
    <w:rsid w:val="00495DD9"/>
    <w:rsid w:val="00497868"/>
    <w:rsid w:val="004A07F7"/>
    <w:rsid w:val="004A11B4"/>
    <w:rsid w:val="004A531D"/>
    <w:rsid w:val="004A606A"/>
    <w:rsid w:val="004B0946"/>
    <w:rsid w:val="004B0F16"/>
    <w:rsid w:val="004B1434"/>
    <w:rsid w:val="004B4237"/>
    <w:rsid w:val="004B738C"/>
    <w:rsid w:val="004B7536"/>
    <w:rsid w:val="004C1EBA"/>
    <w:rsid w:val="004C2181"/>
    <w:rsid w:val="004C26F3"/>
    <w:rsid w:val="004C2C4D"/>
    <w:rsid w:val="004C7E28"/>
    <w:rsid w:val="004D1E70"/>
    <w:rsid w:val="004D3A0F"/>
    <w:rsid w:val="004D3B45"/>
    <w:rsid w:val="004D42BA"/>
    <w:rsid w:val="004D4557"/>
    <w:rsid w:val="004D5D84"/>
    <w:rsid w:val="004D6DBD"/>
    <w:rsid w:val="004D6FBA"/>
    <w:rsid w:val="004D7128"/>
    <w:rsid w:val="004D7C52"/>
    <w:rsid w:val="004E0CE1"/>
    <w:rsid w:val="004E1505"/>
    <w:rsid w:val="004E19D5"/>
    <w:rsid w:val="004E2F21"/>
    <w:rsid w:val="004E3E1B"/>
    <w:rsid w:val="004E478A"/>
    <w:rsid w:val="004E5071"/>
    <w:rsid w:val="004E771D"/>
    <w:rsid w:val="004E78D5"/>
    <w:rsid w:val="004F0D39"/>
    <w:rsid w:val="004F3F2A"/>
    <w:rsid w:val="004F6263"/>
    <w:rsid w:val="004F62E4"/>
    <w:rsid w:val="00500D19"/>
    <w:rsid w:val="00503376"/>
    <w:rsid w:val="005063FE"/>
    <w:rsid w:val="005064D7"/>
    <w:rsid w:val="00506849"/>
    <w:rsid w:val="005077EB"/>
    <w:rsid w:val="00511ADF"/>
    <w:rsid w:val="00512035"/>
    <w:rsid w:val="00512B29"/>
    <w:rsid w:val="00515D85"/>
    <w:rsid w:val="005167C2"/>
    <w:rsid w:val="005176F7"/>
    <w:rsid w:val="00517CC5"/>
    <w:rsid w:val="005201CB"/>
    <w:rsid w:val="0052617B"/>
    <w:rsid w:val="0052633E"/>
    <w:rsid w:val="00526F25"/>
    <w:rsid w:val="0053005D"/>
    <w:rsid w:val="0053069F"/>
    <w:rsid w:val="00531517"/>
    <w:rsid w:val="005316A6"/>
    <w:rsid w:val="00531AAD"/>
    <w:rsid w:val="00534516"/>
    <w:rsid w:val="005348CA"/>
    <w:rsid w:val="005353A3"/>
    <w:rsid w:val="005355F3"/>
    <w:rsid w:val="00546ABF"/>
    <w:rsid w:val="005517A7"/>
    <w:rsid w:val="00552B36"/>
    <w:rsid w:val="00554B12"/>
    <w:rsid w:val="00555FCD"/>
    <w:rsid w:val="00562A30"/>
    <w:rsid w:val="00563B7A"/>
    <w:rsid w:val="00567423"/>
    <w:rsid w:val="00571227"/>
    <w:rsid w:val="00571FD1"/>
    <w:rsid w:val="005755CB"/>
    <w:rsid w:val="0057639E"/>
    <w:rsid w:val="00581A0C"/>
    <w:rsid w:val="00582A00"/>
    <w:rsid w:val="005837FB"/>
    <w:rsid w:val="0058397D"/>
    <w:rsid w:val="00583E94"/>
    <w:rsid w:val="00583FBE"/>
    <w:rsid w:val="005856C0"/>
    <w:rsid w:val="00587043"/>
    <w:rsid w:val="00587C14"/>
    <w:rsid w:val="00590A18"/>
    <w:rsid w:val="00591534"/>
    <w:rsid w:val="00594F12"/>
    <w:rsid w:val="00595209"/>
    <w:rsid w:val="005A1E64"/>
    <w:rsid w:val="005A278D"/>
    <w:rsid w:val="005A3B54"/>
    <w:rsid w:val="005A3BE9"/>
    <w:rsid w:val="005A4830"/>
    <w:rsid w:val="005A7BE5"/>
    <w:rsid w:val="005B0AF9"/>
    <w:rsid w:val="005B0CB6"/>
    <w:rsid w:val="005B3DB6"/>
    <w:rsid w:val="005B450F"/>
    <w:rsid w:val="005B6AB2"/>
    <w:rsid w:val="005B73DF"/>
    <w:rsid w:val="005B77CA"/>
    <w:rsid w:val="005C0C43"/>
    <w:rsid w:val="005C193A"/>
    <w:rsid w:val="005C46C1"/>
    <w:rsid w:val="005C5F3C"/>
    <w:rsid w:val="005C775E"/>
    <w:rsid w:val="005D03E1"/>
    <w:rsid w:val="005D0CF7"/>
    <w:rsid w:val="005D6896"/>
    <w:rsid w:val="005E0804"/>
    <w:rsid w:val="005E23F5"/>
    <w:rsid w:val="005E4B3B"/>
    <w:rsid w:val="005E69E9"/>
    <w:rsid w:val="005E7D96"/>
    <w:rsid w:val="005F069C"/>
    <w:rsid w:val="005F1599"/>
    <w:rsid w:val="005F1D78"/>
    <w:rsid w:val="005F23A5"/>
    <w:rsid w:val="005F3919"/>
    <w:rsid w:val="005F46E0"/>
    <w:rsid w:val="005F48E0"/>
    <w:rsid w:val="005F50B4"/>
    <w:rsid w:val="005F66D5"/>
    <w:rsid w:val="00600B3B"/>
    <w:rsid w:val="00601D65"/>
    <w:rsid w:val="00602775"/>
    <w:rsid w:val="00603239"/>
    <w:rsid w:val="00610ED2"/>
    <w:rsid w:val="00611280"/>
    <w:rsid w:val="0061160A"/>
    <w:rsid w:val="006124B4"/>
    <w:rsid w:val="00615B57"/>
    <w:rsid w:val="00617026"/>
    <w:rsid w:val="00620AE8"/>
    <w:rsid w:val="00621616"/>
    <w:rsid w:val="006220D7"/>
    <w:rsid w:val="0062420F"/>
    <w:rsid w:val="00624CDA"/>
    <w:rsid w:val="00624E60"/>
    <w:rsid w:val="0062583D"/>
    <w:rsid w:val="00631012"/>
    <w:rsid w:val="006314C8"/>
    <w:rsid w:val="00633750"/>
    <w:rsid w:val="00633927"/>
    <w:rsid w:val="006341F5"/>
    <w:rsid w:val="0063445B"/>
    <w:rsid w:val="00635200"/>
    <w:rsid w:val="006377B4"/>
    <w:rsid w:val="00637904"/>
    <w:rsid w:val="00637FB6"/>
    <w:rsid w:val="0064006F"/>
    <w:rsid w:val="0064031C"/>
    <w:rsid w:val="00640A0C"/>
    <w:rsid w:val="0064432A"/>
    <w:rsid w:val="00644E09"/>
    <w:rsid w:val="00647946"/>
    <w:rsid w:val="006512D9"/>
    <w:rsid w:val="00651C2B"/>
    <w:rsid w:val="006524B9"/>
    <w:rsid w:val="006527B7"/>
    <w:rsid w:val="006556F2"/>
    <w:rsid w:val="006626B6"/>
    <w:rsid w:val="00663254"/>
    <w:rsid w:val="00663B96"/>
    <w:rsid w:val="00664EBE"/>
    <w:rsid w:val="00666288"/>
    <w:rsid w:val="00671DA3"/>
    <w:rsid w:val="00671E68"/>
    <w:rsid w:val="00671E78"/>
    <w:rsid w:val="006725C1"/>
    <w:rsid w:val="0067397B"/>
    <w:rsid w:val="00675376"/>
    <w:rsid w:val="0067582D"/>
    <w:rsid w:val="00677C71"/>
    <w:rsid w:val="006806E7"/>
    <w:rsid w:val="00680886"/>
    <w:rsid w:val="00687CC1"/>
    <w:rsid w:val="00687F9E"/>
    <w:rsid w:val="00690F75"/>
    <w:rsid w:val="00691AFB"/>
    <w:rsid w:val="00693923"/>
    <w:rsid w:val="006953CA"/>
    <w:rsid w:val="006958C1"/>
    <w:rsid w:val="006976BB"/>
    <w:rsid w:val="006978E5"/>
    <w:rsid w:val="006A001C"/>
    <w:rsid w:val="006A3ED1"/>
    <w:rsid w:val="006A72BF"/>
    <w:rsid w:val="006A7A8D"/>
    <w:rsid w:val="006A7ED3"/>
    <w:rsid w:val="006B1B40"/>
    <w:rsid w:val="006B342A"/>
    <w:rsid w:val="006B6539"/>
    <w:rsid w:val="006B7DAC"/>
    <w:rsid w:val="006C2142"/>
    <w:rsid w:val="006C4E64"/>
    <w:rsid w:val="006C543F"/>
    <w:rsid w:val="006C55A6"/>
    <w:rsid w:val="006C74CD"/>
    <w:rsid w:val="006D0D78"/>
    <w:rsid w:val="006D154E"/>
    <w:rsid w:val="006D1783"/>
    <w:rsid w:val="006D322A"/>
    <w:rsid w:val="006D3939"/>
    <w:rsid w:val="006D3B5D"/>
    <w:rsid w:val="006D3BFE"/>
    <w:rsid w:val="006D427D"/>
    <w:rsid w:val="006D4485"/>
    <w:rsid w:val="006D714B"/>
    <w:rsid w:val="006E25C6"/>
    <w:rsid w:val="006E38E4"/>
    <w:rsid w:val="006E512A"/>
    <w:rsid w:val="006E5D81"/>
    <w:rsid w:val="006E7C76"/>
    <w:rsid w:val="006F13F3"/>
    <w:rsid w:val="006F18A2"/>
    <w:rsid w:val="006F569B"/>
    <w:rsid w:val="006F7469"/>
    <w:rsid w:val="006F7B56"/>
    <w:rsid w:val="00701092"/>
    <w:rsid w:val="0070271D"/>
    <w:rsid w:val="00705805"/>
    <w:rsid w:val="00705E66"/>
    <w:rsid w:val="007060E4"/>
    <w:rsid w:val="00706271"/>
    <w:rsid w:val="00706948"/>
    <w:rsid w:val="00706BEA"/>
    <w:rsid w:val="00707CBE"/>
    <w:rsid w:val="007102AA"/>
    <w:rsid w:val="0071272B"/>
    <w:rsid w:val="007138EF"/>
    <w:rsid w:val="0071684E"/>
    <w:rsid w:val="00717FB4"/>
    <w:rsid w:val="00722186"/>
    <w:rsid w:val="00722676"/>
    <w:rsid w:val="00724AF2"/>
    <w:rsid w:val="00725DD1"/>
    <w:rsid w:val="0072623D"/>
    <w:rsid w:val="007264C0"/>
    <w:rsid w:val="0072734F"/>
    <w:rsid w:val="00730383"/>
    <w:rsid w:val="007309DA"/>
    <w:rsid w:val="00731124"/>
    <w:rsid w:val="00731142"/>
    <w:rsid w:val="00731E2B"/>
    <w:rsid w:val="007320F2"/>
    <w:rsid w:val="007328DC"/>
    <w:rsid w:val="007338B1"/>
    <w:rsid w:val="007372EE"/>
    <w:rsid w:val="007372FC"/>
    <w:rsid w:val="0074062C"/>
    <w:rsid w:val="00741763"/>
    <w:rsid w:val="00741A8F"/>
    <w:rsid w:val="007425FE"/>
    <w:rsid w:val="007432E0"/>
    <w:rsid w:val="007455C4"/>
    <w:rsid w:val="00745DEA"/>
    <w:rsid w:val="00745E56"/>
    <w:rsid w:val="00750F6B"/>
    <w:rsid w:val="00751743"/>
    <w:rsid w:val="007534A9"/>
    <w:rsid w:val="00754226"/>
    <w:rsid w:val="0075616E"/>
    <w:rsid w:val="00757117"/>
    <w:rsid w:val="00760047"/>
    <w:rsid w:val="007602DE"/>
    <w:rsid w:val="00760B4D"/>
    <w:rsid w:val="00761813"/>
    <w:rsid w:val="00762263"/>
    <w:rsid w:val="00763B8A"/>
    <w:rsid w:val="00764B0D"/>
    <w:rsid w:val="00765BC9"/>
    <w:rsid w:val="007661AF"/>
    <w:rsid w:val="00766F21"/>
    <w:rsid w:val="00772224"/>
    <w:rsid w:val="007722E6"/>
    <w:rsid w:val="007758C9"/>
    <w:rsid w:val="00775C9A"/>
    <w:rsid w:val="00776235"/>
    <w:rsid w:val="0078079B"/>
    <w:rsid w:val="00780D4F"/>
    <w:rsid w:val="00785D11"/>
    <w:rsid w:val="007871AA"/>
    <w:rsid w:val="007873F7"/>
    <w:rsid w:val="00787B40"/>
    <w:rsid w:val="00790920"/>
    <w:rsid w:val="007973F9"/>
    <w:rsid w:val="007A06A9"/>
    <w:rsid w:val="007A18C6"/>
    <w:rsid w:val="007A25F0"/>
    <w:rsid w:val="007A3127"/>
    <w:rsid w:val="007A3909"/>
    <w:rsid w:val="007A6528"/>
    <w:rsid w:val="007A758F"/>
    <w:rsid w:val="007B01E8"/>
    <w:rsid w:val="007B059C"/>
    <w:rsid w:val="007B0D22"/>
    <w:rsid w:val="007B120D"/>
    <w:rsid w:val="007B2438"/>
    <w:rsid w:val="007B3A67"/>
    <w:rsid w:val="007B401B"/>
    <w:rsid w:val="007B40D8"/>
    <w:rsid w:val="007B4B0B"/>
    <w:rsid w:val="007B4C61"/>
    <w:rsid w:val="007B78AB"/>
    <w:rsid w:val="007C04F6"/>
    <w:rsid w:val="007C3041"/>
    <w:rsid w:val="007C3472"/>
    <w:rsid w:val="007C36C9"/>
    <w:rsid w:val="007C3BD5"/>
    <w:rsid w:val="007C5010"/>
    <w:rsid w:val="007C552B"/>
    <w:rsid w:val="007C6C57"/>
    <w:rsid w:val="007D012A"/>
    <w:rsid w:val="007D06AB"/>
    <w:rsid w:val="007D147D"/>
    <w:rsid w:val="007D2A89"/>
    <w:rsid w:val="007D5180"/>
    <w:rsid w:val="007D722C"/>
    <w:rsid w:val="007E02B7"/>
    <w:rsid w:val="007E158E"/>
    <w:rsid w:val="007E1B9F"/>
    <w:rsid w:val="007E291D"/>
    <w:rsid w:val="007F0992"/>
    <w:rsid w:val="007F0FF9"/>
    <w:rsid w:val="007F1826"/>
    <w:rsid w:val="007F2C7B"/>
    <w:rsid w:val="007F37C4"/>
    <w:rsid w:val="007F7051"/>
    <w:rsid w:val="00800DE0"/>
    <w:rsid w:val="0080118C"/>
    <w:rsid w:val="00801B91"/>
    <w:rsid w:val="0080380E"/>
    <w:rsid w:val="00804741"/>
    <w:rsid w:val="008066EE"/>
    <w:rsid w:val="00806E7D"/>
    <w:rsid w:val="008077A6"/>
    <w:rsid w:val="00810C75"/>
    <w:rsid w:val="00810EDD"/>
    <w:rsid w:val="00813470"/>
    <w:rsid w:val="00814260"/>
    <w:rsid w:val="00815607"/>
    <w:rsid w:val="008165F7"/>
    <w:rsid w:val="00816CEB"/>
    <w:rsid w:val="0081756E"/>
    <w:rsid w:val="00820180"/>
    <w:rsid w:val="00820EA5"/>
    <w:rsid w:val="00821A5A"/>
    <w:rsid w:val="0082393C"/>
    <w:rsid w:val="00825884"/>
    <w:rsid w:val="00826446"/>
    <w:rsid w:val="00826556"/>
    <w:rsid w:val="0082772F"/>
    <w:rsid w:val="00830975"/>
    <w:rsid w:val="00830F25"/>
    <w:rsid w:val="00831F89"/>
    <w:rsid w:val="00832E8F"/>
    <w:rsid w:val="00834721"/>
    <w:rsid w:val="00835796"/>
    <w:rsid w:val="00837FA1"/>
    <w:rsid w:val="00841D3B"/>
    <w:rsid w:val="008434D4"/>
    <w:rsid w:val="008442A3"/>
    <w:rsid w:val="0084453A"/>
    <w:rsid w:val="008448BA"/>
    <w:rsid w:val="00845FC3"/>
    <w:rsid w:val="00847E48"/>
    <w:rsid w:val="008519A2"/>
    <w:rsid w:val="00852130"/>
    <w:rsid w:val="008523C5"/>
    <w:rsid w:val="00856411"/>
    <w:rsid w:val="008569C9"/>
    <w:rsid w:val="00857F5A"/>
    <w:rsid w:val="00860220"/>
    <w:rsid w:val="00860A9D"/>
    <w:rsid w:val="00861380"/>
    <w:rsid w:val="008613AC"/>
    <w:rsid w:val="00862015"/>
    <w:rsid w:val="00862DD5"/>
    <w:rsid w:val="0086331B"/>
    <w:rsid w:val="0086348D"/>
    <w:rsid w:val="00864B6F"/>
    <w:rsid w:val="00865C06"/>
    <w:rsid w:val="00867D1B"/>
    <w:rsid w:val="00870C4F"/>
    <w:rsid w:val="008719F6"/>
    <w:rsid w:val="008728AD"/>
    <w:rsid w:val="00872FCE"/>
    <w:rsid w:val="008741ED"/>
    <w:rsid w:val="008761A3"/>
    <w:rsid w:val="00876C60"/>
    <w:rsid w:val="008818E4"/>
    <w:rsid w:val="0088202A"/>
    <w:rsid w:val="00885CEB"/>
    <w:rsid w:val="00886CDE"/>
    <w:rsid w:val="00886CE3"/>
    <w:rsid w:val="00887D90"/>
    <w:rsid w:val="00890490"/>
    <w:rsid w:val="00890581"/>
    <w:rsid w:val="008911D1"/>
    <w:rsid w:val="00891AD6"/>
    <w:rsid w:val="00891B95"/>
    <w:rsid w:val="008960DA"/>
    <w:rsid w:val="00896CFA"/>
    <w:rsid w:val="008A1246"/>
    <w:rsid w:val="008A2091"/>
    <w:rsid w:val="008B0263"/>
    <w:rsid w:val="008B0460"/>
    <w:rsid w:val="008B2F32"/>
    <w:rsid w:val="008B3061"/>
    <w:rsid w:val="008B6B62"/>
    <w:rsid w:val="008B7150"/>
    <w:rsid w:val="008B7813"/>
    <w:rsid w:val="008B7BC1"/>
    <w:rsid w:val="008C1549"/>
    <w:rsid w:val="008C168F"/>
    <w:rsid w:val="008C234F"/>
    <w:rsid w:val="008C470B"/>
    <w:rsid w:val="008C4E9D"/>
    <w:rsid w:val="008C60FE"/>
    <w:rsid w:val="008C6F0D"/>
    <w:rsid w:val="008C71AB"/>
    <w:rsid w:val="008D2897"/>
    <w:rsid w:val="008D4DBB"/>
    <w:rsid w:val="008D66BE"/>
    <w:rsid w:val="008D7ED4"/>
    <w:rsid w:val="008E0B04"/>
    <w:rsid w:val="008E368E"/>
    <w:rsid w:val="008E67D6"/>
    <w:rsid w:val="008E75FC"/>
    <w:rsid w:val="008F216A"/>
    <w:rsid w:val="008F4241"/>
    <w:rsid w:val="008F435F"/>
    <w:rsid w:val="008F52ED"/>
    <w:rsid w:val="008F5F45"/>
    <w:rsid w:val="008F7CB5"/>
    <w:rsid w:val="00901042"/>
    <w:rsid w:val="00903FE6"/>
    <w:rsid w:val="009054CF"/>
    <w:rsid w:val="00906AC8"/>
    <w:rsid w:val="00911725"/>
    <w:rsid w:val="009128C1"/>
    <w:rsid w:val="00913504"/>
    <w:rsid w:val="00914EF1"/>
    <w:rsid w:val="009232BD"/>
    <w:rsid w:val="00926B0C"/>
    <w:rsid w:val="00927BEF"/>
    <w:rsid w:val="00933284"/>
    <w:rsid w:val="00934894"/>
    <w:rsid w:val="00935A14"/>
    <w:rsid w:val="00935D68"/>
    <w:rsid w:val="00936269"/>
    <w:rsid w:val="0094006B"/>
    <w:rsid w:val="0094276E"/>
    <w:rsid w:val="009433EC"/>
    <w:rsid w:val="00946E7A"/>
    <w:rsid w:val="00951EFB"/>
    <w:rsid w:val="00952961"/>
    <w:rsid w:val="00953517"/>
    <w:rsid w:val="00954CC7"/>
    <w:rsid w:val="0096232D"/>
    <w:rsid w:val="00962368"/>
    <w:rsid w:val="009668B7"/>
    <w:rsid w:val="00966D79"/>
    <w:rsid w:val="00966EB6"/>
    <w:rsid w:val="0096766A"/>
    <w:rsid w:val="00970A22"/>
    <w:rsid w:val="0097161B"/>
    <w:rsid w:val="009761AE"/>
    <w:rsid w:val="00976206"/>
    <w:rsid w:val="00976F4F"/>
    <w:rsid w:val="00980072"/>
    <w:rsid w:val="0098065F"/>
    <w:rsid w:val="00983259"/>
    <w:rsid w:val="0098627D"/>
    <w:rsid w:val="009873E5"/>
    <w:rsid w:val="00990709"/>
    <w:rsid w:val="00991438"/>
    <w:rsid w:val="00991EF4"/>
    <w:rsid w:val="00992054"/>
    <w:rsid w:val="00994396"/>
    <w:rsid w:val="00995228"/>
    <w:rsid w:val="009969CE"/>
    <w:rsid w:val="00996B45"/>
    <w:rsid w:val="00997A47"/>
    <w:rsid w:val="00997F2E"/>
    <w:rsid w:val="009A1528"/>
    <w:rsid w:val="009A2473"/>
    <w:rsid w:val="009A2FA8"/>
    <w:rsid w:val="009A428D"/>
    <w:rsid w:val="009A5DB3"/>
    <w:rsid w:val="009A7024"/>
    <w:rsid w:val="009A71A2"/>
    <w:rsid w:val="009A7456"/>
    <w:rsid w:val="009B04C0"/>
    <w:rsid w:val="009B3260"/>
    <w:rsid w:val="009B3749"/>
    <w:rsid w:val="009B5B6F"/>
    <w:rsid w:val="009B5F15"/>
    <w:rsid w:val="009B73A8"/>
    <w:rsid w:val="009B7599"/>
    <w:rsid w:val="009B7B20"/>
    <w:rsid w:val="009C0B7A"/>
    <w:rsid w:val="009C1BE2"/>
    <w:rsid w:val="009C1EE0"/>
    <w:rsid w:val="009C3AD0"/>
    <w:rsid w:val="009C3B7B"/>
    <w:rsid w:val="009C4067"/>
    <w:rsid w:val="009C4AA4"/>
    <w:rsid w:val="009C6223"/>
    <w:rsid w:val="009C6E41"/>
    <w:rsid w:val="009C6F14"/>
    <w:rsid w:val="009C7E76"/>
    <w:rsid w:val="009D0280"/>
    <w:rsid w:val="009D0380"/>
    <w:rsid w:val="009D2318"/>
    <w:rsid w:val="009D249B"/>
    <w:rsid w:val="009D3033"/>
    <w:rsid w:val="009D38FE"/>
    <w:rsid w:val="009D5273"/>
    <w:rsid w:val="009D5F30"/>
    <w:rsid w:val="009D5F44"/>
    <w:rsid w:val="009D641A"/>
    <w:rsid w:val="009E0611"/>
    <w:rsid w:val="009E1F1C"/>
    <w:rsid w:val="009E274E"/>
    <w:rsid w:val="009E6408"/>
    <w:rsid w:val="009F0A75"/>
    <w:rsid w:val="009F186D"/>
    <w:rsid w:val="009F2BF0"/>
    <w:rsid w:val="009F6281"/>
    <w:rsid w:val="009F7D8C"/>
    <w:rsid w:val="00A006DB"/>
    <w:rsid w:val="00A00F61"/>
    <w:rsid w:val="00A049F4"/>
    <w:rsid w:val="00A05D76"/>
    <w:rsid w:val="00A06575"/>
    <w:rsid w:val="00A068FC"/>
    <w:rsid w:val="00A06F6E"/>
    <w:rsid w:val="00A105FB"/>
    <w:rsid w:val="00A11BC1"/>
    <w:rsid w:val="00A128BA"/>
    <w:rsid w:val="00A130AF"/>
    <w:rsid w:val="00A14C68"/>
    <w:rsid w:val="00A14CB3"/>
    <w:rsid w:val="00A14EF0"/>
    <w:rsid w:val="00A16132"/>
    <w:rsid w:val="00A20B05"/>
    <w:rsid w:val="00A21FC2"/>
    <w:rsid w:val="00A222A8"/>
    <w:rsid w:val="00A24BE4"/>
    <w:rsid w:val="00A24DC1"/>
    <w:rsid w:val="00A259B1"/>
    <w:rsid w:val="00A26AE3"/>
    <w:rsid w:val="00A27B3F"/>
    <w:rsid w:val="00A30466"/>
    <w:rsid w:val="00A3047F"/>
    <w:rsid w:val="00A308DD"/>
    <w:rsid w:val="00A3148B"/>
    <w:rsid w:val="00A33069"/>
    <w:rsid w:val="00A3398C"/>
    <w:rsid w:val="00A33C89"/>
    <w:rsid w:val="00A34392"/>
    <w:rsid w:val="00A345D7"/>
    <w:rsid w:val="00A40265"/>
    <w:rsid w:val="00A46FDC"/>
    <w:rsid w:val="00A531C8"/>
    <w:rsid w:val="00A537FA"/>
    <w:rsid w:val="00A552C3"/>
    <w:rsid w:val="00A60C38"/>
    <w:rsid w:val="00A60F2B"/>
    <w:rsid w:val="00A62405"/>
    <w:rsid w:val="00A62C9E"/>
    <w:rsid w:val="00A63995"/>
    <w:rsid w:val="00A663E0"/>
    <w:rsid w:val="00A6649F"/>
    <w:rsid w:val="00A714AE"/>
    <w:rsid w:val="00A73608"/>
    <w:rsid w:val="00A74578"/>
    <w:rsid w:val="00A74814"/>
    <w:rsid w:val="00A75D12"/>
    <w:rsid w:val="00A80FE2"/>
    <w:rsid w:val="00A82176"/>
    <w:rsid w:val="00A82F6E"/>
    <w:rsid w:val="00A84971"/>
    <w:rsid w:val="00A853EC"/>
    <w:rsid w:val="00A870D7"/>
    <w:rsid w:val="00A8749C"/>
    <w:rsid w:val="00A87FCB"/>
    <w:rsid w:val="00A93183"/>
    <w:rsid w:val="00A93738"/>
    <w:rsid w:val="00A94473"/>
    <w:rsid w:val="00A94DCA"/>
    <w:rsid w:val="00AA06E3"/>
    <w:rsid w:val="00AA1137"/>
    <w:rsid w:val="00AA3F44"/>
    <w:rsid w:val="00AA4CB3"/>
    <w:rsid w:val="00AA56F7"/>
    <w:rsid w:val="00AA5906"/>
    <w:rsid w:val="00AA6198"/>
    <w:rsid w:val="00AA68BC"/>
    <w:rsid w:val="00AA7752"/>
    <w:rsid w:val="00AB0B6A"/>
    <w:rsid w:val="00AB0DB3"/>
    <w:rsid w:val="00AB2157"/>
    <w:rsid w:val="00AB247A"/>
    <w:rsid w:val="00AB2E1C"/>
    <w:rsid w:val="00AB3E54"/>
    <w:rsid w:val="00AB48D7"/>
    <w:rsid w:val="00AB4B22"/>
    <w:rsid w:val="00AB4D07"/>
    <w:rsid w:val="00AB4F4C"/>
    <w:rsid w:val="00AB5E7E"/>
    <w:rsid w:val="00AB6565"/>
    <w:rsid w:val="00AC0D1C"/>
    <w:rsid w:val="00AC29F2"/>
    <w:rsid w:val="00AC2D82"/>
    <w:rsid w:val="00AC2FA4"/>
    <w:rsid w:val="00AC31D2"/>
    <w:rsid w:val="00AD17E2"/>
    <w:rsid w:val="00AD2BD5"/>
    <w:rsid w:val="00AD2D37"/>
    <w:rsid w:val="00AD45A8"/>
    <w:rsid w:val="00AD5254"/>
    <w:rsid w:val="00AD55F6"/>
    <w:rsid w:val="00AD70B2"/>
    <w:rsid w:val="00AD7D50"/>
    <w:rsid w:val="00AE0703"/>
    <w:rsid w:val="00AE1F05"/>
    <w:rsid w:val="00AE2E0F"/>
    <w:rsid w:val="00AE396B"/>
    <w:rsid w:val="00AE5A11"/>
    <w:rsid w:val="00AE6660"/>
    <w:rsid w:val="00AE7912"/>
    <w:rsid w:val="00AF13E9"/>
    <w:rsid w:val="00AF161D"/>
    <w:rsid w:val="00AF7393"/>
    <w:rsid w:val="00B005D2"/>
    <w:rsid w:val="00B0268A"/>
    <w:rsid w:val="00B058E8"/>
    <w:rsid w:val="00B06550"/>
    <w:rsid w:val="00B067CC"/>
    <w:rsid w:val="00B103CE"/>
    <w:rsid w:val="00B106D7"/>
    <w:rsid w:val="00B10EF0"/>
    <w:rsid w:val="00B1130E"/>
    <w:rsid w:val="00B134A5"/>
    <w:rsid w:val="00B14DAB"/>
    <w:rsid w:val="00B15007"/>
    <w:rsid w:val="00B151AA"/>
    <w:rsid w:val="00B161D3"/>
    <w:rsid w:val="00B17196"/>
    <w:rsid w:val="00B17650"/>
    <w:rsid w:val="00B211E8"/>
    <w:rsid w:val="00B2349B"/>
    <w:rsid w:val="00B23D02"/>
    <w:rsid w:val="00B23F46"/>
    <w:rsid w:val="00B2657D"/>
    <w:rsid w:val="00B27F0E"/>
    <w:rsid w:val="00B3015B"/>
    <w:rsid w:val="00B30B65"/>
    <w:rsid w:val="00B31360"/>
    <w:rsid w:val="00B3160A"/>
    <w:rsid w:val="00B31FE4"/>
    <w:rsid w:val="00B3676A"/>
    <w:rsid w:val="00B4024A"/>
    <w:rsid w:val="00B40FF9"/>
    <w:rsid w:val="00B439BE"/>
    <w:rsid w:val="00B442C8"/>
    <w:rsid w:val="00B45657"/>
    <w:rsid w:val="00B46550"/>
    <w:rsid w:val="00B4700B"/>
    <w:rsid w:val="00B50D15"/>
    <w:rsid w:val="00B51B2D"/>
    <w:rsid w:val="00B5314B"/>
    <w:rsid w:val="00B5345D"/>
    <w:rsid w:val="00B54353"/>
    <w:rsid w:val="00B555B1"/>
    <w:rsid w:val="00B5578C"/>
    <w:rsid w:val="00B558C6"/>
    <w:rsid w:val="00B60AE3"/>
    <w:rsid w:val="00B61D89"/>
    <w:rsid w:val="00B62CB8"/>
    <w:rsid w:val="00B62E99"/>
    <w:rsid w:val="00B64695"/>
    <w:rsid w:val="00B66FE5"/>
    <w:rsid w:val="00B7027E"/>
    <w:rsid w:val="00B730CC"/>
    <w:rsid w:val="00B80EF2"/>
    <w:rsid w:val="00B938C9"/>
    <w:rsid w:val="00B94040"/>
    <w:rsid w:val="00B947C0"/>
    <w:rsid w:val="00B94B3E"/>
    <w:rsid w:val="00BA0D21"/>
    <w:rsid w:val="00BA2EFB"/>
    <w:rsid w:val="00BB0C56"/>
    <w:rsid w:val="00BB3678"/>
    <w:rsid w:val="00BB39F8"/>
    <w:rsid w:val="00BB5995"/>
    <w:rsid w:val="00BB5F59"/>
    <w:rsid w:val="00BC0F8C"/>
    <w:rsid w:val="00BC2C8A"/>
    <w:rsid w:val="00BC39A9"/>
    <w:rsid w:val="00BC4073"/>
    <w:rsid w:val="00BC4755"/>
    <w:rsid w:val="00BC5466"/>
    <w:rsid w:val="00BC560B"/>
    <w:rsid w:val="00BC5DE9"/>
    <w:rsid w:val="00BC64A7"/>
    <w:rsid w:val="00BD2FCC"/>
    <w:rsid w:val="00BD5AF7"/>
    <w:rsid w:val="00BD60C7"/>
    <w:rsid w:val="00BD757C"/>
    <w:rsid w:val="00BD7DF9"/>
    <w:rsid w:val="00BE0418"/>
    <w:rsid w:val="00BE0AE1"/>
    <w:rsid w:val="00BE0F13"/>
    <w:rsid w:val="00BE21A2"/>
    <w:rsid w:val="00BE2320"/>
    <w:rsid w:val="00BE2B94"/>
    <w:rsid w:val="00BE306D"/>
    <w:rsid w:val="00BE35AC"/>
    <w:rsid w:val="00BE459C"/>
    <w:rsid w:val="00BE5127"/>
    <w:rsid w:val="00BF0494"/>
    <w:rsid w:val="00BF4700"/>
    <w:rsid w:val="00BF5D6E"/>
    <w:rsid w:val="00BF615D"/>
    <w:rsid w:val="00BF6443"/>
    <w:rsid w:val="00C00941"/>
    <w:rsid w:val="00C0160E"/>
    <w:rsid w:val="00C01F3A"/>
    <w:rsid w:val="00C028B6"/>
    <w:rsid w:val="00C0510D"/>
    <w:rsid w:val="00C076C8"/>
    <w:rsid w:val="00C10B38"/>
    <w:rsid w:val="00C11238"/>
    <w:rsid w:val="00C11A8F"/>
    <w:rsid w:val="00C12C8C"/>
    <w:rsid w:val="00C138CF"/>
    <w:rsid w:val="00C1516D"/>
    <w:rsid w:val="00C16866"/>
    <w:rsid w:val="00C21308"/>
    <w:rsid w:val="00C23A57"/>
    <w:rsid w:val="00C24714"/>
    <w:rsid w:val="00C25252"/>
    <w:rsid w:val="00C253EB"/>
    <w:rsid w:val="00C268AE"/>
    <w:rsid w:val="00C27DE3"/>
    <w:rsid w:val="00C30210"/>
    <w:rsid w:val="00C3072E"/>
    <w:rsid w:val="00C32624"/>
    <w:rsid w:val="00C3480D"/>
    <w:rsid w:val="00C35585"/>
    <w:rsid w:val="00C371DB"/>
    <w:rsid w:val="00C40F4D"/>
    <w:rsid w:val="00C41073"/>
    <w:rsid w:val="00C52FE1"/>
    <w:rsid w:val="00C56E99"/>
    <w:rsid w:val="00C575F5"/>
    <w:rsid w:val="00C57602"/>
    <w:rsid w:val="00C63181"/>
    <w:rsid w:val="00C63CBA"/>
    <w:rsid w:val="00C63F66"/>
    <w:rsid w:val="00C64B98"/>
    <w:rsid w:val="00C661F7"/>
    <w:rsid w:val="00C711FE"/>
    <w:rsid w:val="00C71655"/>
    <w:rsid w:val="00C728E6"/>
    <w:rsid w:val="00C72FA2"/>
    <w:rsid w:val="00C75AD7"/>
    <w:rsid w:val="00C75DCA"/>
    <w:rsid w:val="00C769DE"/>
    <w:rsid w:val="00C80417"/>
    <w:rsid w:val="00C80D38"/>
    <w:rsid w:val="00C82BC8"/>
    <w:rsid w:val="00C830AD"/>
    <w:rsid w:val="00C83276"/>
    <w:rsid w:val="00C85570"/>
    <w:rsid w:val="00C85707"/>
    <w:rsid w:val="00C86BE4"/>
    <w:rsid w:val="00C870E1"/>
    <w:rsid w:val="00C9108A"/>
    <w:rsid w:val="00C91332"/>
    <w:rsid w:val="00C93202"/>
    <w:rsid w:val="00C96615"/>
    <w:rsid w:val="00C96E79"/>
    <w:rsid w:val="00CA038D"/>
    <w:rsid w:val="00CA1226"/>
    <w:rsid w:val="00CA2E60"/>
    <w:rsid w:val="00CA31E0"/>
    <w:rsid w:val="00CA5139"/>
    <w:rsid w:val="00CA5601"/>
    <w:rsid w:val="00CA579E"/>
    <w:rsid w:val="00CB17E5"/>
    <w:rsid w:val="00CB35F7"/>
    <w:rsid w:val="00CB43B0"/>
    <w:rsid w:val="00CB49AF"/>
    <w:rsid w:val="00CB5549"/>
    <w:rsid w:val="00CB5B53"/>
    <w:rsid w:val="00CC04B4"/>
    <w:rsid w:val="00CC15F1"/>
    <w:rsid w:val="00CC1F95"/>
    <w:rsid w:val="00CC260F"/>
    <w:rsid w:val="00CC3C02"/>
    <w:rsid w:val="00CC7684"/>
    <w:rsid w:val="00CD15DD"/>
    <w:rsid w:val="00CD5518"/>
    <w:rsid w:val="00CE025F"/>
    <w:rsid w:val="00CE1268"/>
    <w:rsid w:val="00CE20C7"/>
    <w:rsid w:val="00CE21CA"/>
    <w:rsid w:val="00CE2F55"/>
    <w:rsid w:val="00CE6E3E"/>
    <w:rsid w:val="00CE6EAC"/>
    <w:rsid w:val="00CE7091"/>
    <w:rsid w:val="00CF1BF1"/>
    <w:rsid w:val="00CF206F"/>
    <w:rsid w:val="00CF320F"/>
    <w:rsid w:val="00CF3A41"/>
    <w:rsid w:val="00CF48CA"/>
    <w:rsid w:val="00CF5530"/>
    <w:rsid w:val="00CF5875"/>
    <w:rsid w:val="00CF74AF"/>
    <w:rsid w:val="00D01AC3"/>
    <w:rsid w:val="00D03F4E"/>
    <w:rsid w:val="00D04377"/>
    <w:rsid w:val="00D04DE4"/>
    <w:rsid w:val="00D05729"/>
    <w:rsid w:val="00D05E24"/>
    <w:rsid w:val="00D06D1E"/>
    <w:rsid w:val="00D07367"/>
    <w:rsid w:val="00D10A62"/>
    <w:rsid w:val="00D10E72"/>
    <w:rsid w:val="00D1199E"/>
    <w:rsid w:val="00D11C6E"/>
    <w:rsid w:val="00D12299"/>
    <w:rsid w:val="00D12775"/>
    <w:rsid w:val="00D1335F"/>
    <w:rsid w:val="00D155CD"/>
    <w:rsid w:val="00D16E7F"/>
    <w:rsid w:val="00D204A0"/>
    <w:rsid w:val="00D21E6E"/>
    <w:rsid w:val="00D21E93"/>
    <w:rsid w:val="00D2274A"/>
    <w:rsid w:val="00D23860"/>
    <w:rsid w:val="00D25CBD"/>
    <w:rsid w:val="00D27CF4"/>
    <w:rsid w:val="00D31936"/>
    <w:rsid w:val="00D32616"/>
    <w:rsid w:val="00D32680"/>
    <w:rsid w:val="00D32CA2"/>
    <w:rsid w:val="00D3546B"/>
    <w:rsid w:val="00D37BA2"/>
    <w:rsid w:val="00D410BA"/>
    <w:rsid w:val="00D43F63"/>
    <w:rsid w:val="00D44645"/>
    <w:rsid w:val="00D44B9C"/>
    <w:rsid w:val="00D45959"/>
    <w:rsid w:val="00D46C72"/>
    <w:rsid w:val="00D52355"/>
    <w:rsid w:val="00D5250D"/>
    <w:rsid w:val="00D52602"/>
    <w:rsid w:val="00D529DC"/>
    <w:rsid w:val="00D5300A"/>
    <w:rsid w:val="00D56787"/>
    <w:rsid w:val="00D62C6D"/>
    <w:rsid w:val="00D63015"/>
    <w:rsid w:val="00D630E6"/>
    <w:rsid w:val="00D64734"/>
    <w:rsid w:val="00D64D8B"/>
    <w:rsid w:val="00D64EB0"/>
    <w:rsid w:val="00D65B5E"/>
    <w:rsid w:val="00D65D53"/>
    <w:rsid w:val="00D66452"/>
    <w:rsid w:val="00D665DA"/>
    <w:rsid w:val="00D711F0"/>
    <w:rsid w:val="00D7132A"/>
    <w:rsid w:val="00D71C95"/>
    <w:rsid w:val="00D7223D"/>
    <w:rsid w:val="00D72B17"/>
    <w:rsid w:val="00D74DB8"/>
    <w:rsid w:val="00D76A7B"/>
    <w:rsid w:val="00D77507"/>
    <w:rsid w:val="00D77545"/>
    <w:rsid w:val="00D77B39"/>
    <w:rsid w:val="00D849E6"/>
    <w:rsid w:val="00D855A5"/>
    <w:rsid w:val="00D87866"/>
    <w:rsid w:val="00D910A1"/>
    <w:rsid w:val="00D915D9"/>
    <w:rsid w:val="00D9313B"/>
    <w:rsid w:val="00D93844"/>
    <w:rsid w:val="00D94530"/>
    <w:rsid w:val="00D94A62"/>
    <w:rsid w:val="00D963A2"/>
    <w:rsid w:val="00D9718B"/>
    <w:rsid w:val="00D971AF"/>
    <w:rsid w:val="00DA06F6"/>
    <w:rsid w:val="00DA1444"/>
    <w:rsid w:val="00DA2DAE"/>
    <w:rsid w:val="00DA3E84"/>
    <w:rsid w:val="00DA408A"/>
    <w:rsid w:val="00DA612B"/>
    <w:rsid w:val="00DA6553"/>
    <w:rsid w:val="00DA6836"/>
    <w:rsid w:val="00DA6C39"/>
    <w:rsid w:val="00DB143E"/>
    <w:rsid w:val="00DB163F"/>
    <w:rsid w:val="00DB386A"/>
    <w:rsid w:val="00DB42E9"/>
    <w:rsid w:val="00DB4D85"/>
    <w:rsid w:val="00DB5FA3"/>
    <w:rsid w:val="00DB7E7A"/>
    <w:rsid w:val="00DC0F64"/>
    <w:rsid w:val="00DC105C"/>
    <w:rsid w:val="00DC16EB"/>
    <w:rsid w:val="00DC202D"/>
    <w:rsid w:val="00DC2C9D"/>
    <w:rsid w:val="00DC37F6"/>
    <w:rsid w:val="00DC3D0B"/>
    <w:rsid w:val="00DC4692"/>
    <w:rsid w:val="00DC6A50"/>
    <w:rsid w:val="00DC6C98"/>
    <w:rsid w:val="00DC741C"/>
    <w:rsid w:val="00DC76A1"/>
    <w:rsid w:val="00DD21D9"/>
    <w:rsid w:val="00DD2B1A"/>
    <w:rsid w:val="00DD620A"/>
    <w:rsid w:val="00DE13F8"/>
    <w:rsid w:val="00DE2DBA"/>
    <w:rsid w:val="00DE342A"/>
    <w:rsid w:val="00DE5412"/>
    <w:rsid w:val="00DE5B5B"/>
    <w:rsid w:val="00DE6C3E"/>
    <w:rsid w:val="00DE7681"/>
    <w:rsid w:val="00DF09D9"/>
    <w:rsid w:val="00DF5617"/>
    <w:rsid w:val="00DF5BB2"/>
    <w:rsid w:val="00DF6142"/>
    <w:rsid w:val="00DF632E"/>
    <w:rsid w:val="00E013DA"/>
    <w:rsid w:val="00E01B06"/>
    <w:rsid w:val="00E0402A"/>
    <w:rsid w:val="00E05237"/>
    <w:rsid w:val="00E07C34"/>
    <w:rsid w:val="00E139ED"/>
    <w:rsid w:val="00E144B3"/>
    <w:rsid w:val="00E14DBD"/>
    <w:rsid w:val="00E14F60"/>
    <w:rsid w:val="00E169CB"/>
    <w:rsid w:val="00E176DC"/>
    <w:rsid w:val="00E200FF"/>
    <w:rsid w:val="00E20890"/>
    <w:rsid w:val="00E21484"/>
    <w:rsid w:val="00E219A6"/>
    <w:rsid w:val="00E2436F"/>
    <w:rsid w:val="00E2439B"/>
    <w:rsid w:val="00E2474D"/>
    <w:rsid w:val="00E25CCA"/>
    <w:rsid w:val="00E31333"/>
    <w:rsid w:val="00E32605"/>
    <w:rsid w:val="00E327F8"/>
    <w:rsid w:val="00E33C79"/>
    <w:rsid w:val="00E40C7E"/>
    <w:rsid w:val="00E42B5D"/>
    <w:rsid w:val="00E42E8E"/>
    <w:rsid w:val="00E43EB5"/>
    <w:rsid w:val="00E440FB"/>
    <w:rsid w:val="00E4462D"/>
    <w:rsid w:val="00E4493C"/>
    <w:rsid w:val="00E46117"/>
    <w:rsid w:val="00E46A0D"/>
    <w:rsid w:val="00E46CD2"/>
    <w:rsid w:val="00E50663"/>
    <w:rsid w:val="00E53020"/>
    <w:rsid w:val="00E5551D"/>
    <w:rsid w:val="00E566D1"/>
    <w:rsid w:val="00E567A7"/>
    <w:rsid w:val="00E6067A"/>
    <w:rsid w:val="00E638F5"/>
    <w:rsid w:val="00E64363"/>
    <w:rsid w:val="00E64C23"/>
    <w:rsid w:val="00E73C5A"/>
    <w:rsid w:val="00E74ED1"/>
    <w:rsid w:val="00E75F0D"/>
    <w:rsid w:val="00E817B5"/>
    <w:rsid w:val="00E84E67"/>
    <w:rsid w:val="00E86F6E"/>
    <w:rsid w:val="00E87600"/>
    <w:rsid w:val="00E87963"/>
    <w:rsid w:val="00E91DF4"/>
    <w:rsid w:val="00E92219"/>
    <w:rsid w:val="00E93A75"/>
    <w:rsid w:val="00E94B88"/>
    <w:rsid w:val="00E950A4"/>
    <w:rsid w:val="00E969CF"/>
    <w:rsid w:val="00E97994"/>
    <w:rsid w:val="00EA148C"/>
    <w:rsid w:val="00EA15CD"/>
    <w:rsid w:val="00EA1BCB"/>
    <w:rsid w:val="00EA293D"/>
    <w:rsid w:val="00EA35B2"/>
    <w:rsid w:val="00EA446C"/>
    <w:rsid w:val="00EA4979"/>
    <w:rsid w:val="00EA5438"/>
    <w:rsid w:val="00EB10E2"/>
    <w:rsid w:val="00EB3478"/>
    <w:rsid w:val="00EB3A23"/>
    <w:rsid w:val="00EB67F4"/>
    <w:rsid w:val="00EB690C"/>
    <w:rsid w:val="00EB77CC"/>
    <w:rsid w:val="00EC17DB"/>
    <w:rsid w:val="00EC33E3"/>
    <w:rsid w:val="00EC4829"/>
    <w:rsid w:val="00EC4A99"/>
    <w:rsid w:val="00EC5FFE"/>
    <w:rsid w:val="00EC6E33"/>
    <w:rsid w:val="00EC7F81"/>
    <w:rsid w:val="00ED0CF9"/>
    <w:rsid w:val="00ED0DE0"/>
    <w:rsid w:val="00ED1046"/>
    <w:rsid w:val="00ED2798"/>
    <w:rsid w:val="00ED4F7C"/>
    <w:rsid w:val="00ED54B2"/>
    <w:rsid w:val="00ED5556"/>
    <w:rsid w:val="00ED6184"/>
    <w:rsid w:val="00EE0063"/>
    <w:rsid w:val="00EE0775"/>
    <w:rsid w:val="00EE1A7E"/>
    <w:rsid w:val="00EE1BA9"/>
    <w:rsid w:val="00EE2686"/>
    <w:rsid w:val="00EE51FD"/>
    <w:rsid w:val="00EE7FA3"/>
    <w:rsid w:val="00EF0585"/>
    <w:rsid w:val="00EF34C5"/>
    <w:rsid w:val="00EF4CA6"/>
    <w:rsid w:val="00EF5AB4"/>
    <w:rsid w:val="00EF63B8"/>
    <w:rsid w:val="00EF794B"/>
    <w:rsid w:val="00F003D2"/>
    <w:rsid w:val="00F0156F"/>
    <w:rsid w:val="00F017E8"/>
    <w:rsid w:val="00F01B5A"/>
    <w:rsid w:val="00F03195"/>
    <w:rsid w:val="00F03561"/>
    <w:rsid w:val="00F050CE"/>
    <w:rsid w:val="00F112DC"/>
    <w:rsid w:val="00F12679"/>
    <w:rsid w:val="00F15BB0"/>
    <w:rsid w:val="00F16615"/>
    <w:rsid w:val="00F16C2C"/>
    <w:rsid w:val="00F17819"/>
    <w:rsid w:val="00F25770"/>
    <w:rsid w:val="00F30AB4"/>
    <w:rsid w:val="00F32A62"/>
    <w:rsid w:val="00F32CD6"/>
    <w:rsid w:val="00F331F9"/>
    <w:rsid w:val="00F344F4"/>
    <w:rsid w:val="00F34DEB"/>
    <w:rsid w:val="00F35474"/>
    <w:rsid w:val="00F378EA"/>
    <w:rsid w:val="00F40534"/>
    <w:rsid w:val="00F412ED"/>
    <w:rsid w:val="00F416C6"/>
    <w:rsid w:val="00F4372D"/>
    <w:rsid w:val="00F4464E"/>
    <w:rsid w:val="00F447ED"/>
    <w:rsid w:val="00F45A3A"/>
    <w:rsid w:val="00F4682D"/>
    <w:rsid w:val="00F46B29"/>
    <w:rsid w:val="00F50091"/>
    <w:rsid w:val="00F525EF"/>
    <w:rsid w:val="00F53242"/>
    <w:rsid w:val="00F53505"/>
    <w:rsid w:val="00F54ACC"/>
    <w:rsid w:val="00F56B0A"/>
    <w:rsid w:val="00F61585"/>
    <w:rsid w:val="00F61E04"/>
    <w:rsid w:val="00F64211"/>
    <w:rsid w:val="00F67BE8"/>
    <w:rsid w:val="00F7113F"/>
    <w:rsid w:val="00F72A9D"/>
    <w:rsid w:val="00F72C6F"/>
    <w:rsid w:val="00F73130"/>
    <w:rsid w:val="00F73277"/>
    <w:rsid w:val="00F7411F"/>
    <w:rsid w:val="00F75C66"/>
    <w:rsid w:val="00F761D1"/>
    <w:rsid w:val="00F77591"/>
    <w:rsid w:val="00F81095"/>
    <w:rsid w:val="00F83853"/>
    <w:rsid w:val="00F83C38"/>
    <w:rsid w:val="00F83D31"/>
    <w:rsid w:val="00F84A25"/>
    <w:rsid w:val="00F9090F"/>
    <w:rsid w:val="00F92910"/>
    <w:rsid w:val="00F92C07"/>
    <w:rsid w:val="00F930EC"/>
    <w:rsid w:val="00F93285"/>
    <w:rsid w:val="00F94410"/>
    <w:rsid w:val="00F95962"/>
    <w:rsid w:val="00F965C3"/>
    <w:rsid w:val="00F97192"/>
    <w:rsid w:val="00F97B4A"/>
    <w:rsid w:val="00F97F2E"/>
    <w:rsid w:val="00FA09E2"/>
    <w:rsid w:val="00FA1924"/>
    <w:rsid w:val="00FA2A86"/>
    <w:rsid w:val="00FA330A"/>
    <w:rsid w:val="00FA3A43"/>
    <w:rsid w:val="00FA45D5"/>
    <w:rsid w:val="00FA53CF"/>
    <w:rsid w:val="00FA5D63"/>
    <w:rsid w:val="00FA6406"/>
    <w:rsid w:val="00FB11C5"/>
    <w:rsid w:val="00FB164D"/>
    <w:rsid w:val="00FB188F"/>
    <w:rsid w:val="00FB3D42"/>
    <w:rsid w:val="00FB3F05"/>
    <w:rsid w:val="00FB4310"/>
    <w:rsid w:val="00FB6A91"/>
    <w:rsid w:val="00FC2E77"/>
    <w:rsid w:val="00FC32AC"/>
    <w:rsid w:val="00FC50C2"/>
    <w:rsid w:val="00FC6355"/>
    <w:rsid w:val="00FC72C9"/>
    <w:rsid w:val="00FD0F7F"/>
    <w:rsid w:val="00FD1613"/>
    <w:rsid w:val="00FD18AD"/>
    <w:rsid w:val="00FD31F8"/>
    <w:rsid w:val="00FD3672"/>
    <w:rsid w:val="00FD3762"/>
    <w:rsid w:val="00FD44EA"/>
    <w:rsid w:val="00FD6253"/>
    <w:rsid w:val="00FD6655"/>
    <w:rsid w:val="00FE02D8"/>
    <w:rsid w:val="00FE100E"/>
    <w:rsid w:val="00FE1C4A"/>
    <w:rsid w:val="00FE22C1"/>
    <w:rsid w:val="00FE2D73"/>
    <w:rsid w:val="00FE3BDA"/>
    <w:rsid w:val="00FE4896"/>
    <w:rsid w:val="00FE7E00"/>
    <w:rsid w:val="00FE7F21"/>
    <w:rsid w:val="00FF42F0"/>
    <w:rsid w:val="00FF4330"/>
    <w:rsid w:val="00FF493B"/>
    <w:rsid w:val="00FF4ED1"/>
    <w:rsid w:val="00FF63EE"/>
    <w:rsid w:val="00FF70B2"/>
    <w:rsid w:val="00FF76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date"/>
  <w:shapeDefaults>
    <o:shapedefaults v:ext="edit" spidmax="2049">
      <o:colormru v:ext="edit" colors="#fc9,#f93,#9bff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25EF"/>
    <w:rPr>
      <w:rFonts w:ascii="Georgia" w:hAnsi="Georgia"/>
      <w:sz w:val="24"/>
      <w:szCs w:val="24"/>
      <w:lang w:eastAsia="en-US"/>
    </w:rPr>
  </w:style>
  <w:style w:type="paragraph" w:styleId="Heading1">
    <w:name w:val="heading 1"/>
    <w:basedOn w:val="Normal"/>
    <w:next w:val="Heading2"/>
    <w:qFormat/>
    <w:pPr>
      <w:keepNext/>
      <w:keepLines/>
      <w:pageBreakBefore/>
      <w:numPr>
        <w:numId w:val="1"/>
      </w:numPr>
      <w:spacing w:before="240" w:after="240"/>
      <w:outlineLvl w:val="0"/>
    </w:pPr>
    <w:rPr>
      <w:b/>
      <w:caps/>
      <w:kern w:val="28"/>
      <w:sz w:val="28"/>
      <w:szCs w:val="20"/>
    </w:rPr>
  </w:style>
  <w:style w:type="paragraph" w:styleId="Heading2">
    <w:name w:val="heading 2"/>
    <w:basedOn w:val="Normal"/>
    <w:next w:val="Para"/>
    <w:qFormat/>
    <w:pPr>
      <w:keepNext/>
      <w:keepLines/>
      <w:numPr>
        <w:ilvl w:val="1"/>
        <w:numId w:val="1"/>
      </w:numPr>
      <w:spacing w:before="120" w:after="240"/>
      <w:outlineLvl w:val="1"/>
    </w:pPr>
    <w:rPr>
      <w:b/>
      <w:color w:val="000000"/>
      <w:kern w:val="28"/>
      <w:szCs w:val="20"/>
    </w:rPr>
  </w:style>
  <w:style w:type="paragraph" w:styleId="Heading3">
    <w:name w:val="heading 3"/>
    <w:basedOn w:val="Heading2"/>
    <w:next w:val="Para"/>
    <w:qFormat/>
    <w:pPr>
      <w:numPr>
        <w:ilvl w:val="2"/>
      </w:numPr>
      <w:outlineLvl w:val="2"/>
    </w:pPr>
    <w:rPr>
      <w:b w:val="0"/>
      <w:i/>
    </w:rPr>
  </w:style>
  <w:style w:type="paragraph" w:styleId="Heading4">
    <w:name w:val="heading 4"/>
    <w:basedOn w:val="Para"/>
    <w:next w:val="Para"/>
    <w:qFormat/>
    <w:rsid w:val="009668B7"/>
    <w:pPr>
      <w:keepNext/>
      <w:outlineLvl w:val="3"/>
    </w:pPr>
    <w:rPr>
      <w:b/>
      <w:bCs/>
      <w:szCs w:val="28"/>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numPr>
        <w:ilvl w:val="5"/>
        <w:numId w:val="1"/>
      </w:numPr>
      <w:spacing w:before="240" w:after="60"/>
      <w:outlineLvl w:val="5"/>
    </w:pPr>
    <w:rPr>
      <w:b/>
      <w:bCs/>
      <w:sz w:val="22"/>
      <w:szCs w:val="22"/>
    </w:r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i/>
      <w:iCs/>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pPr>
      <w:spacing w:after="120"/>
      <w:ind w:left="1440" w:right="1440"/>
    </w:p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Title">
    <w:name w:val="Title"/>
    <w:basedOn w:val="Normal"/>
    <w:qFormat/>
    <w:pPr>
      <w:jc w:val="center"/>
    </w:pPr>
    <w:rPr>
      <w:b/>
      <w:bCs/>
    </w:rPr>
  </w:style>
  <w:style w:type="paragraph" w:styleId="TOC4">
    <w:name w:val="toc 4"/>
    <w:basedOn w:val="Normal"/>
    <w:next w:val="Normal"/>
    <w:autoRedefine/>
    <w:semiHidden/>
    <w:pPr>
      <w:ind w:left="720"/>
    </w:pPr>
  </w:style>
  <w:style w:type="paragraph" w:styleId="List2">
    <w:name w:val="List 2"/>
    <w:basedOn w:val="Normal"/>
    <w:pPr>
      <w:ind w:left="566" w:hanging="283"/>
    </w:pPr>
  </w:style>
  <w:style w:type="paragraph" w:customStyle="1" w:styleId="headingcryosat2">
    <w:name w:val="heading cryosat2"/>
    <w:basedOn w:val="Heading2"/>
    <w:pPr>
      <w:numPr>
        <w:ilvl w:val="0"/>
        <w:numId w:val="0"/>
      </w:numPr>
      <w:tabs>
        <w:tab w:val="num" w:pos="576"/>
      </w:tabs>
      <w:ind w:left="576" w:hanging="576"/>
    </w:pPr>
  </w:style>
  <w:style w:type="paragraph" w:styleId="TOC1">
    <w:name w:val="toc 1"/>
    <w:basedOn w:val="Normal"/>
    <w:next w:val="Normal"/>
    <w:autoRedefine/>
    <w:uiPriority w:val="39"/>
    <w:rPr>
      <w:noProof/>
    </w:rPr>
  </w:style>
  <w:style w:type="paragraph" w:styleId="TOC2">
    <w:name w:val="toc 2"/>
    <w:basedOn w:val="Normal"/>
    <w:next w:val="Normal"/>
    <w:autoRedefine/>
    <w:uiPriority w:val="39"/>
    <w:rsid w:val="008066EE"/>
    <w:pPr>
      <w:tabs>
        <w:tab w:val="left" w:pos="960"/>
        <w:tab w:val="right" w:leader="dot" w:pos="9911"/>
      </w:tabs>
      <w:ind w:left="113"/>
    </w:pPr>
  </w:style>
  <w:style w:type="paragraph" w:styleId="TOC3">
    <w:name w:val="toc 3"/>
    <w:basedOn w:val="Normal"/>
    <w:next w:val="Normal"/>
    <w:autoRedefine/>
    <w:semiHidden/>
    <w:pPr>
      <w:ind w:left="227"/>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FollowedHyperlink">
    <w:name w:val="FollowedHyperlink"/>
    <w:rPr>
      <w:color w:val="800080"/>
      <w:u w:val="single"/>
    </w:rPr>
  </w:style>
  <w:style w:type="paragraph" w:customStyle="1" w:styleId="Para">
    <w:name w:val="Para"/>
    <w:basedOn w:val="Normal"/>
    <w:pPr>
      <w:spacing w:after="120"/>
      <w:jc w:val="both"/>
    </w:pPr>
  </w:style>
  <w:style w:type="character" w:styleId="Hyperlink">
    <w:name w:val="Hyperlink"/>
    <w:uiPriority w:val="99"/>
    <w:rPr>
      <w:color w:val="0000FF"/>
      <w:u w:val="single"/>
    </w:rPr>
  </w:style>
  <w:style w:type="paragraph" w:customStyle="1" w:styleId="Bold">
    <w:name w:val="Bold"/>
    <w:basedOn w:val="Normal"/>
    <w:rPr>
      <w:b/>
    </w:rPr>
  </w:style>
  <w:style w:type="paragraph" w:customStyle="1" w:styleId="WP9Heading">
    <w:name w:val="WP9_Heading"/>
    <w:basedOn w:val="Normal"/>
    <w:pPr>
      <w:widowControl w:val="0"/>
    </w:pPr>
    <w:rPr>
      <w:b/>
      <w:sz w:val="22"/>
      <w:lang w:val="en-US"/>
    </w:rPr>
  </w:style>
  <w:style w:type="paragraph" w:customStyle="1" w:styleId="Table">
    <w:name w:val="Table"/>
    <w:basedOn w:val="Normal"/>
  </w:style>
  <w:style w:type="paragraph" w:styleId="BodyText2">
    <w:name w:val="Body Text 2"/>
    <w:basedOn w:val="Normal"/>
    <w:pPr>
      <w:overflowPunct w:val="0"/>
      <w:autoSpaceDE w:val="0"/>
      <w:autoSpaceDN w:val="0"/>
      <w:adjustRightInd w:val="0"/>
      <w:jc w:val="both"/>
      <w:textAlignment w:val="baseline"/>
    </w:pPr>
    <w:rPr>
      <w:rFonts w:ascii="Arial" w:hAnsi="Arial"/>
    </w:rPr>
  </w:style>
  <w:style w:type="paragraph" w:customStyle="1" w:styleId="Figure">
    <w:name w:val="Figure"/>
    <w:basedOn w:val="Normal"/>
    <w:pPr>
      <w:spacing w:after="240"/>
      <w:jc w:val="center"/>
    </w:pPr>
    <w:rPr>
      <w:i/>
    </w:rPr>
  </w:style>
  <w:style w:type="paragraph" w:customStyle="1" w:styleId="levnl11">
    <w:name w:val="_levnl11"/>
    <w:basedOn w:val="Normal"/>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hanging="360"/>
    </w:pPr>
    <w:rPr>
      <w:lang w:val="en-US"/>
    </w:rPr>
  </w:style>
  <w:style w:type="paragraph" w:styleId="PlainText">
    <w:name w:val="Plain Text"/>
    <w:basedOn w:val="Normal"/>
    <w:rPr>
      <w:rFonts w:ascii="Courier New" w:hAnsi="Courier New"/>
      <w:sz w:val="20"/>
    </w:rPr>
  </w:style>
  <w:style w:type="character" w:styleId="PageNumber">
    <w:name w:val="page number"/>
    <w:basedOn w:val="DefaultParagraphFont"/>
  </w:style>
  <w:style w:type="character" w:customStyle="1" w:styleId="WP9Heading0">
    <w:name w:val="WP9_Heading"/>
    <w:rPr>
      <w:rFonts w:ascii="Shruti" w:hAnsi="Shruti"/>
      <w:b/>
      <w:bCs/>
      <w:sz w:val="22"/>
      <w:szCs w:val="22"/>
    </w:rPr>
  </w:style>
  <w:style w:type="paragraph" w:styleId="Quote">
    <w:name w:val="Quote"/>
    <w:basedOn w:val="Para"/>
    <w:qFormat/>
    <w:pPr>
      <w:ind w:left="567" w:right="567"/>
    </w:pPr>
  </w:style>
  <w:style w:type="paragraph" w:styleId="DocumentMap">
    <w:name w:val="Document Map"/>
    <w:basedOn w:val="Normal"/>
    <w:semiHidden/>
    <w:pPr>
      <w:shd w:val="clear" w:color="auto" w:fill="000080"/>
    </w:pPr>
    <w:rPr>
      <w:rFonts w:ascii="Tahoma" w:hAnsi="Tahoma" w:cs="Tahoma"/>
      <w:sz w:val="20"/>
      <w:szCs w:val="20"/>
    </w:rPr>
  </w:style>
  <w:style w:type="character" w:customStyle="1" w:styleId="WW-Absatz-Standardschriftart">
    <w:name w:val="WW-Absatz-Standardschriftart"/>
  </w:style>
  <w:style w:type="paragraph" w:styleId="BodyTextIndent">
    <w:name w:val="Body Text Indent"/>
    <w:basedOn w:val="Normal"/>
    <w:pPr>
      <w:spacing w:after="120"/>
      <w:ind w:left="283"/>
    </w:pPr>
  </w:style>
  <w:style w:type="paragraph" w:styleId="EnvelopeReturn">
    <w:name w:val="envelope return"/>
    <w:basedOn w:val="Normal"/>
    <w:rPr>
      <w:rFonts w:cs="Arial"/>
      <w:szCs w:val="20"/>
      <w:lang w:val="en-CA"/>
    </w:rPr>
  </w:style>
  <w:style w:type="character" w:customStyle="1" w:styleId="WW-Absatz-Standardschriftart1">
    <w:name w:val="WW-Absatz-Standardschriftart1"/>
  </w:style>
  <w:style w:type="character" w:customStyle="1" w:styleId="WW-Standardskrifttypeiafsnit">
    <w:name w:val="WW-Standardskrifttype i afsnit"/>
  </w:style>
  <w:style w:type="character" w:customStyle="1" w:styleId="FootnoteCharacters">
    <w:name w:val="Footnote Characters"/>
    <w:rPr>
      <w:vertAlign w:val="superscript"/>
    </w:rPr>
  </w:style>
  <w:style w:type="character" w:customStyle="1" w:styleId="WW-FootnoteCharacters">
    <w:name w:val="WW-Footnote Characters"/>
    <w:rPr>
      <w:vertAlign w:val="superscript"/>
    </w:rPr>
  </w:style>
  <w:style w:type="character" w:customStyle="1" w:styleId="WW-FootnoteCharacters1">
    <w:name w:val="WW-Footnote Characters1"/>
    <w:rPr>
      <w:vertAlign w:val="superscript"/>
    </w:rPr>
  </w:style>
  <w:style w:type="character" w:customStyle="1" w:styleId="EndnoteCharacters">
    <w:name w:val="Endnote Characters"/>
    <w:rPr>
      <w:vertAlign w:val="superscript"/>
    </w:rPr>
  </w:style>
  <w:style w:type="character" w:customStyle="1" w:styleId="WW-EndnoteCharacters">
    <w:name w:val="WW-Endnote Characters"/>
    <w:rPr>
      <w:vertAlign w:val="superscript"/>
    </w:rPr>
  </w:style>
  <w:style w:type="character" w:customStyle="1" w:styleId="WW-EndnoteCharacters1">
    <w:name w:val="WW-Endnote Characters1"/>
  </w:style>
  <w:style w:type="paragraph" w:styleId="Caption">
    <w:name w:val="caption"/>
    <w:basedOn w:val="Normal"/>
    <w:next w:val="Para"/>
    <w:qFormat/>
    <w:rsid w:val="00F16615"/>
    <w:pPr>
      <w:keepLines/>
      <w:suppressLineNumbers/>
      <w:suppressAutoHyphens/>
      <w:spacing w:before="120" w:after="120"/>
      <w:jc w:val="center"/>
    </w:pPr>
    <w:rPr>
      <w:rFonts w:cs="Tahoma"/>
      <w:i/>
      <w:iCs/>
      <w:sz w:val="22"/>
      <w:szCs w:val="20"/>
      <w:lang w:eastAsia="ar-SA"/>
    </w:rPr>
  </w:style>
  <w:style w:type="paragraph" w:customStyle="1" w:styleId="Index">
    <w:name w:val="Index"/>
    <w:basedOn w:val="Normal"/>
    <w:pPr>
      <w:suppressLineNumbers/>
      <w:suppressAutoHyphens/>
    </w:pPr>
    <w:rPr>
      <w:rFonts w:cs="Tahoma"/>
      <w:lang w:val="da-DK" w:eastAsia="ar-SA"/>
    </w:rPr>
  </w:style>
  <w:style w:type="paragraph" w:customStyle="1" w:styleId="Heading">
    <w:name w:val="Heading"/>
    <w:basedOn w:val="Normal"/>
    <w:next w:val="Normal"/>
    <w:pPr>
      <w:keepNext/>
      <w:suppressAutoHyphens/>
      <w:spacing w:before="240" w:after="120"/>
    </w:pPr>
    <w:rPr>
      <w:rFonts w:ascii="Arial" w:eastAsia="Lucida Sans Unicode" w:hAnsi="Arial" w:cs="Tahoma"/>
      <w:sz w:val="28"/>
      <w:szCs w:val="28"/>
      <w:lang w:val="da-DK" w:eastAsia="ar-SA"/>
    </w:rPr>
  </w:style>
  <w:style w:type="paragraph" w:customStyle="1" w:styleId="TableContents">
    <w:name w:val="Table Contents"/>
    <w:basedOn w:val="Normal"/>
    <w:pPr>
      <w:suppressLineNumbers/>
      <w:suppressAutoHyphens/>
      <w:spacing w:after="120"/>
    </w:pPr>
    <w:rPr>
      <w:lang w:val="da-DK" w:eastAsia="ar-SA"/>
    </w:rPr>
  </w:style>
  <w:style w:type="paragraph" w:customStyle="1" w:styleId="TableHeading">
    <w:name w:val="Table Heading"/>
    <w:basedOn w:val="TableContents"/>
    <w:pPr>
      <w:jc w:val="center"/>
    </w:pPr>
    <w:rPr>
      <w:b/>
      <w:bCs/>
      <w:i/>
      <w:iCs/>
    </w:rPr>
  </w:style>
  <w:style w:type="paragraph" w:styleId="List">
    <w:name w:val="List"/>
    <w:basedOn w:val="Normal"/>
    <w:pPr>
      <w:suppressAutoHyphens/>
      <w:spacing w:after="120"/>
    </w:pPr>
    <w:rPr>
      <w:rFonts w:cs="Tahoma"/>
      <w:lang w:val="da-DK" w:eastAsia="ar-SA"/>
    </w:rPr>
  </w:style>
  <w:style w:type="paragraph" w:styleId="BodyText3">
    <w:name w:val="Body Text 3"/>
    <w:basedOn w:val="Normal"/>
    <w:pPr>
      <w:jc w:val="both"/>
    </w:pPr>
    <w:rPr>
      <w:color w:val="FF0000"/>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rPr>
  </w:style>
  <w:style w:type="paragraph" w:customStyle="1" w:styleId="StyleHeading3Left0cmFirstline0cm">
    <w:name w:val="Style Heading 3 + Left:  0 cm First line:  0 cm"/>
    <w:basedOn w:val="Heading3"/>
    <w:pPr>
      <w:ind w:left="0" w:firstLine="0"/>
    </w:pPr>
    <w:rPr>
      <w:rFonts w:ascii="Times New Roman" w:hAnsi="Times New Roman"/>
      <w:bCs/>
    </w:rPr>
  </w:style>
  <w:style w:type="paragraph" w:customStyle="1" w:styleId="StyleHeading3Left0cmFirstline0cm1">
    <w:name w:val="Style Heading 3 + Left:  0 cm First line:  0 cm1"/>
    <w:basedOn w:val="Heading3"/>
    <w:pPr>
      <w:ind w:left="0" w:firstLine="0"/>
    </w:pPr>
    <w:rPr>
      <w:rFonts w:ascii="Times New Roman" w:hAnsi="Times New Roman"/>
      <w:bCs/>
    </w:rPr>
  </w:style>
  <w:style w:type="paragraph" w:customStyle="1" w:styleId="Style1">
    <w:name w:val="Style1"/>
    <w:basedOn w:val="Heading3"/>
    <w:autoRedefine/>
    <w:pPr>
      <w:numPr>
        <w:ilvl w:val="0"/>
        <w:numId w:val="0"/>
      </w:numPr>
    </w:pPr>
    <w:rPr>
      <w:rFonts w:ascii="Times New Roman" w:hAnsi="Times New Roman"/>
    </w:rPr>
  </w:style>
  <w:style w:type="paragraph" w:customStyle="1" w:styleId="Style2">
    <w:name w:val="Style2"/>
    <w:basedOn w:val="Heading3"/>
    <w:pPr>
      <w:numPr>
        <w:ilvl w:val="0"/>
        <w:numId w:val="0"/>
      </w:numPr>
    </w:pPr>
    <w:rPr>
      <w:rFonts w:ascii="Times New Roman" w:hAnsi="Times New Roman"/>
    </w:rPr>
  </w:style>
  <w:style w:type="paragraph" w:styleId="FootnoteText">
    <w:name w:val="footnote text"/>
    <w:basedOn w:val="Normal"/>
    <w:semiHidden/>
    <w:rPr>
      <w:sz w:val="20"/>
      <w:szCs w:val="20"/>
    </w:rPr>
  </w:style>
  <w:style w:type="character" w:styleId="CommentReference">
    <w:name w:val="annotation reference"/>
    <w:semiHidden/>
    <w:rPr>
      <w:sz w:val="16"/>
      <w:szCs w:val="16"/>
    </w:r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BalloonText">
    <w:name w:val="Balloon Text"/>
    <w:basedOn w:val="Normal"/>
    <w:semiHidden/>
    <w:rPr>
      <w:rFonts w:ascii="Tahoma" w:hAnsi="Tahoma" w:cs="Tahoma"/>
      <w:sz w:val="16"/>
      <w:szCs w:val="16"/>
    </w:rPr>
  </w:style>
  <w:style w:type="character" w:styleId="FootnoteReference">
    <w:name w:val="footnote reference"/>
    <w:semiHidden/>
    <w:rPr>
      <w:vertAlign w:val="superscript"/>
    </w:rPr>
  </w:style>
  <w:style w:type="table" w:styleId="TableGrid">
    <w:name w:val="Table Grid"/>
    <w:basedOn w:val="TableNormal"/>
    <w:uiPriority w:val="59"/>
    <w:rsid w:val="00A937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List">
    <w:name w:val="Bullet List"/>
    <w:basedOn w:val="Normal"/>
    <w:pPr>
      <w:numPr>
        <w:numId w:val="2"/>
      </w:numPr>
    </w:pPr>
  </w:style>
  <w:style w:type="paragraph" w:customStyle="1" w:styleId="Default">
    <w:name w:val="Default"/>
    <w:rsid w:val="003F7B1D"/>
    <w:pPr>
      <w:autoSpaceDE w:val="0"/>
      <w:autoSpaceDN w:val="0"/>
      <w:adjustRightInd w:val="0"/>
    </w:pPr>
    <w:rPr>
      <w:color w:val="000000"/>
      <w:sz w:val="24"/>
      <w:szCs w:val="24"/>
      <w:lang w:val="en-US" w:eastAsia="en-US"/>
    </w:rPr>
  </w:style>
  <w:style w:type="paragraph" w:styleId="TableofFigures">
    <w:name w:val="table of figures"/>
    <w:basedOn w:val="Normal"/>
    <w:next w:val="Normal"/>
    <w:uiPriority w:val="99"/>
    <w:rsid w:val="003020A5"/>
  </w:style>
  <w:style w:type="paragraph" w:styleId="BodyText">
    <w:name w:val="Body Text"/>
    <w:basedOn w:val="Normal"/>
    <w:link w:val="BodyTextChar"/>
    <w:rsid w:val="009C6223"/>
    <w:pPr>
      <w:spacing w:after="120"/>
    </w:pPr>
  </w:style>
  <w:style w:type="paragraph" w:customStyle="1" w:styleId="TableStandard">
    <w:name w:val="Table Standard"/>
    <w:basedOn w:val="Para"/>
    <w:rsid w:val="00293576"/>
    <w:pPr>
      <w:spacing w:before="60" w:after="60"/>
      <w:jc w:val="left"/>
    </w:pPr>
    <w:rPr>
      <w:rFonts w:ascii="Verdana" w:hAnsi="Verdana" w:cs="Arial"/>
      <w:sz w:val="18"/>
      <w:szCs w:val="20"/>
    </w:rPr>
  </w:style>
  <w:style w:type="paragraph" w:styleId="ListBullet">
    <w:name w:val="List Bullet"/>
    <w:basedOn w:val="Default"/>
    <w:next w:val="Default"/>
    <w:rsid w:val="00DD620A"/>
    <w:pPr>
      <w:numPr>
        <w:numId w:val="7"/>
      </w:numPr>
      <w:tabs>
        <w:tab w:val="clear" w:pos="360"/>
      </w:tabs>
      <w:ind w:left="0" w:firstLine="0"/>
    </w:pPr>
    <w:rPr>
      <w:color w:val="auto"/>
    </w:rPr>
  </w:style>
  <w:style w:type="paragraph" w:customStyle="1" w:styleId="Appendix">
    <w:name w:val="Appendix"/>
    <w:basedOn w:val="Heading1"/>
    <w:next w:val="Para"/>
    <w:rsid w:val="00040DEA"/>
    <w:pPr>
      <w:numPr>
        <w:numId w:val="11"/>
      </w:numPr>
      <w:spacing w:before="120"/>
      <w:jc w:val="center"/>
    </w:pPr>
    <w:rPr>
      <w:caps w:val="0"/>
      <w:kern w:val="32"/>
    </w:rPr>
  </w:style>
  <w:style w:type="paragraph" w:customStyle="1" w:styleId="Captionsub">
    <w:name w:val="Caption sub"/>
    <w:basedOn w:val="Caption"/>
    <w:rsid w:val="00380305"/>
    <w:pPr>
      <w:spacing w:before="0"/>
    </w:pPr>
  </w:style>
  <w:style w:type="paragraph" w:styleId="NormalWeb">
    <w:name w:val="Normal (Web)"/>
    <w:basedOn w:val="Normal"/>
    <w:uiPriority w:val="99"/>
    <w:unhideWhenUsed/>
    <w:rsid w:val="00077437"/>
    <w:pPr>
      <w:spacing w:before="100" w:beforeAutospacing="1" w:after="100" w:afterAutospacing="1"/>
    </w:pPr>
    <w:rPr>
      <w:lang w:eastAsia="en-GB"/>
    </w:rPr>
  </w:style>
  <w:style w:type="paragraph" w:styleId="ListParagraph">
    <w:name w:val="List Paragraph"/>
    <w:basedOn w:val="Normal"/>
    <w:uiPriority w:val="34"/>
    <w:qFormat/>
    <w:rsid w:val="009F6281"/>
    <w:pPr>
      <w:ind w:left="720"/>
      <w:contextualSpacing/>
    </w:pPr>
    <w:rPr>
      <w:lang w:eastAsia="en-GB"/>
    </w:rPr>
  </w:style>
  <w:style w:type="character" w:styleId="Strong">
    <w:name w:val="Strong"/>
    <w:uiPriority w:val="22"/>
    <w:qFormat/>
    <w:rsid w:val="00A345D7"/>
    <w:rPr>
      <w:b/>
      <w:bCs/>
    </w:rPr>
  </w:style>
  <w:style w:type="paragraph" w:customStyle="1" w:styleId="Paralist">
    <w:name w:val="Para list"/>
    <w:basedOn w:val="Para"/>
    <w:qFormat/>
    <w:rsid w:val="004720D4"/>
    <w:pPr>
      <w:numPr>
        <w:numId w:val="6"/>
      </w:numPr>
      <w:contextualSpacing/>
    </w:pPr>
  </w:style>
  <w:style w:type="paragraph" w:customStyle="1" w:styleId="Columnheading">
    <w:name w:val="Column heading"/>
    <w:basedOn w:val="Para"/>
    <w:qFormat/>
    <w:rsid w:val="00BC560B"/>
    <w:pPr>
      <w:jc w:val="left"/>
    </w:pPr>
    <w:rPr>
      <w:b/>
    </w:rPr>
  </w:style>
  <w:style w:type="paragraph" w:customStyle="1" w:styleId="Columntext">
    <w:name w:val="Column text"/>
    <w:basedOn w:val="Para"/>
    <w:qFormat/>
    <w:rsid w:val="00BC560B"/>
    <w:pPr>
      <w:contextualSpacing/>
      <w:jc w:val="left"/>
    </w:pPr>
  </w:style>
  <w:style w:type="paragraph" w:styleId="BodyTextFirstIndent">
    <w:name w:val="Body Text First Indent"/>
    <w:basedOn w:val="BodyText"/>
    <w:link w:val="BodyTextFirstIndentChar"/>
    <w:uiPriority w:val="99"/>
    <w:unhideWhenUsed/>
    <w:rsid w:val="00C01F3A"/>
    <w:pPr>
      <w:spacing w:after="0"/>
      <w:ind w:firstLine="360"/>
    </w:pPr>
  </w:style>
  <w:style w:type="character" w:customStyle="1" w:styleId="BodyTextChar">
    <w:name w:val="Body Text Char"/>
    <w:basedOn w:val="DefaultParagraphFont"/>
    <w:link w:val="BodyText"/>
    <w:rsid w:val="00C01F3A"/>
    <w:rPr>
      <w:rFonts w:ascii="Georgia" w:hAnsi="Georgia"/>
      <w:sz w:val="24"/>
      <w:szCs w:val="24"/>
      <w:lang w:eastAsia="en-US"/>
    </w:rPr>
  </w:style>
  <w:style w:type="character" w:customStyle="1" w:styleId="BodyTextFirstIndentChar">
    <w:name w:val="Body Text First Indent Char"/>
    <w:basedOn w:val="BodyTextChar"/>
    <w:link w:val="BodyTextFirstIndent"/>
    <w:uiPriority w:val="99"/>
    <w:rsid w:val="00C01F3A"/>
    <w:rPr>
      <w:rFonts w:ascii="Georgia" w:hAnsi="Georgia"/>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25EF"/>
    <w:rPr>
      <w:rFonts w:ascii="Georgia" w:hAnsi="Georgia"/>
      <w:sz w:val="24"/>
      <w:szCs w:val="24"/>
      <w:lang w:eastAsia="en-US"/>
    </w:rPr>
  </w:style>
  <w:style w:type="paragraph" w:styleId="Heading1">
    <w:name w:val="heading 1"/>
    <w:basedOn w:val="Normal"/>
    <w:next w:val="Heading2"/>
    <w:qFormat/>
    <w:pPr>
      <w:keepNext/>
      <w:keepLines/>
      <w:pageBreakBefore/>
      <w:numPr>
        <w:numId w:val="1"/>
      </w:numPr>
      <w:spacing w:before="240" w:after="240"/>
      <w:outlineLvl w:val="0"/>
    </w:pPr>
    <w:rPr>
      <w:b/>
      <w:caps/>
      <w:kern w:val="28"/>
      <w:sz w:val="28"/>
      <w:szCs w:val="20"/>
    </w:rPr>
  </w:style>
  <w:style w:type="paragraph" w:styleId="Heading2">
    <w:name w:val="heading 2"/>
    <w:basedOn w:val="Normal"/>
    <w:next w:val="Para"/>
    <w:qFormat/>
    <w:pPr>
      <w:keepNext/>
      <w:keepLines/>
      <w:numPr>
        <w:ilvl w:val="1"/>
        <w:numId w:val="1"/>
      </w:numPr>
      <w:spacing w:before="120" w:after="240"/>
      <w:outlineLvl w:val="1"/>
    </w:pPr>
    <w:rPr>
      <w:b/>
      <w:color w:val="000000"/>
      <w:kern w:val="28"/>
      <w:szCs w:val="20"/>
    </w:rPr>
  </w:style>
  <w:style w:type="paragraph" w:styleId="Heading3">
    <w:name w:val="heading 3"/>
    <w:basedOn w:val="Heading2"/>
    <w:next w:val="Para"/>
    <w:qFormat/>
    <w:pPr>
      <w:numPr>
        <w:ilvl w:val="2"/>
      </w:numPr>
      <w:outlineLvl w:val="2"/>
    </w:pPr>
    <w:rPr>
      <w:b w:val="0"/>
      <w:i/>
    </w:rPr>
  </w:style>
  <w:style w:type="paragraph" w:styleId="Heading4">
    <w:name w:val="heading 4"/>
    <w:basedOn w:val="Para"/>
    <w:next w:val="Para"/>
    <w:qFormat/>
    <w:rsid w:val="009668B7"/>
    <w:pPr>
      <w:keepNext/>
      <w:outlineLvl w:val="3"/>
    </w:pPr>
    <w:rPr>
      <w:b/>
      <w:bCs/>
      <w:szCs w:val="28"/>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numPr>
        <w:ilvl w:val="5"/>
        <w:numId w:val="1"/>
      </w:numPr>
      <w:spacing w:before="240" w:after="60"/>
      <w:outlineLvl w:val="5"/>
    </w:pPr>
    <w:rPr>
      <w:b/>
      <w:bCs/>
      <w:sz w:val="22"/>
      <w:szCs w:val="22"/>
    </w:r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i/>
      <w:iCs/>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pPr>
      <w:spacing w:after="120"/>
      <w:ind w:left="1440" w:right="1440"/>
    </w:p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Title">
    <w:name w:val="Title"/>
    <w:basedOn w:val="Normal"/>
    <w:qFormat/>
    <w:pPr>
      <w:jc w:val="center"/>
    </w:pPr>
    <w:rPr>
      <w:b/>
      <w:bCs/>
    </w:rPr>
  </w:style>
  <w:style w:type="paragraph" w:styleId="TOC4">
    <w:name w:val="toc 4"/>
    <w:basedOn w:val="Normal"/>
    <w:next w:val="Normal"/>
    <w:autoRedefine/>
    <w:semiHidden/>
    <w:pPr>
      <w:ind w:left="720"/>
    </w:pPr>
  </w:style>
  <w:style w:type="paragraph" w:styleId="List2">
    <w:name w:val="List 2"/>
    <w:basedOn w:val="Normal"/>
    <w:pPr>
      <w:ind w:left="566" w:hanging="283"/>
    </w:pPr>
  </w:style>
  <w:style w:type="paragraph" w:customStyle="1" w:styleId="headingcryosat2">
    <w:name w:val="heading cryosat2"/>
    <w:basedOn w:val="Heading2"/>
    <w:pPr>
      <w:numPr>
        <w:ilvl w:val="0"/>
        <w:numId w:val="0"/>
      </w:numPr>
      <w:tabs>
        <w:tab w:val="num" w:pos="576"/>
      </w:tabs>
      <w:ind w:left="576" w:hanging="576"/>
    </w:pPr>
  </w:style>
  <w:style w:type="paragraph" w:styleId="TOC1">
    <w:name w:val="toc 1"/>
    <w:basedOn w:val="Normal"/>
    <w:next w:val="Normal"/>
    <w:autoRedefine/>
    <w:uiPriority w:val="39"/>
    <w:rPr>
      <w:noProof/>
    </w:rPr>
  </w:style>
  <w:style w:type="paragraph" w:styleId="TOC2">
    <w:name w:val="toc 2"/>
    <w:basedOn w:val="Normal"/>
    <w:next w:val="Normal"/>
    <w:autoRedefine/>
    <w:uiPriority w:val="39"/>
    <w:rsid w:val="008066EE"/>
    <w:pPr>
      <w:tabs>
        <w:tab w:val="left" w:pos="960"/>
        <w:tab w:val="right" w:leader="dot" w:pos="9911"/>
      </w:tabs>
      <w:ind w:left="113"/>
    </w:pPr>
  </w:style>
  <w:style w:type="paragraph" w:styleId="TOC3">
    <w:name w:val="toc 3"/>
    <w:basedOn w:val="Normal"/>
    <w:next w:val="Normal"/>
    <w:autoRedefine/>
    <w:semiHidden/>
    <w:pPr>
      <w:ind w:left="227"/>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FollowedHyperlink">
    <w:name w:val="FollowedHyperlink"/>
    <w:rPr>
      <w:color w:val="800080"/>
      <w:u w:val="single"/>
    </w:rPr>
  </w:style>
  <w:style w:type="paragraph" w:customStyle="1" w:styleId="Para">
    <w:name w:val="Para"/>
    <w:basedOn w:val="Normal"/>
    <w:pPr>
      <w:spacing w:after="120"/>
      <w:jc w:val="both"/>
    </w:pPr>
  </w:style>
  <w:style w:type="character" w:styleId="Hyperlink">
    <w:name w:val="Hyperlink"/>
    <w:uiPriority w:val="99"/>
    <w:rPr>
      <w:color w:val="0000FF"/>
      <w:u w:val="single"/>
    </w:rPr>
  </w:style>
  <w:style w:type="paragraph" w:customStyle="1" w:styleId="Bold">
    <w:name w:val="Bold"/>
    <w:basedOn w:val="Normal"/>
    <w:rPr>
      <w:b/>
    </w:rPr>
  </w:style>
  <w:style w:type="paragraph" w:customStyle="1" w:styleId="WP9Heading">
    <w:name w:val="WP9_Heading"/>
    <w:basedOn w:val="Normal"/>
    <w:pPr>
      <w:widowControl w:val="0"/>
    </w:pPr>
    <w:rPr>
      <w:b/>
      <w:sz w:val="22"/>
      <w:lang w:val="en-US"/>
    </w:rPr>
  </w:style>
  <w:style w:type="paragraph" w:customStyle="1" w:styleId="Table">
    <w:name w:val="Table"/>
    <w:basedOn w:val="Normal"/>
  </w:style>
  <w:style w:type="paragraph" w:styleId="BodyText2">
    <w:name w:val="Body Text 2"/>
    <w:basedOn w:val="Normal"/>
    <w:pPr>
      <w:overflowPunct w:val="0"/>
      <w:autoSpaceDE w:val="0"/>
      <w:autoSpaceDN w:val="0"/>
      <w:adjustRightInd w:val="0"/>
      <w:jc w:val="both"/>
      <w:textAlignment w:val="baseline"/>
    </w:pPr>
    <w:rPr>
      <w:rFonts w:ascii="Arial" w:hAnsi="Arial"/>
    </w:rPr>
  </w:style>
  <w:style w:type="paragraph" w:customStyle="1" w:styleId="Figure">
    <w:name w:val="Figure"/>
    <w:basedOn w:val="Normal"/>
    <w:pPr>
      <w:spacing w:after="240"/>
      <w:jc w:val="center"/>
    </w:pPr>
    <w:rPr>
      <w:i/>
    </w:rPr>
  </w:style>
  <w:style w:type="paragraph" w:customStyle="1" w:styleId="levnl11">
    <w:name w:val="_levnl11"/>
    <w:basedOn w:val="Normal"/>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hanging="360"/>
    </w:pPr>
    <w:rPr>
      <w:lang w:val="en-US"/>
    </w:rPr>
  </w:style>
  <w:style w:type="paragraph" w:styleId="PlainText">
    <w:name w:val="Plain Text"/>
    <w:basedOn w:val="Normal"/>
    <w:rPr>
      <w:rFonts w:ascii="Courier New" w:hAnsi="Courier New"/>
      <w:sz w:val="20"/>
    </w:rPr>
  </w:style>
  <w:style w:type="character" w:styleId="PageNumber">
    <w:name w:val="page number"/>
    <w:basedOn w:val="DefaultParagraphFont"/>
  </w:style>
  <w:style w:type="character" w:customStyle="1" w:styleId="WP9Heading0">
    <w:name w:val="WP9_Heading"/>
    <w:rPr>
      <w:rFonts w:ascii="Shruti" w:hAnsi="Shruti"/>
      <w:b/>
      <w:bCs/>
      <w:sz w:val="22"/>
      <w:szCs w:val="22"/>
    </w:rPr>
  </w:style>
  <w:style w:type="paragraph" w:styleId="Quote">
    <w:name w:val="Quote"/>
    <w:basedOn w:val="Para"/>
    <w:qFormat/>
    <w:pPr>
      <w:ind w:left="567" w:right="567"/>
    </w:pPr>
  </w:style>
  <w:style w:type="paragraph" w:styleId="DocumentMap">
    <w:name w:val="Document Map"/>
    <w:basedOn w:val="Normal"/>
    <w:semiHidden/>
    <w:pPr>
      <w:shd w:val="clear" w:color="auto" w:fill="000080"/>
    </w:pPr>
    <w:rPr>
      <w:rFonts w:ascii="Tahoma" w:hAnsi="Tahoma" w:cs="Tahoma"/>
      <w:sz w:val="20"/>
      <w:szCs w:val="20"/>
    </w:rPr>
  </w:style>
  <w:style w:type="character" w:customStyle="1" w:styleId="WW-Absatz-Standardschriftart">
    <w:name w:val="WW-Absatz-Standardschriftart"/>
  </w:style>
  <w:style w:type="paragraph" w:styleId="BodyTextIndent">
    <w:name w:val="Body Text Indent"/>
    <w:basedOn w:val="Normal"/>
    <w:pPr>
      <w:spacing w:after="120"/>
      <w:ind w:left="283"/>
    </w:pPr>
  </w:style>
  <w:style w:type="paragraph" w:styleId="EnvelopeReturn">
    <w:name w:val="envelope return"/>
    <w:basedOn w:val="Normal"/>
    <w:rPr>
      <w:rFonts w:cs="Arial"/>
      <w:szCs w:val="20"/>
      <w:lang w:val="en-CA"/>
    </w:rPr>
  </w:style>
  <w:style w:type="character" w:customStyle="1" w:styleId="WW-Absatz-Standardschriftart1">
    <w:name w:val="WW-Absatz-Standardschriftart1"/>
  </w:style>
  <w:style w:type="character" w:customStyle="1" w:styleId="WW-Standardskrifttypeiafsnit">
    <w:name w:val="WW-Standardskrifttype i afsnit"/>
  </w:style>
  <w:style w:type="character" w:customStyle="1" w:styleId="FootnoteCharacters">
    <w:name w:val="Footnote Characters"/>
    <w:rPr>
      <w:vertAlign w:val="superscript"/>
    </w:rPr>
  </w:style>
  <w:style w:type="character" w:customStyle="1" w:styleId="WW-FootnoteCharacters">
    <w:name w:val="WW-Footnote Characters"/>
    <w:rPr>
      <w:vertAlign w:val="superscript"/>
    </w:rPr>
  </w:style>
  <w:style w:type="character" w:customStyle="1" w:styleId="WW-FootnoteCharacters1">
    <w:name w:val="WW-Footnote Characters1"/>
    <w:rPr>
      <w:vertAlign w:val="superscript"/>
    </w:rPr>
  </w:style>
  <w:style w:type="character" w:customStyle="1" w:styleId="EndnoteCharacters">
    <w:name w:val="Endnote Characters"/>
    <w:rPr>
      <w:vertAlign w:val="superscript"/>
    </w:rPr>
  </w:style>
  <w:style w:type="character" w:customStyle="1" w:styleId="WW-EndnoteCharacters">
    <w:name w:val="WW-Endnote Characters"/>
    <w:rPr>
      <w:vertAlign w:val="superscript"/>
    </w:rPr>
  </w:style>
  <w:style w:type="character" w:customStyle="1" w:styleId="WW-EndnoteCharacters1">
    <w:name w:val="WW-Endnote Characters1"/>
  </w:style>
  <w:style w:type="paragraph" w:styleId="Caption">
    <w:name w:val="caption"/>
    <w:basedOn w:val="Normal"/>
    <w:next w:val="Para"/>
    <w:qFormat/>
    <w:rsid w:val="00F16615"/>
    <w:pPr>
      <w:keepLines/>
      <w:suppressLineNumbers/>
      <w:suppressAutoHyphens/>
      <w:spacing w:before="120" w:after="120"/>
      <w:jc w:val="center"/>
    </w:pPr>
    <w:rPr>
      <w:rFonts w:cs="Tahoma"/>
      <w:i/>
      <w:iCs/>
      <w:sz w:val="22"/>
      <w:szCs w:val="20"/>
      <w:lang w:eastAsia="ar-SA"/>
    </w:rPr>
  </w:style>
  <w:style w:type="paragraph" w:customStyle="1" w:styleId="Index">
    <w:name w:val="Index"/>
    <w:basedOn w:val="Normal"/>
    <w:pPr>
      <w:suppressLineNumbers/>
      <w:suppressAutoHyphens/>
    </w:pPr>
    <w:rPr>
      <w:rFonts w:cs="Tahoma"/>
      <w:lang w:val="da-DK" w:eastAsia="ar-SA"/>
    </w:rPr>
  </w:style>
  <w:style w:type="paragraph" w:customStyle="1" w:styleId="Heading">
    <w:name w:val="Heading"/>
    <w:basedOn w:val="Normal"/>
    <w:next w:val="Normal"/>
    <w:pPr>
      <w:keepNext/>
      <w:suppressAutoHyphens/>
      <w:spacing w:before="240" w:after="120"/>
    </w:pPr>
    <w:rPr>
      <w:rFonts w:ascii="Arial" w:eastAsia="Lucida Sans Unicode" w:hAnsi="Arial" w:cs="Tahoma"/>
      <w:sz w:val="28"/>
      <w:szCs w:val="28"/>
      <w:lang w:val="da-DK" w:eastAsia="ar-SA"/>
    </w:rPr>
  </w:style>
  <w:style w:type="paragraph" w:customStyle="1" w:styleId="TableContents">
    <w:name w:val="Table Contents"/>
    <w:basedOn w:val="Normal"/>
    <w:pPr>
      <w:suppressLineNumbers/>
      <w:suppressAutoHyphens/>
      <w:spacing w:after="120"/>
    </w:pPr>
    <w:rPr>
      <w:lang w:val="da-DK" w:eastAsia="ar-SA"/>
    </w:rPr>
  </w:style>
  <w:style w:type="paragraph" w:customStyle="1" w:styleId="TableHeading">
    <w:name w:val="Table Heading"/>
    <w:basedOn w:val="TableContents"/>
    <w:pPr>
      <w:jc w:val="center"/>
    </w:pPr>
    <w:rPr>
      <w:b/>
      <w:bCs/>
      <w:i/>
      <w:iCs/>
    </w:rPr>
  </w:style>
  <w:style w:type="paragraph" w:styleId="List">
    <w:name w:val="List"/>
    <w:basedOn w:val="Normal"/>
    <w:pPr>
      <w:suppressAutoHyphens/>
      <w:spacing w:after="120"/>
    </w:pPr>
    <w:rPr>
      <w:rFonts w:cs="Tahoma"/>
      <w:lang w:val="da-DK" w:eastAsia="ar-SA"/>
    </w:rPr>
  </w:style>
  <w:style w:type="paragraph" w:styleId="BodyText3">
    <w:name w:val="Body Text 3"/>
    <w:basedOn w:val="Normal"/>
    <w:pPr>
      <w:jc w:val="both"/>
    </w:pPr>
    <w:rPr>
      <w:color w:val="FF0000"/>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rPr>
  </w:style>
  <w:style w:type="paragraph" w:customStyle="1" w:styleId="StyleHeading3Left0cmFirstline0cm">
    <w:name w:val="Style Heading 3 + Left:  0 cm First line:  0 cm"/>
    <w:basedOn w:val="Heading3"/>
    <w:pPr>
      <w:ind w:left="0" w:firstLine="0"/>
    </w:pPr>
    <w:rPr>
      <w:rFonts w:ascii="Times New Roman" w:hAnsi="Times New Roman"/>
      <w:bCs/>
    </w:rPr>
  </w:style>
  <w:style w:type="paragraph" w:customStyle="1" w:styleId="StyleHeading3Left0cmFirstline0cm1">
    <w:name w:val="Style Heading 3 + Left:  0 cm First line:  0 cm1"/>
    <w:basedOn w:val="Heading3"/>
    <w:pPr>
      <w:ind w:left="0" w:firstLine="0"/>
    </w:pPr>
    <w:rPr>
      <w:rFonts w:ascii="Times New Roman" w:hAnsi="Times New Roman"/>
      <w:bCs/>
    </w:rPr>
  </w:style>
  <w:style w:type="paragraph" w:customStyle="1" w:styleId="Style1">
    <w:name w:val="Style1"/>
    <w:basedOn w:val="Heading3"/>
    <w:autoRedefine/>
    <w:pPr>
      <w:numPr>
        <w:ilvl w:val="0"/>
        <w:numId w:val="0"/>
      </w:numPr>
    </w:pPr>
    <w:rPr>
      <w:rFonts w:ascii="Times New Roman" w:hAnsi="Times New Roman"/>
    </w:rPr>
  </w:style>
  <w:style w:type="paragraph" w:customStyle="1" w:styleId="Style2">
    <w:name w:val="Style2"/>
    <w:basedOn w:val="Heading3"/>
    <w:pPr>
      <w:numPr>
        <w:ilvl w:val="0"/>
        <w:numId w:val="0"/>
      </w:numPr>
    </w:pPr>
    <w:rPr>
      <w:rFonts w:ascii="Times New Roman" w:hAnsi="Times New Roman"/>
    </w:rPr>
  </w:style>
  <w:style w:type="paragraph" w:styleId="FootnoteText">
    <w:name w:val="footnote text"/>
    <w:basedOn w:val="Normal"/>
    <w:semiHidden/>
    <w:rPr>
      <w:sz w:val="20"/>
      <w:szCs w:val="20"/>
    </w:rPr>
  </w:style>
  <w:style w:type="character" w:styleId="CommentReference">
    <w:name w:val="annotation reference"/>
    <w:semiHidden/>
    <w:rPr>
      <w:sz w:val="16"/>
      <w:szCs w:val="16"/>
    </w:r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BalloonText">
    <w:name w:val="Balloon Text"/>
    <w:basedOn w:val="Normal"/>
    <w:semiHidden/>
    <w:rPr>
      <w:rFonts w:ascii="Tahoma" w:hAnsi="Tahoma" w:cs="Tahoma"/>
      <w:sz w:val="16"/>
      <w:szCs w:val="16"/>
    </w:rPr>
  </w:style>
  <w:style w:type="character" w:styleId="FootnoteReference">
    <w:name w:val="footnote reference"/>
    <w:semiHidden/>
    <w:rPr>
      <w:vertAlign w:val="superscript"/>
    </w:rPr>
  </w:style>
  <w:style w:type="table" w:styleId="TableGrid">
    <w:name w:val="Table Grid"/>
    <w:basedOn w:val="TableNormal"/>
    <w:uiPriority w:val="59"/>
    <w:rsid w:val="00A937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List">
    <w:name w:val="Bullet List"/>
    <w:basedOn w:val="Normal"/>
    <w:pPr>
      <w:numPr>
        <w:numId w:val="2"/>
      </w:numPr>
    </w:pPr>
  </w:style>
  <w:style w:type="paragraph" w:customStyle="1" w:styleId="Default">
    <w:name w:val="Default"/>
    <w:rsid w:val="003F7B1D"/>
    <w:pPr>
      <w:autoSpaceDE w:val="0"/>
      <w:autoSpaceDN w:val="0"/>
      <w:adjustRightInd w:val="0"/>
    </w:pPr>
    <w:rPr>
      <w:color w:val="000000"/>
      <w:sz w:val="24"/>
      <w:szCs w:val="24"/>
      <w:lang w:val="en-US" w:eastAsia="en-US"/>
    </w:rPr>
  </w:style>
  <w:style w:type="paragraph" w:styleId="TableofFigures">
    <w:name w:val="table of figures"/>
    <w:basedOn w:val="Normal"/>
    <w:next w:val="Normal"/>
    <w:uiPriority w:val="99"/>
    <w:rsid w:val="003020A5"/>
  </w:style>
  <w:style w:type="paragraph" w:styleId="BodyText">
    <w:name w:val="Body Text"/>
    <w:basedOn w:val="Normal"/>
    <w:link w:val="BodyTextChar"/>
    <w:rsid w:val="009C6223"/>
    <w:pPr>
      <w:spacing w:after="120"/>
    </w:pPr>
  </w:style>
  <w:style w:type="paragraph" w:customStyle="1" w:styleId="TableStandard">
    <w:name w:val="Table Standard"/>
    <w:basedOn w:val="Para"/>
    <w:rsid w:val="00293576"/>
    <w:pPr>
      <w:spacing w:before="60" w:after="60"/>
      <w:jc w:val="left"/>
    </w:pPr>
    <w:rPr>
      <w:rFonts w:ascii="Verdana" w:hAnsi="Verdana" w:cs="Arial"/>
      <w:sz w:val="18"/>
      <w:szCs w:val="20"/>
    </w:rPr>
  </w:style>
  <w:style w:type="paragraph" w:styleId="ListBullet">
    <w:name w:val="List Bullet"/>
    <w:basedOn w:val="Default"/>
    <w:next w:val="Default"/>
    <w:rsid w:val="00DD620A"/>
    <w:pPr>
      <w:numPr>
        <w:numId w:val="7"/>
      </w:numPr>
      <w:tabs>
        <w:tab w:val="clear" w:pos="360"/>
      </w:tabs>
      <w:ind w:left="0" w:firstLine="0"/>
    </w:pPr>
    <w:rPr>
      <w:color w:val="auto"/>
    </w:rPr>
  </w:style>
  <w:style w:type="paragraph" w:customStyle="1" w:styleId="Appendix">
    <w:name w:val="Appendix"/>
    <w:basedOn w:val="Heading1"/>
    <w:next w:val="Para"/>
    <w:rsid w:val="00040DEA"/>
    <w:pPr>
      <w:numPr>
        <w:numId w:val="11"/>
      </w:numPr>
      <w:spacing w:before="120"/>
      <w:jc w:val="center"/>
    </w:pPr>
    <w:rPr>
      <w:caps w:val="0"/>
      <w:kern w:val="32"/>
    </w:rPr>
  </w:style>
  <w:style w:type="paragraph" w:customStyle="1" w:styleId="Captionsub">
    <w:name w:val="Caption sub"/>
    <w:basedOn w:val="Caption"/>
    <w:rsid w:val="00380305"/>
    <w:pPr>
      <w:spacing w:before="0"/>
    </w:pPr>
  </w:style>
  <w:style w:type="paragraph" w:styleId="NormalWeb">
    <w:name w:val="Normal (Web)"/>
    <w:basedOn w:val="Normal"/>
    <w:uiPriority w:val="99"/>
    <w:unhideWhenUsed/>
    <w:rsid w:val="00077437"/>
    <w:pPr>
      <w:spacing w:before="100" w:beforeAutospacing="1" w:after="100" w:afterAutospacing="1"/>
    </w:pPr>
    <w:rPr>
      <w:lang w:eastAsia="en-GB"/>
    </w:rPr>
  </w:style>
  <w:style w:type="paragraph" w:styleId="ListParagraph">
    <w:name w:val="List Paragraph"/>
    <w:basedOn w:val="Normal"/>
    <w:uiPriority w:val="34"/>
    <w:qFormat/>
    <w:rsid w:val="009F6281"/>
    <w:pPr>
      <w:ind w:left="720"/>
      <w:contextualSpacing/>
    </w:pPr>
    <w:rPr>
      <w:lang w:eastAsia="en-GB"/>
    </w:rPr>
  </w:style>
  <w:style w:type="character" w:styleId="Strong">
    <w:name w:val="Strong"/>
    <w:uiPriority w:val="22"/>
    <w:qFormat/>
    <w:rsid w:val="00A345D7"/>
    <w:rPr>
      <w:b/>
      <w:bCs/>
    </w:rPr>
  </w:style>
  <w:style w:type="paragraph" w:customStyle="1" w:styleId="Paralist">
    <w:name w:val="Para list"/>
    <w:basedOn w:val="Para"/>
    <w:qFormat/>
    <w:rsid w:val="004720D4"/>
    <w:pPr>
      <w:numPr>
        <w:numId w:val="6"/>
      </w:numPr>
      <w:contextualSpacing/>
    </w:pPr>
  </w:style>
  <w:style w:type="paragraph" w:customStyle="1" w:styleId="Columnheading">
    <w:name w:val="Column heading"/>
    <w:basedOn w:val="Para"/>
    <w:qFormat/>
    <w:rsid w:val="00BC560B"/>
    <w:pPr>
      <w:jc w:val="left"/>
    </w:pPr>
    <w:rPr>
      <w:b/>
    </w:rPr>
  </w:style>
  <w:style w:type="paragraph" w:customStyle="1" w:styleId="Columntext">
    <w:name w:val="Column text"/>
    <w:basedOn w:val="Para"/>
    <w:qFormat/>
    <w:rsid w:val="00BC560B"/>
    <w:pPr>
      <w:contextualSpacing/>
      <w:jc w:val="left"/>
    </w:pPr>
  </w:style>
  <w:style w:type="paragraph" w:styleId="BodyTextFirstIndent">
    <w:name w:val="Body Text First Indent"/>
    <w:basedOn w:val="BodyText"/>
    <w:link w:val="BodyTextFirstIndentChar"/>
    <w:uiPriority w:val="99"/>
    <w:unhideWhenUsed/>
    <w:rsid w:val="00C01F3A"/>
    <w:pPr>
      <w:spacing w:after="0"/>
      <w:ind w:firstLine="360"/>
    </w:pPr>
  </w:style>
  <w:style w:type="character" w:customStyle="1" w:styleId="BodyTextChar">
    <w:name w:val="Body Text Char"/>
    <w:basedOn w:val="DefaultParagraphFont"/>
    <w:link w:val="BodyText"/>
    <w:rsid w:val="00C01F3A"/>
    <w:rPr>
      <w:rFonts w:ascii="Georgia" w:hAnsi="Georgia"/>
      <w:sz w:val="24"/>
      <w:szCs w:val="24"/>
      <w:lang w:eastAsia="en-US"/>
    </w:rPr>
  </w:style>
  <w:style w:type="character" w:customStyle="1" w:styleId="BodyTextFirstIndentChar">
    <w:name w:val="Body Text First Indent Char"/>
    <w:basedOn w:val="BodyTextChar"/>
    <w:link w:val="BodyTextFirstIndent"/>
    <w:uiPriority w:val="99"/>
    <w:rsid w:val="00C01F3A"/>
    <w:rPr>
      <w:rFonts w:ascii="Georgia" w:hAnsi="Georgia"/>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9497">
      <w:bodyDiv w:val="1"/>
      <w:marLeft w:val="0"/>
      <w:marRight w:val="0"/>
      <w:marTop w:val="0"/>
      <w:marBottom w:val="0"/>
      <w:divBdr>
        <w:top w:val="none" w:sz="0" w:space="0" w:color="auto"/>
        <w:left w:val="none" w:sz="0" w:space="0" w:color="auto"/>
        <w:bottom w:val="none" w:sz="0" w:space="0" w:color="auto"/>
        <w:right w:val="none" w:sz="0" w:space="0" w:color="auto"/>
      </w:divBdr>
    </w:div>
    <w:div w:id="24839987">
      <w:bodyDiv w:val="1"/>
      <w:marLeft w:val="0"/>
      <w:marRight w:val="0"/>
      <w:marTop w:val="0"/>
      <w:marBottom w:val="0"/>
      <w:divBdr>
        <w:top w:val="none" w:sz="0" w:space="0" w:color="auto"/>
        <w:left w:val="none" w:sz="0" w:space="0" w:color="auto"/>
        <w:bottom w:val="none" w:sz="0" w:space="0" w:color="auto"/>
        <w:right w:val="none" w:sz="0" w:space="0" w:color="auto"/>
      </w:divBdr>
    </w:div>
    <w:div w:id="31346701">
      <w:bodyDiv w:val="1"/>
      <w:marLeft w:val="0"/>
      <w:marRight w:val="0"/>
      <w:marTop w:val="0"/>
      <w:marBottom w:val="0"/>
      <w:divBdr>
        <w:top w:val="none" w:sz="0" w:space="0" w:color="auto"/>
        <w:left w:val="none" w:sz="0" w:space="0" w:color="auto"/>
        <w:bottom w:val="none" w:sz="0" w:space="0" w:color="auto"/>
        <w:right w:val="none" w:sz="0" w:space="0" w:color="auto"/>
      </w:divBdr>
    </w:div>
    <w:div w:id="43407504">
      <w:bodyDiv w:val="1"/>
      <w:marLeft w:val="0"/>
      <w:marRight w:val="0"/>
      <w:marTop w:val="0"/>
      <w:marBottom w:val="0"/>
      <w:divBdr>
        <w:top w:val="none" w:sz="0" w:space="0" w:color="auto"/>
        <w:left w:val="none" w:sz="0" w:space="0" w:color="auto"/>
        <w:bottom w:val="none" w:sz="0" w:space="0" w:color="auto"/>
        <w:right w:val="none" w:sz="0" w:space="0" w:color="auto"/>
      </w:divBdr>
    </w:div>
    <w:div w:id="64038918">
      <w:bodyDiv w:val="1"/>
      <w:marLeft w:val="0"/>
      <w:marRight w:val="0"/>
      <w:marTop w:val="0"/>
      <w:marBottom w:val="0"/>
      <w:divBdr>
        <w:top w:val="none" w:sz="0" w:space="0" w:color="auto"/>
        <w:left w:val="none" w:sz="0" w:space="0" w:color="auto"/>
        <w:bottom w:val="none" w:sz="0" w:space="0" w:color="auto"/>
        <w:right w:val="none" w:sz="0" w:space="0" w:color="auto"/>
      </w:divBdr>
      <w:divsChild>
        <w:div w:id="628899288">
          <w:marLeft w:val="547"/>
          <w:marRight w:val="0"/>
          <w:marTop w:val="115"/>
          <w:marBottom w:val="0"/>
          <w:divBdr>
            <w:top w:val="none" w:sz="0" w:space="0" w:color="auto"/>
            <w:left w:val="none" w:sz="0" w:space="0" w:color="auto"/>
            <w:bottom w:val="none" w:sz="0" w:space="0" w:color="auto"/>
            <w:right w:val="none" w:sz="0" w:space="0" w:color="auto"/>
          </w:divBdr>
        </w:div>
        <w:div w:id="853835763">
          <w:marLeft w:val="547"/>
          <w:marRight w:val="0"/>
          <w:marTop w:val="115"/>
          <w:marBottom w:val="0"/>
          <w:divBdr>
            <w:top w:val="none" w:sz="0" w:space="0" w:color="auto"/>
            <w:left w:val="none" w:sz="0" w:space="0" w:color="auto"/>
            <w:bottom w:val="none" w:sz="0" w:space="0" w:color="auto"/>
            <w:right w:val="none" w:sz="0" w:space="0" w:color="auto"/>
          </w:divBdr>
        </w:div>
        <w:div w:id="926964968">
          <w:marLeft w:val="547"/>
          <w:marRight w:val="0"/>
          <w:marTop w:val="115"/>
          <w:marBottom w:val="0"/>
          <w:divBdr>
            <w:top w:val="none" w:sz="0" w:space="0" w:color="auto"/>
            <w:left w:val="none" w:sz="0" w:space="0" w:color="auto"/>
            <w:bottom w:val="none" w:sz="0" w:space="0" w:color="auto"/>
            <w:right w:val="none" w:sz="0" w:space="0" w:color="auto"/>
          </w:divBdr>
        </w:div>
        <w:div w:id="1975215653">
          <w:marLeft w:val="547"/>
          <w:marRight w:val="0"/>
          <w:marTop w:val="115"/>
          <w:marBottom w:val="0"/>
          <w:divBdr>
            <w:top w:val="none" w:sz="0" w:space="0" w:color="auto"/>
            <w:left w:val="none" w:sz="0" w:space="0" w:color="auto"/>
            <w:bottom w:val="none" w:sz="0" w:space="0" w:color="auto"/>
            <w:right w:val="none" w:sz="0" w:space="0" w:color="auto"/>
          </w:divBdr>
        </w:div>
        <w:div w:id="2051874708">
          <w:marLeft w:val="547"/>
          <w:marRight w:val="0"/>
          <w:marTop w:val="115"/>
          <w:marBottom w:val="0"/>
          <w:divBdr>
            <w:top w:val="none" w:sz="0" w:space="0" w:color="auto"/>
            <w:left w:val="none" w:sz="0" w:space="0" w:color="auto"/>
            <w:bottom w:val="none" w:sz="0" w:space="0" w:color="auto"/>
            <w:right w:val="none" w:sz="0" w:space="0" w:color="auto"/>
          </w:divBdr>
        </w:div>
      </w:divsChild>
    </w:div>
    <w:div w:id="84424481">
      <w:bodyDiv w:val="1"/>
      <w:marLeft w:val="0"/>
      <w:marRight w:val="0"/>
      <w:marTop w:val="0"/>
      <w:marBottom w:val="0"/>
      <w:divBdr>
        <w:top w:val="none" w:sz="0" w:space="0" w:color="auto"/>
        <w:left w:val="none" w:sz="0" w:space="0" w:color="auto"/>
        <w:bottom w:val="none" w:sz="0" w:space="0" w:color="auto"/>
        <w:right w:val="none" w:sz="0" w:space="0" w:color="auto"/>
      </w:divBdr>
    </w:div>
    <w:div w:id="98063042">
      <w:bodyDiv w:val="1"/>
      <w:marLeft w:val="0"/>
      <w:marRight w:val="0"/>
      <w:marTop w:val="0"/>
      <w:marBottom w:val="0"/>
      <w:divBdr>
        <w:top w:val="none" w:sz="0" w:space="0" w:color="auto"/>
        <w:left w:val="none" w:sz="0" w:space="0" w:color="auto"/>
        <w:bottom w:val="none" w:sz="0" w:space="0" w:color="auto"/>
        <w:right w:val="none" w:sz="0" w:space="0" w:color="auto"/>
      </w:divBdr>
    </w:div>
    <w:div w:id="119955024">
      <w:bodyDiv w:val="1"/>
      <w:marLeft w:val="0"/>
      <w:marRight w:val="0"/>
      <w:marTop w:val="0"/>
      <w:marBottom w:val="0"/>
      <w:divBdr>
        <w:top w:val="none" w:sz="0" w:space="0" w:color="auto"/>
        <w:left w:val="none" w:sz="0" w:space="0" w:color="auto"/>
        <w:bottom w:val="none" w:sz="0" w:space="0" w:color="auto"/>
        <w:right w:val="none" w:sz="0" w:space="0" w:color="auto"/>
      </w:divBdr>
      <w:divsChild>
        <w:div w:id="294609226">
          <w:marLeft w:val="1440"/>
          <w:marRight w:val="0"/>
          <w:marTop w:val="77"/>
          <w:marBottom w:val="0"/>
          <w:divBdr>
            <w:top w:val="none" w:sz="0" w:space="0" w:color="auto"/>
            <w:left w:val="none" w:sz="0" w:space="0" w:color="auto"/>
            <w:bottom w:val="none" w:sz="0" w:space="0" w:color="auto"/>
            <w:right w:val="none" w:sz="0" w:space="0" w:color="auto"/>
          </w:divBdr>
        </w:div>
      </w:divsChild>
    </w:div>
    <w:div w:id="140732776">
      <w:bodyDiv w:val="1"/>
      <w:marLeft w:val="0"/>
      <w:marRight w:val="0"/>
      <w:marTop w:val="0"/>
      <w:marBottom w:val="0"/>
      <w:divBdr>
        <w:top w:val="none" w:sz="0" w:space="0" w:color="auto"/>
        <w:left w:val="none" w:sz="0" w:space="0" w:color="auto"/>
        <w:bottom w:val="none" w:sz="0" w:space="0" w:color="auto"/>
        <w:right w:val="none" w:sz="0" w:space="0" w:color="auto"/>
      </w:divBdr>
    </w:div>
    <w:div w:id="157354420">
      <w:bodyDiv w:val="1"/>
      <w:marLeft w:val="0"/>
      <w:marRight w:val="0"/>
      <w:marTop w:val="0"/>
      <w:marBottom w:val="0"/>
      <w:divBdr>
        <w:top w:val="none" w:sz="0" w:space="0" w:color="auto"/>
        <w:left w:val="none" w:sz="0" w:space="0" w:color="auto"/>
        <w:bottom w:val="none" w:sz="0" w:space="0" w:color="auto"/>
        <w:right w:val="none" w:sz="0" w:space="0" w:color="auto"/>
      </w:divBdr>
    </w:div>
    <w:div w:id="194662889">
      <w:bodyDiv w:val="1"/>
      <w:marLeft w:val="0"/>
      <w:marRight w:val="0"/>
      <w:marTop w:val="0"/>
      <w:marBottom w:val="0"/>
      <w:divBdr>
        <w:top w:val="none" w:sz="0" w:space="0" w:color="auto"/>
        <w:left w:val="none" w:sz="0" w:space="0" w:color="auto"/>
        <w:bottom w:val="none" w:sz="0" w:space="0" w:color="auto"/>
        <w:right w:val="none" w:sz="0" w:space="0" w:color="auto"/>
      </w:divBdr>
    </w:div>
    <w:div w:id="224802713">
      <w:bodyDiv w:val="1"/>
      <w:marLeft w:val="0"/>
      <w:marRight w:val="0"/>
      <w:marTop w:val="0"/>
      <w:marBottom w:val="0"/>
      <w:divBdr>
        <w:top w:val="none" w:sz="0" w:space="0" w:color="auto"/>
        <w:left w:val="none" w:sz="0" w:space="0" w:color="auto"/>
        <w:bottom w:val="none" w:sz="0" w:space="0" w:color="auto"/>
        <w:right w:val="none" w:sz="0" w:space="0" w:color="auto"/>
      </w:divBdr>
      <w:divsChild>
        <w:div w:id="125710230">
          <w:marLeft w:val="720"/>
          <w:marRight w:val="0"/>
          <w:marTop w:val="216"/>
          <w:marBottom w:val="0"/>
          <w:divBdr>
            <w:top w:val="none" w:sz="0" w:space="0" w:color="auto"/>
            <w:left w:val="none" w:sz="0" w:space="0" w:color="auto"/>
            <w:bottom w:val="none" w:sz="0" w:space="0" w:color="auto"/>
            <w:right w:val="none" w:sz="0" w:space="0" w:color="auto"/>
          </w:divBdr>
        </w:div>
        <w:div w:id="276182773">
          <w:marLeft w:val="0"/>
          <w:marRight w:val="0"/>
          <w:marTop w:val="216"/>
          <w:marBottom w:val="0"/>
          <w:divBdr>
            <w:top w:val="none" w:sz="0" w:space="0" w:color="auto"/>
            <w:left w:val="none" w:sz="0" w:space="0" w:color="auto"/>
            <w:bottom w:val="none" w:sz="0" w:space="0" w:color="auto"/>
            <w:right w:val="none" w:sz="0" w:space="0" w:color="auto"/>
          </w:divBdr>
        </w:div>
        <w:div w:id="698966685">
          <w:marLeft w:val="720"/>
          <w:marRight w:val="0"/>
          <w:marTop w:val="216"/>
          <w:marBottom w:val="0"/>
          <w:divBdr>
            <w:top w:val="none" w:sz="0" w:space="0" w:color="auto"/>
            <w:left w:val="none" w:sz="0" w:space="0" w:color="auto"/>
            <w:bottom w:val="none" w:sz="0" w:space="0" w:color="auto"/>
            <w:right w:val="none" w:sz="0" w:space="0" w:color="auto"/>
          </w:divBdr>
        </w:div>
        <w:div w:id="753010038">
          <w:marLeft w:val="0"/>
          <w:marRight w:val="0"/>
          <w:marTop w:val="216"/>
          <w:marBottom w:val="0"/>
          <w:divBdr>
            <w:top w:val="none" w:sz="0" w:space="0" w:color="auto"/>
            <w:left w:val="none" w:sz="0" w:space="0" w:color="auto"/>
            <w:bottom w:val="none" w:sz="0" w:space="0" w:color="auto"/>
            <w:right w:val="none" w:sz="0" w:space="0" w:color="auto"/>
          </w:divBdr>
        </w:div>
      </w:divsChild>
    </w:div>
    <w:div w:id="225529817">
      <w:bodyDiv w:val="1"/>
      <w:marLeft w:val="0"/>
      <w:marRight w:val="0"/>
      <w:marTop w:val="0"/>
      <w:marBottom w:val="0"/>
      <w:divBdr>
        <w:top w:val="none" w:sz="0" w:space="0" w:color="auto"/>
        <w:left w:val="none" w:sz="0" w:space="0" w:color="auto"/>
        <w:bottom w:val="none" w:sz="0" w:space="0" w:color="auto"/>
        <w:right w:val="none" w:sz="0" w:space="0" w:color="auto"/>
      </w:divBdr>
    </w:div>
    <w:div w:id="236864637">
      <w:bodyDiv w:val="1"/>
      <w:marLeft w:val="0"/>
      <w:marRight w:val="0"/>
      <w:marTop w:val="0"/>
      <w:marBottom w:val="0"/>
      <w:divBdr>
        <w:top w:val="none" w:sz="0" w:space="0" w:color="auto"/>
        <w:left w:val="none" w:sz="0" w:space="0" w:color="auto"/>
        <w:bottom w:val="none" w:sz="0" w:space="0" w:color="auto"/>
        <w:right w:val="none" w:sz="0" w:space="0" w:color="auto"/>
      </w:divBdr>
    </w:div>
    <w:div w:id="249124331">
      <w:bodyDiv w:val="1"/>
      <w:marLeft w:val="0"/>
      <w:marRight w:val="0"/>
      <w:marTop w:val="0"/>
      <w:marBottom w:val="0"/>
      <w:divBdr>
        <w:top w:val="none" w:sz="0" w:space="0" w:color="auto"/>
        <w:left w:val="none" w:sz="0" w:space="0" w:color="auto"/>
        <w:bottom w:val="none" w:sz="0" w:space="0" w:color="auto"/>
        <w:right w:val="none" w:sz="0" w:space="0" w:color="auto"/>
      </w:divBdr>
    </w:div>
    <w:div w:id="279263315">
      <w:bodyDiv w:val="1"/>
      <w:marLeft w:val="0"/>
      <w:marRight w:val="0"/>
      <w:marTop w:val="0"/>
      <w:marBottom w:val="0"/>
      <w:divBdr>
        <w:top w:val="none" w:sz="0" w:space="0" w:color="auto"/>
        <w:left w:val="none" w:sz="0" w:space="0" w:color="auto"/>
        <w:bottom w:val="none" w:sz="0" w:space="0" w:color="auto"/>
        <w:right w:val="none" w:sz="0" w:space="0" w:color="auto"/>
      </w:divBdr>
    </w:div>
    <w:div w:id="283540451">
      <w:bodyDiv w:val="1"/>
      <w:marLeft w:val="0"/>
      <w:marRight w:val="0"/>
      <w:marTop w:val="0"/>
      <w:marBottom w:val="0"/>
      <w:divBdr>
        <w:top w:val="none" w:sz="0" w:space="0" w:color="auto"/>
        <w:left w:val="none" w:sz="0" w:space="0" w:color="auto"/>
        <w:bottom w:val="none" w:sz="0" w:space="0" w:color="auto"/>
        <w:right w:val="none" w:sz="0" w:space="0" w:color="auto"/>
      </w:divBdr>
    </w:div>
    <w:div w:id="306403870">
      <w:bodyDiv w:val="1"/>
      <w:marLeft w:val="0"/>
      <w:marRight w:val="0"/>
      <w:marTop w:val="0"/>
      <w:marBottom w:val="0"/>
      <w:divBdr>
        <w:top w:val="none" w:sz="0" w:space="0" w:color="auto"/>
        <w:left w:val="none" w:sz="0" w:space="0" w:color="auto"/>
        <w:bottom w:val="none" w:sz="0" w:space="0" w:color="auto"/>
        <w:right w:val="none" w:sz="0" w:space="0" w:color="auto"/>
      </w:divBdr>
    </w:div>
    <w:div w:id="330983317">
      <w:bodyDiv w:val="1"/>
      <w:marLeft w:val="0"/>
      <w:marRight w:val="0"/>
      <w:marTop w:val="0"/>
      <w:marBottom w:val="0"/>
      <w:divBdr>
        <w:top w:val="none" w:sz="0" w:space="0" w:color="auto"/>
        <w:left w:val="none" w:sz="0" w:space="0" w:color="auto"/>
        <w:bottom w:val="none" w:sz="0" w:space="0" w:color="auto"/>
        <w:right w:val="none" w:sz="0" w:space="0" w:color="auto"/>
      </w:divBdr>
      <w:divsChild>
        <w:div w:id="701589545">
          <w:marLeft w:val="1166"/>
          <w:marRight w:val="0"/>
          <w:marTop w:val="96"/>
          <w:marBottom w:val="0"/>
          <w:divBdr>
            <w:top w:val="none" w:sz="0" w:space="0" w:color="auto"/>
            <w:left w:val="none" w:sz="0" w:space="0" w:color="auto"/>
            <w:bottom w:val="none" w:sz="0" w:space="0" w:color="auto"/>
            <w:right w:val="none" w:sz="0" w:space="0" w:color="auto"/>
          </w:divBdr>
        </w:div>
        <w:div w:id="1183124762">
          <w:marLeft w:val="1166"/>
          <w:marRight w:val="0"/>
          <w:marTop w:val="96"/>
          <w:marBottom w:val="0"/>
          <w:divBdr>
            <w:top w:val="none" w:sz="0" w:space="0" w:color="auto"/>
            <w:left w:val="none" w:sz="0" w:space="0" w:color="auto"/>
            <w:bottom w:val="none" w:sz="0" w:space="0" w:color="auto"/>
            <w:right w:val="none" w:sz="0" w:space="0" w:color="auto"/>
          </w:divBdr>
        </w:div>
        <w:div w:id="1264454895">
          <w:marLeft w:val="547"/>
          <w:marRight w:val="0"/>
          <w:marTop w:val="115"/>
          <w:marBottom w:val="0"/>
          <w:divBdr>
            <w:top w:val="none" w:sz="0" w:space="0" w:color="auto"/>
            <w:left w:val="none" w:sz="0" w:space="0" w:color="auto"/>
            <w:bottom w:val="none" w:sz="0" w:space="0" w:color="auto"/>
            <w:right w:val="none" w:sz="0" w:space="0" w:color="auto"/>
          </w:divBdr>
        </w:div>
      </w:divsChild>
    </w:div>
    <w:div w:id="365521155">
      <w:bodyDiv w:val="1"/>
      <w:marLeft w:val="0"/>
      <w:marRight w:val="0"/>
      <w:marTop w:val="0"/>
      <w:marBottom w:val="0"/>
      <w:divBdr>
        <w:top w:val="none" w:sz="0" w:space="0" w:color="auto"/>
        <w:left w:val="none" w:sz="0" w:space="0" w:color="auto"/>
        <w:bottom w:val="none" w:sz="0" w:space="0" w:color="auto"/>
        <w:right w:val="none" w:sz="0" w:space="0" w:color="auto"/>
      </w:divBdr>
      <w:divsChild>
        <w:div w:id="1059594363">
          <w:marLeft w:val="547"/>
          <w:marRight w:val="0"/>
          <w:marTop w:val="96"/>
          <w:marBottom w:val="0"/>
          <w:divBdr>
            <w:top w:val="none" w:sz="0" w:space="0" w:color="auto"/>
            <w:left w:val="none" w:sz="0" w:space="0" w:color="auto"/>
            <w:bottom w:val="none" w:sz="0" w:space="0" w:color="auto"/>
            <w:right w:val="none" w:sz="0" w:space="0" w:color="auto"/>
          </w:divBdr>
        </w:div>
      </w:divsChild>
    </w:div>
    <w:div w:id="373576536">
      <w:bodyDiv w:val="1"/>
      <w:marLeft w:val="0"/>
      <w:marRight w:val="0"/>
      <w:marTop w:val="0"/>
      <w:marBottom w:val="0"/>
      <w:divBdr>
        <w:top w:val="none" w:sz="0" w:space="0" w:color="auto"/>
        <w:left w:val="none" w:sz="0" w:space="0" w:color="auto"/>
        <w:bottom w:val="none" w:sz="0" w:space="0" w:color="auto"/>
        <w:right w:val="none" w:sz="0" w:space="0" w:color="auto"/>
      </w:divBdr>
    </w:div>
    <w:div w:id="375273507">
      <w:bodyDiv w:val="1"/>
      <w:marLeft w:val="0"/>
      <w:marRight w:val="0"/>
      <w:marTop w:val="0"/>
      <w:marBottom w:val="0"/>
      <w:divBdr>
        <w:top w:val="none" w:sz="0" w:space="0" w:color="auto"/>
        <w:left w:val="none" w:sz="0" w:space="0" w:color="auto"/>
        <w:bottom w:val="none" w:sz="0" w:space="0" w:color="auto"/>
        <w:right w:val="none" w:sz="0" w:space="0" w:color="auto"/>
      </w:divBdr>
    </w:div>
    <w:div w:id="384723282">
      <w:bodyDiv w:val="1"/>
      <w:marLeft w:val="0"/>
      <w:marRight w:val="0"/>
      <w:marTop w:val="0"/>
      <w:marBottom w:val="0"/>
      <w:divBdr>
        <w:top w:val="none" w:sz="0" w:space="0" w:color="auto"/>
        <w:left w:val="none" w:sz="0" w:space="0" w:color="auto"/>
        <w:bottom w:val="none" w:sz="0" w:space="0" w:color="auto"/>
        <w:right w:val="none" w:sz="0" w:space="0" w:color="auto"/>
      </w:divBdr>
    </w:div>
    <w:div w:id="386421443">
      <w:bodyDiv w:val="1"/>
      <w:marLeft w:val="0"/>
      <w:marRight w:val="0"/>
      <w:marTop w:val="0"/>
      <w:marBottom w:val="0"/>
      <w:divBdr>
        <w:top w:val="none" w:sz="0" w:space="0" w:color="auto"/>
        <w:left w:val="none" w:sz="0" w:space="0" w:color="auto"/>
        <w:bottom w:val="none" w:sz="0" w:space="0" w:color="auto"/>
        <w:right w:val="none" w:sz="0" w:space="0" w:color="auto"/>
      </w:divBdr>
      <w:divsChild>
        <w:div w:id="873276229">
          <w:marLeft w:val="0"/>
          <w:marRight w:val="0"/>
          <w:marTop w:val="0"/>
          <w:marBottom w:val="0"/>
          <w:divBdr>
            <w:top w:val="none" w:sz="0" w:space="0" w:color="auto"/>
            <w:left w:val="none" w:sz="0" w:space="0" w:color="auto"/>
            <w:bottom w:val="none" w:sz="0" w:space="0" w:color="auto"/>
            <w:right w:val="none" w:sz="0" w:space="0" w:color="auto"/>
          </w:divBdr>
        </w:div>
      </w:divsChild>
    </w:div>
    <w:div w:id="396243420">
      <w:bodyDiv w:val="1"/>
      <w:marLeft w:val="0"/>
      <w:marRight w:val="0"/>
      <w:marTop w:val="0"/>
      <w:marBottom w:val="0"/>
      <w:divBdr>
        <w:top w:val="none" w:sz="0" w:space="0" w:color="auto"/>
        <w:left w:val="none" w:sz="0" w:space="0" w:color="auto"/>
        <w:bottom w:val="none" w:sz="0" w:space="0" w:color="auto"/>
        <w:right w:val="none" w:sz="0" w:space="0" w:color="auto"/>
      </w:divBdr>
    </w:div>
    <w:div w:id="409549909">
      <w:bodyDiv w:val="1"/>
      <w:marLeft w:val="0"/>
      <w:marRight w:val="0"/>
      <w:marTop w:val="0"/>
      <w:marBottom w:val="0"/>
      <w:divBdr>
        <w:top w:val="none" w:sz="0" w:space="0" w:color="auto"/>
        <w:left w:val="none" w:sz="0" w:space="0" w:color="auto"/>
        <w:bottom w:val="none" w:sz="0" w:space="0" w:color="auto"/>
        <w:right w:val="none" w:sz="0" w:space="0" w:color="auto"/>
      </w:divBdr>
      <w:divsChild>
        <w:div w:id="1299847385">
          <w:marLeft w:val="1440"/>
          <w:marRight w:val="0"/>
          <w:marTop w:val="77"/>
          <w:marBottom w:val="0"/>
          <w:divBdr>
            <w:top w:val="none" w:sz="0" w:space="0" w:color="auto"/>
            <w:left w:val="none" w:sz="0" w:space="0" w:color="auto"/>
            <w:bottom w:val="none" w:sz="0" w:space="0" w:color="auto"/>
            <w:right w:val="none" w:sz="0" w:space="0" w:color="auto"/>
          </w:divBdr>
        </w:div>
        <w:div w:id="377556893">
          <w:marLeft w:val="1440"/>
          <w:marRight w:val="0"/>
          <w:marTop w:val="77"/>
          <w:marBottom w:val="0"/>
          <w:divBdr>
            <w:top w:val="none" w:sz="0" w:space="0" w:color="auto"/>
            <w:left w:val="none" w:sz="0" w:space="0" w:color="auto"/>
            <w:bottom w:val="none" w:sz="0" w:space="0" w:color="auto"/>
            <w:right w:val="none" w:sz="0" w:space="0" w:color="auto"/>
          </w:divBdr>
        </w:div>
      </w:divsChild>
    </w:div>
    <w:div w:id="428427213">
      <w:bodyDiv w:val="1"/>
      <w:marLeft w:val="0"/>
      <w:marRight w:val="0"/>
      <w:marTop w:val="0"/>
      <w:marBottom w:val="0"/>
      <w:divBdr>
        <w:top w:val="none" w:sz="0" w:space="0" w:color="auto"/>
        <w:left w:val="none" w:sz="0" w:space="0" w:color="auto"/>
        <w:bottom w:val="none" w:sz="0" w:space="0" w:color="auto"/>
        <w:right w:val="none" w:sz="0" w:space="0" w:color="auto"/>
      </w:divBdr>
      <w:divsChild>
        <w:div w:id="1477993126">
          <w:marLeft w:val="547"/>
          <w:marRight w:val="0"/>
          <w:marTop w:val="154"/>
          <w:marBottom w:val="0"/>
          <w:divBdr>
            <w:top w:val="none" w:sz="0" w:space="0" w:color="auto"/>
            <w:left w:val="none" w:sz="0" w:space="0" w:color="auto"/>
            <w:bottom w:val="none" w:sz="0" w:space="0" w:color="auto"/>
            <w:right w:val="none" w:sz="0" w:space="0" w:color="auto"/>
          </w:divBdr>
        </w:div>
      </w:divsChild>
    </w:div>
    <w:div w:id="434986922">
      <w:bodyDiv w:val="1"/>
      <w:marLeft w:val="0"/>
      <w:marRight w:val="0"/>
      <w:marTop w:val="0"/>
      <w:marBottom w:val="0"/>
      <w:divBdr>
        <w:top w:val="none" w:sz="0" w:space="0" w:color="auto"/>
        <w:left w:val="none" w:sz="0" w:space="0" w:color="auto"/>
        <w:bottom w:val="none" w:sz="0" w:space="0" w:color="auto"/>
        <w:right w:val="none" w:sz="0" w:space="0" w:color="auto"/>
      </w:divBdr>
    </w:div>
    <w:div w:id="444887152">
      <w:bodyDiv w:val="1"/>
      <w:marLeft w:val="0"/>
      <w:marRight w:val="0"/>
      <w:marTop w:val="0"/>
      <w:marBottom w:val="0"/>
      <w:divBdr>
        <w:top w:val="none" w:sz="0" w:space="0" w:color="auto"/>
        <w:left w:val="none" w:sz="0" w:space="0" w:color="auto"/>
        <w:bottom w:val="none" w:sz="0" w:space="0" w:color="auto"/>
        <w:right w:val="none" w:sz="0" w:space="0" w:color="auto"/>
      </w:divBdr>
      <w:divsChild>
        <w:div w:id="218634309">
          <w:marLeft w:val="0"/>
          <w:marRight w:val="0"/>
          <w:marTop w:val="216"/>
          <w:marBottom w:val="0"/>
          <w:divBdr>
            <w:top w:val="none" w:sz="0" w:space="0" w:color="auto"/>
            <w:left w:val="none" w:sz="0" w:space="0" w:color="auto"/>
            <w:bottom w:val="none" w:sz="0" w:space="0" w:color="auto"/>
            <w:right w:val="none" w:sz="0" w:space="0" w:color="auto"/>
          </w:divBdr>
        </w:div>
        <w:div w:id="263610568">
          <w:marLeft w:val="0"/>
          <w:marRight w:val="0"/>
          <w:marTop w:val="216"/>
          <w:marBottom w:val="0"/>
          <w:divBdr>
            <w:top w:val="none" w:sz="0" w:space="0" w:color="auto"/>
            <w:left w:val="none" w:sz="0" w:space="0" w:color="auto"/>
            <w:bottom w:val="none" w:sz="0" w:space="0" w:color="auto"/>
            <w:right w:val="none" w:sz="0" w:space="0" w:color="auto"/>
          </w:divBdr>
        </w:div>
        <w:div w:id="454060165">
          <w:marLeft w:val="0"/>
          <w:marRight w:val="0"/>
          <w:marTop w:val="216"/>
          <w:marBottom w:val="0"/>
          <w:divBdr>
            <w:top w:val="none" w:sz="0" w:space="0" w:color="auto"/>
            <w:left w:val="none" w:sz="0" w:space="0" w:color="auto"/>
            <w:bottom w:val="none" w:sz="0" w:space="0" w:color="auto"/>
            <w:right w:val="none" w:sz="0" w:space="0" w:color="auto"/>
          </w:divBdr>
        </w:div>
        <w:div w:id="1213418188">
          <w:marLeft w:val="0"/>
          <w:marRight w:val="0"/>
          <w:marTop w:val="216"/>
          <w:marBottom w:val="0"/>
          <w:divBdr>
            <w:top w:val="none" w:sz="0" w:space="0" w:color="auto"/>
            <w:left w:val="none" w:sz="0" w:space="0" w:color="auto"/>
            <w:bottom w:val="none" w:sz="0" w:space="0" w:color="auto"/>
            <w:right w:val="none" w:sz="0" w:space="0" w:color="auto"/>
          </w:divBdr>
        </w:div>
        <w:div w:id="1343821720">
          <w:marLeft w:val="0"/>
          <w:marRight w:val="0"/>
          <w:marTop w:val="216"/>
          <w:marBottom w:val="0"/>
          <w:divBdr>
            <w:top w:val="none" w:sz="0" w:space="0" w:color="auto"/>
            <w:left w:val="none" w:sz="0" w:space="0" w:color="auto"/>
            <w:bottom w:val="none" w:sz="0" w:space="0" w:color="auto"/>
            <w:right w:val="none" w:sz="0" w:space="0" w:color="auto"/>
          </w:divBdr>
        </w:div>
      </w:divsChild>
    </w:div>
    <w:div w:id="520318756">
      <w:bodyDiv w:val="1"/>
      <w:marLeft w:val="0"/>
      <w:marRight w:val="0"/>
      <w:marTop w:val="0"/>
      <w:marBottom w:val="0"/>
      <w:divBdr>
        <w:top w:val="none" w:sz="0" w:space="0" w:color="auto"/>
        <w:left w:val="none" w:sz="0" w:space="0" w:color="auto"/>
        <w:bottom w:val="none" w:sz="0" w:space="0" w:color="auto"/>
        <w:right w:val="none" w:sz="0" w:space="0" w:color="auto"/>
      </w:divBdr>
    </w:div>
    <w:div w:id="525754591">
      <w:bodyDiv w:val="1"/>
      <w:marLeft w:val="0"/>
      <w:marRight w:val="0"/>
      <w:marTop w:val="0"/>
      <w:marBottom w:val="0"/>
      <w:divBdr>
        <w:top w:val="none" w:sz="0" w:space="0" w:color="auto"/>
        <w:left w:val="none" w:sz="0" w:space="0" w:color="auto"/>
        <w:bottom w:val="none" w:sz="0" w:space="0" w:color="auto"/>
        <w:right w:val="none" w:sz="0" w:space="0" w:color="auto"/>
      </w:divBdr>
      <w:divsChild>
        <w:div w:id="1375815003">
          <w:marLeft w:val="0"/>
          <w:marRight w:val="0"/>
          <w:marTop w:val="0"/>
          <w:marBottom w:val="0"/>
          <w:divBdr>
            <w:top w:val="none" w:sz="0" w:space="0" w:color="auto"/>
            <w:left w:val="none" w:sz="0" w:space="0" w:color="auto"/>
            <w:bottom w:val="none" w:sz="0" w:space="0" w:color="auto"/>
            <w:right w:val="none" w:sz="0" w:space="0" w:color="auto"/>
          </w:divBdr>
        </w:div>
        <w:div w:id="1530023625">
          <w:marLeft w:val="0"/>
          <w:marRight w:val="0"/>
          <w:marTop w:val="0"/>
          <w:marBottom w:val="0"/>
          <w:divBdr>
            <w:top w:val="none" w:sz="0" w:space="0" w:color="auto"/>
            <w:left w:val="none" w:sz="0" w:space="0" w:color="auto"/>
            <w:bottom w:val="none" w:sz="0" w:space="0" w:color="auto"/>
            <w:right w:val="none" w:sz="0" w:space="0" w:color="auto"/>
          </w:divBdr>
        </w:div>
      </w:divsChild>
    </w:div>
    <w:div w:id="536745850">
      <w:bodyDiv w:val="1"/>
      <w:marLeft w:val="0"/>
      <w:marRight w:val="0"/>
      <w:marTop w:val="0"/>
      <w:marBottom w:val="0"/>
      <w:divBdr>
        <w:top w:val="none" w:sz="0" w:space="0" w:color="auto"/>
        <w:left w:val="none" w:sz="0" w:space="0" w:color="auto"/>
        <w:bottom w:val="none" w:sz="0" w:space="0" w:color="auto"/>
        <w:right w:val="none" w:sz="0" w:space="0" w:color="auto"/>
      </w:divBdr>
    </w:div>
    <w:div w:id="563297307">
      <w:bodyDiv w:val="1"/>
      <w:marLeft w:val="0"/>
      <w:marRight w:val="0"/>
      <w:marTop w:val="0"/>
      <w:marBottom w:val="0"/>
      <w:divBdr>
        <w:top w:val="none" w:sz="0" w:space="0" w:color="auto"/>
        <w:left w:val="none" w:sz="0" w:space="0" w:color="auto"/>
        <w:bottom w:val="none" w:sz="0" w:space="0" w:color="auto"/>
        <w:right w:val="none" w:sz="0" w:space="0" w:color="auto"/>
      </w:divBdr>
    </w:div>
    <w:div w:id="567616559">
      <w:bodyDiv w:val="1"/>
      <w:marLeft w:val="0"/>
      <w:marRight w:val="0"/>
      <w:marTop w:val="0"/>
      <w:marBottom w:val="0"/>
      <w:divBdr>
        <w:top w:val="none" w:sz="0" w:space="0" w:color="auto"/>
        <w:left w:val="none" w:sz="0" w:space="0" w:color="auto"/>
        <w:bottom w:val="none" w:sz="0" w:space="0" w:color="auto"/>
        <w:right w:val="none" w:sz="0" w:space="0" w:color="auto"/>
      </w:divBdr>
      <w:divsChild>
        <w:div w:id="1135878664">
          <w:marLeft w:val="288"/>
          <w:marRight w:val="0"/>
          <w:marTop w:val="0"/>
          <w:marBottom w:val="0"/>
          <w:divBdr>
            <w:top w:val="none" w:sz="0" w:space="0" w:color="auto"/>
            <w:left w:val="none" w:sz="0" w:space="0" w:color="auto"/>
            <w:bottom w:val="none" w:sz="0" w:space="0" w:color="auto"/>
            <w:right w:val="none" w:sz="0" w:space="0" w:color="auto"/>
          </w:divBdr>
        </w:div>
      </w:divsChild>
    </w:div>
    <w:div w:id="582645949">
      <w:bodyDiv w:val="1"/>
      <w:marLeft w:val="0"/>
      <w:marRight w:val="0"/>
      <w:marTop w:val="0"/>
      <w:marBottom w:val="0"/>
      <w:divBdr>
        <w:top w:val="none" w:sz="0" w:space="0" w:color="auto"/>
        <w:left w:val="none" w:sz="0" w:space="0" w:color="auto"/>
        <w:bottom w:val="none" w:sz="0" w:space="0" w:color="auto"/>
        <w:right w:val="none" w:sz="0" w:space="0" w:color="auto"/>
      </w:divBdr>
    </w:div>
    <w:div w:id="614410536">
      <w:bodyDiv w:val="1"/>
      <w:marLeft w:val="0"/>
      <w:marRight w:val="0"/>
      <w:marTop w:val="0"/>
      <w:marBottom w:val="0"/>
      <w:divBdr>
        <w:top w:val="none" w:sz="0" w:space="0" w:color="auto"/>
        <w:left w:val="none" w:sz="0" w:space="0" w:color="auto"/>
        <w:bottom w:val="none" w:sz="0" w:space="0" w:color="auto"/>
        <w:right w:val="none" w:sz="0" w:space="0" w:color="auto"/>
      </w:divBdr>
    </w:div>
    <w:div w:id="621766405">
      <w:bodyDiv w:val="1"/>
      <w:marLeft w:val="0"/>
      <w:marRight w:val="0"/>
      <w:marTop w:val="0"/>
      <w:marBottom w:val="0"/>
      <w:divBdr>
        <w:top w:val="none" w:sz="0" w:space="0" w:color="auto"/>
        <w:left w:val="none" w:sz="0" w:space="0" w:color="auto"/>
        <w:bottom w:val="none" w:sz="0" w:space="0" w:color="auto"/>
        <w:right w:val="none" w:sz="0" w:space="0" w:color="auto"/>
      </w:divBdr>
    </w:div>
    <w:div w:id="625308984">
      <w:bodyDiv w:val="1"/>
      <w:marLeft w:val="0"/>
      <w:marRight w:val="0"/>
      <w:marTop w:val="0"/>
      <w:marBottom w:val="0"/>
      <w:divBdr>
        <w:top w:val="none" w:sz="0" w:space="0" w:color="auto"/>
        <w:left w:val="none" w:sz="0" w:space="0" w:color="auto"/>
        <w:bottom w:val="none" w:sz="0" w:space="0" w:color="auto"/>
        <w:right w:val="none" w:sz="0" w:space="0" w:color="auto"/>
      </w:divBdr>
    </w:div>
    <w:div w:id="629434464">
      <w:bodyDiv w:val="1"/>
      <w:marLeft w:val="0"/>
      <w:marRight w:val="0"/>
      <w:marTop w:val="0"/>
      <w:marBottom w:val="0"/>
      <w:divBdr>
        <w:top w:val="none" w:sz="0" w:space="0" w:color="auto"/>
        <w:left w:val="none" w:sz="0" w:space="0" w:color="auto"/>
        <w:bottom w:val="none" w:sz="0" w:space="0" w:color="auto"/>
        <w:right w:val="none" w:sz="0" w:space="0" w:color="auto"/>
      </w:divBdr>
    </w:div>
    <w:div w:id="674770998">
      <w:bodyDiv w:val="1"/>
      <w:marLeft w:val="0"/>
      <w:marRight w:val="0"/>
      <w:marTop w:val="0"/>
      <w:marBottom w:val="0"/>
      <w:divBdr>
        <w:top w:val="none" w:sz="0" w:space="0" w:color="auto"/>
        <w:left w:val="none" w:sz="0" w:space="0" w:color="auto"/>
        <w:bottom w:val="none" w:sz="0" w:space="0" w:color="auto"/>
        <w:right w:val="none" w:sz="0" w:space="0" w:color="auto"/>
      </w:divBdr>
    </w:div>
    <w:div w:id="684555977">
      <w:bodyDiv w:val="1"/>
      <w:marLeft w:val="0"/>
      <w:marRight w:val="0"/>
      <w:marTop w:val="0"/>
      <w:marBottom w:val="0"/>
      <w:divBdr>
        <w:top w:val="none" w:sz="0" w:space="0" w:color="auto"/>
        <w:left w:val="none" w:sz="0" w:space="0" w:color="auto"/>
        <w:bottom w:val="none" w:sz="0" w:space="0" w:color="auto"/>
        <w:right w:val="none" w:sz="0" w:space="0" w:color="auto"/>
      </w:divBdr>
    </w:div>
    <w:div w:id="696076327">
      <w:bodyDiv w:val="1"/>
      <w:marLeft w:val="0"/>
      <w:marRight w:val="0"/>
      <w:marTop w:val="0"/>
      <w:marBottom w:val="0"/>
      <w:divBdr>
        <w:top w:val="none" w:sz="0" w:space="0" w:color="auto"/>
        <w:left w:val="none" w:sz="0" w:space="0" w:color="auto"/>
        <w:bottom w:val="none" w:sz="0" w:space="0" w:color="auto"/>
        <w:right w:val="none" w:sz="0" w:space="0" w:color="auto"/>
      </w:divBdr>
    </w:div>
    <w:div w:id="697897844">
      <w:bodyDiv w:val="1"/>
      <w:marLeft w:val="0"/>
      <w:marRight w:val="0"/>
      <w:marTop w:val="0"/>
      <w:marBottom w:val="0"/>
      <w:divBdr>
        <w:top w:val="none" w:sz="0" w:space="0" w:color="auto"/>
        <w:left w:val="none" w:sz="0" w:space="0" w:color="auto"/>
        <w:bottom w:val="none" w:sz="0" w:space="0" w:color="auto"/>
        <w:right w:val="none" w:sz="0" w:space="0" w:color="auto"/>
      </w:divBdr>
    </w:div>
    <w:div w:id="723414023">
      <w:bodyDiv w:val="1"/>
      <w:marLeft w:val="0"/>
      <w:marRight w:val="0"/>
      <w:marTop w:val="0"/>
      <w:marBottom w:val="0"/>
      <w:divBdr>
        <w:top w:val="none" w:sz="0" w:space="0" w:color="auto"/>
        <w:left w:val="none" w:sz="0" w:space="0" w:color="auto"/>
        <w:bottom w:val="none" w:sz="0" w:space="0" w:color="auto"/>
        <w:right w:val="none" w:sz="0" w:space="0" w:color="auto"/>
      </w:divBdr>
    </w:div>
    <w:div w:id="723873195">
      <w:bodyDiv w:val="1"/>
      <w:marLeft w:val="0"/>
      <w:marRight w:val="0"/>
      <w:marTop w:val="0"/>
      <w:marBottom w:val="0"/>
      <w:divBdr>
        <w:top w:val="none" w:sz="0" w:space="0" w:color="auto"/>
        <w:left w:val="none" w:sz="0" w:space="0" w:color="auto"/>
        <w:bottom w:val="none" w:sz="0" w:space="0" w:color="auto"/>
        <w:right w:val="none" w:sz="0" w:space="0" w:color="auto"/>
      </w:divBdr>
    </w:div>
    <w:div w:id="732318912">
      <w:bodyDiv w:val="1"/>
      <w:marLeft w:val="0"/>
      <w:marRight w:val="0"/>
      <w:marTop w:val="0"/>
      <w:marBottom w:val="0"/>
      <w:divBdr>
        <w:top w:val="none" w:sz="0" w:space="0" w:color="auto"/>
        <w:left w:val="none" w:sz="0" w:space="0" w:color="auto"/>
        <w:bottom w:val="none" w:sz="0" w:space="0" w:color="auto"/>
        <w:right w:val="none" w:sz="0" w:space="0" w:color="auto"/>
      </w:divBdr>
      <w:divsChild>
        <w:div w:id="1713386944">
          <w:marLeft w:val="547"/>
          <w:marRight w:val="0"/>
          <w:marTop w:val="115"/>
          <w:marBottom w:val="0"/>
          <w:divBdr>
            <w:top w:val="none" w:sz="0" w:space="0" w:color="auto"/>
            <w:left w:val="none" w:sz="0" w:space="0" w:color="auto"/>
            <w:bottom w:val="none" w:sz="0" w:space="0" w:color="auto"/>
            <w:right w:val="none" w:sz="0" w:space="0" w:color="auto"/>
          </w:divBdr>
        </w:div>
      </w:divsChild>
    </w:div>
    <w:div w:id="734468591">
      <w:bodyDiv w:val="1"/>
      <w:marLeft w:val="0"/>
      <w:marRight w:val="0"/>
      <w:marTop w:val="0"/>
      <w:marBottom w:val="0"/>
      <w:divBdr>
        <w:top w:val="none" w:sz="0" w:space="0" w:color="auto"/>
        <w:left w:val="none" w:sz="0" w:space="0" w:color="auto"/>
        <w:bottom w:val="none" w:sz="0" w:space="0" w:color="auto"/>
        <w:right w:val="none" w:sz="0" w:space="0" w:color="auto"/>
      </w:divBdr>
    </w:div>
    <w:div w:id="763451936">
      <w:bodyDiv w:val="1"/>
      <w:marLeft w:val="0"/>
      <w:marRight w:val="0"/>
      <w:marTop w:val="0"/>
      <w:marBottom w:val="0"/>
      <w:divBdr>
        <w:top w:val="none" w:sz="0" w:space="0" w:color="auto"/>
        <w:left w:val="none" w:sz="0" w:space="0" w:color="auto"/>
        <w:bottom w:val="none" w:sz="0" w:space="0" w:color="auto"/>
        <w:right w:val="none" w:sz="0" w:space="0" w:color="auto"/>
      </w:divBdr>
    </w:div>
    <w:div w:id="764418322">
      <w:bodyDiv w:val="1"/>
      <w:marLeft w:val="0"/>
      <w:marRight w:val="0"/>
      <w:marTop w:val="0"/>
      <w:marBottom w:val="0"/>
      <w:divBdr>
        <w:top w:val="none" w:sz="0" w:space="0" w:color="auto"/>
        <w:left w:val="none" w:sz="0" w:space="0" w:color="auto"/>
        <w:bottom w:val="none" w:sz="0" w:space="0" w:color="auto"/>
        <w:right w:val="none" w:sz="0" w:space="0" w:color="auto"/>
      </w:divBdr>
    </w:div>
    <w:div w:id="769080594">
      <w:bodyDiv w:val="1"/>
      <w:marLeft w:val="0"/>
      <w:marRight w:val="0"/>
      <w:marTop w:val="0"/>
      <w:marBottom w:val="0"/>
      <w:divBdr>
        <w:top w:val="none" w:sz="0" w:space="0" w:color="auto"/>
        <w:left w:val="none" w:sz="0" w:space="0" w:color="auto"/>
        <w:bottom w:val="none" w:sz="0" w:space="0" w:color="auto"/>
        <w:right w:val="none" w:sz="0" w:space="0" w:color="auto"/>
      </w:divBdr>
      <w:divsChild>
        <w:div w:id="1330986330">
          <w:marLeft w:val="1440"/>
          <w:marRight w:val="0"/>
          <w:marTop w:val="77"/>
          <w:marBottom w:val="0"/>
          <w:divBdr>
            <w:top w:val="none" w:sz="0" w:space="0" w:color="auto"/>
            <w:left w:val="none" w:sz="0" w:space="0" w:color="auto"/>
            <w:bottom w:val="none" w:sz="0" w:space="0" w:color="auto"/>
            <w:right w:val="none" w:sz="0" w:space="0" w:color="auto"/>
          </w:divBdr>
        </w:div>
      </w:divsChild>
    </w:div>
    <w:div w:id="795100279">
      <w:bodyDiv w:val="1"/>
      <w:marLeft w:val="0"/>
      <w:marRight w:val="0"/>
      <w:marTop w:val="0"/>
      <w:marBottom w:val="0"/>
      <w:divBdr>
        <w:top w:val="none" w:sz="0" w:space="0" w:color="auto"/>
        <w:left w:val="none" w:sz="0" w:space="0" w:color="auto"/>
        <w:bottom w:val="none" w:sz="0" w:space="0" w:color="auto"/>
        <w:right w:val="none" w:sz="0" w:space="0" w:color="auto"/>
      </w:divBdr>
      <w:divsChild>
        <w:div w:id="895625814">
          <w:marLeft w:val="0"/>
          <w:marRight w:val="0"/>
          <w:marTop w:val="0"/>
          <w:marBottom w:val="0"/>
          <w:divBdr>
            <w:top w:val="none" w:sz="0" w:space="0" w:color="auto"/>
            <w:left w:val="none" w:sz="0" w:space="0" w:color="auto"/>
            <w:bottom w:val="none" w:sz="0" w:space="0" w:color="auto"/>
            <w:right w:val="none" w:sz="0" w:space="0" w:color="auto"/>
          </w:divBdr>
        </w:div>
      </w:divsChild>
    </w:div>
    <w:div w:id="802575109">
      <w:bodyDiv w:val="1"/>
      <w:marLeft w:val="0"/>
      <w:marRight w:val="0"/>
      <w:marTop w:val="0"/>
      <w:marBottom w:val="0"/>
      <w:divBdr>
        <w:top w:val="none" w:sz="0" w:space="0" w:color="auto"/>
        <w:left w:val="none" w:sz="0" w:space="0" w:color="auto"/>
        <w:bottom w:val="none" w:sz="0" w:space="0" w:color="auto"/>
        <w:right w:val="none" w:sz="0" w:space="0" w:color="auto"/>
      </w:divBdr>
    </w:div>
    <w:div w:id="805121376">
      <w:bodyDiv w:val="1"/>
      <w:marLeft w:val="0"/>
      <w:marRight w:val="0"/>
      <w:marTop w:val="0"/>
      <w:marBottom w:val="0"/>
      <w:divBdr>
        <w:top w:val="none" w:sz="0" w:space="0" w:color="auto"/>
        <w:left w:val="none" w:sz="0" w:space="0" w:color="auto"/>
        <w:bottom w:val="none" w:sz="0" w:space="0" w:color="auto"/>
        <w:right w:val="none" w:sz="0" w:space="0" w:color="auto"/>
      </w:divBdr>
    </w:div>
    <w:div w:id="862863360">
      <w:bodyDiv w:val="1"/>
      <w:marLeft w:val="0"/>
      <w:marRight w:val="0"/>
      <w:marTop w:val="0"/>
      <w:marBottom w:val="0"/>
      <w:divBdr>
        <w:top w:val="none" w:sz="0" w:space="0" w:color="auto"/>
        <w:left w:val="none" w:sz="0" w:space="0" w:color="auto"/>
        <w:bottom w:val="none" w:sz="0" w:space="0" w:color="auto"/>
        <w:right w:val="none" w:sz="0" w:space="0" w:color="auto"/>
      </w:divBdr>
    </w:div>
    <w:div w:id="876696266">
      <w:bodyDiv w:val="1"/>
      <w:marLeft w:val="0"/>
      <w:marRight w:val="0"/>
      <w:marTop w:val="0"/>
      <w:marBottom w:val="0"/>
      <w:divBdr>
        <w:top w:val="none" w:sz="0" w:space="0" w:color="auto"/>
        <w:left w:val="none" w:sz="0" w:space="0" w:color="auto"/>
        <w:bottom w:val="none" w:sz="0" w:space="0" w:color="auto"/>
        <w:right w:val="none" w:sz="0" w:space="0" w:color="auto"/>
      </w:divBdr>
      <w:divsChild>
        <w:div w:id="555361107">
          <w:marLeft w:val="0"/>
          <w:marRight w:val="0"/>
          <w:marTop w:val="0"/>
          <w:marBottom w:val="0"/>
          <w:divBdr>
            <w:top w:val="none" w:sz="0" w:space="0" w:color="auto"/>
            <w:left w:val="none" w:sz="0" w:space="0" w:color="auto"/>
            <w:bottom w:val="none" w:sz="0" w:space="0" w:color="auto"/>
            <w:right w:val="none" w:sz="0" w:space="0" w:color="auto"/>
          </w:divBdr>
        </w:div>
      </w:divsChild>
    </w:div>
    <w:div w:id="884874015">
      <w:bodyDiv w:val="1"/>
      <w:marLeft w:val="0"/>
      <w:marRight w:val="0"/>
      <w:marTop w:val="0"/>
      <w:marBottom w:val="0"/>
      <w:divBdr>
        <w:top w:val="none" w:sz="0" w:space="0" w:color="auto"/>
        <w:left w:val="none" w:sz="0" w:space="0" w:color="auto"/>
        <w:bottom w:val="none" w:sz="0" w:space="0" w:color="auto"/>
        <w:right w:val="none" w:sz="0" w:space="0" w:color="auto"/>
      </w:divBdr>
      <w:divsChild>
        <w:div w:id="884802718">
          <w:marLeft w:val="0"/>
          <w:marRight w:val="0"/>
          <w:marTop w:val="0"/>
          <w:marBottom w:val="0"/>
          <w:divBdr>
            <w:top w:val="none" w:sz="0" w:space="0" w:color="auto"/>
            <w:left w:val="none" w:sz="0" w:space="0" w:color="auto"/>
            <w:bottom w:val="none" w:sz="0" w:space="0" w:color="auto"/>
            <w:right w:val="none" w:sz="0" w:space="0" w:color="auto"/>
          </w:divBdr>
          <w:divsChild>
            <w:div w:id="579562705">
              <w:marLeft w:val="0"/>
              <w:marRight w:val="0"/>
              <w:marTop w:val="0"/>
              <w:marBottom w:val="0"/>
              <w:divBdr>
                <w:top w:val="none" w:sz="0" w:space="0" w:color="auto"/>
                <w:left w:val="none" w:sz="0" w:space="0" w:color="auto"/>
                <w:bottom w:val="none" w:sz="0" w:space="0" w:color="auto"/>
                <w:right w:val="none" w:sz="0" w:space="0" w:color="auto"/>
              </w:divBdr>
            </w:div>
            <w:div w:id="895436930">
              <w:marLeft w:val="0"/>
              <w:marRight w:val="0"/>
              <w:marTop w:val="0"/>
              <w:marBottom w:val="0"/>
              <w:divBdr>
                <w:top w:val="none" w:sz="0" w:space="0" w:color="auto"/>
                <w:left w:val="none" w:sz="0" w:space="0" w:color="auto"/>
                <w:bottom w:val="none" w:sz="0" w:space="0" w:color="auto"/>
                <w:right w:val="none" w:sz="0" w:space="0" w:color="auto"/>
              </w:divBdr>
            </w:div>
            <w:div w:id="1065681909">
              <w:marLeft w:val="0"/>
              <w:marRight w:val="0"/>
              <w:marTop w:val="0"/>
              <w:marBottom w:val="0"/>
              <w:divBdr>
                <w:top w:val="none" w:sz="0" w:space="0" w:color="auto"/>
                <w:left w:val="none" w:sz="0" w:space="0" w:color="auto"/>
                <w:bottom w:val="none" w:sz="0" w:space="0" w:color="auto"/>
                <w:right w:val="none" w:sz="0" w:space="0" w:color="auto"/>
              </w:divBdr>
            </w:div>
            <w:div w:id="1212109661">
              <w:marLeft w:val="0"/>
              <w:marRight w:val="0"/>
              <w:marTop w:val="0"/>
              <w:marBottom w:val="0"/>
              <w:divBdr>
                <w:top w:val="none" w:sz="0" w:space="0" w:color="auto"/>
                <w:left w:val="none" w:sz="0" w:space="0" w:color="auto"/>
                <w:bottom w:val="none" w:sz="0" w:space="0" w:color="auto"/>
                <w:right w:val="none" w:sz="0" w:space="0" w:color="auto"/>
              </w:divBdr>
            </w:div>
            <w:div w:id="1289438674">
              <w:marLeft w:val="0"/>
              <w:marRight w:val="0"/>
              <w:marTop w:val="0"/>
              <w:marBottom w:val="0"/>
              <w:divBdr>
                <w:top w:val="none" w:sz="0" w:space="0" w:color="auto"/>
                <w:left w:val="none" w:sz="0" w:space="0" w:color="auto"/>
                <w:bottom w:val="none" w:sz="0" w:space="0" w:color="auto"/>
                <w:right w:val="none" w:sz="0" w:space="0" w:color="auto"/>
              </w:divBdr>
            </w:div>
            <w:div w:id="1360860735">
              <w:marLeft w:val="0"/>
              <w:marRight w:val="0"/>
              <w:marTop w:val="0"/>
              <w:marBottom w:val="0"/>
              <w:divBdr>
                <w:top w:val="none" w:sz="0" w:space="0" w:color="auto"/>
                <w:left w:val="none" w:sz="0" w:space="0" w:color="auto"/>
                <w:bottom w:val="none" w:sz="0" w:space="0" w:color="auto"/>
                <w:right w:val="none" w:sz="0" w:space="0" w:color="auto"/>
              </w:divBdr>
            </w:div>
            <w:div w:id="204016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475321">
      <w:bodyDiv w:val="1"/>
      <w:marLeft w:val="0"/>
      <w:marRight w:val="0"/>
      <w:marTop w:val="0"/>
      <w:marBottom w:val="0"/>
      <w:divBdr>
        <w:top w:val="none" w:sz="0" w:space="0" w:color="auto"/>
        <w:left w:val="none" w:sz="0" w:space="0" w:color="auto"/>
        <w:bottom w:val="none" w:sz="0" w:space="0" w:color="auto"/>
        <w:right w:val="none" w:sz="0" w:space="0" w:color="auto"/>
      </w:divBdr>
    </w:div>
    <w:div w:id="906108314">
      <w:bodyDiv w:val="1"/>
      <w:marLeft w:val="0"/>
      <w:marRight w:val="0"/>
      <w:marTop w:val="0"/>
      <w:marBottom w:val="0"/>
      <w:divBdr>
        <w:top w:val="none" w:sz="0" w:space="0" w:color="auto"/>
        <w:left w:val="none" w:sz="0" w:space="0" w:color="auto"/>
        <w:bottom w:val="none" w:sz="0" w:space="0" w:color="auto"/>
        <w:right w:val="none" w:sz="0" w:space="0" w:color="auto"/>
      </w:divBdr>
    </w:div>
    <w:div w:id="906841010">
      <w:bodyDiv w:val="1"/>
      <w:marLeft w:val="0"/>
      <w:marRight w:val="0"/>
      <w:marTop w:val="0"/>
      <w:marBottom w:val="0"/>
      <w:divBdr>
        <w:top w:val="none" w:sz="0" w:space="0" w:color="auto"/>
        <w:left w:val="none" w:sz="0" w:space="0" w:color="auto"/>
        <w:bottom w:val="none" w:sz="0" w:space="0" w:color="auto"/>
        <w:right w:val="none" w:sz="0" w:space="0" w:color="auto"/>
      </w:divBdr>
    </w:div>
    <w:div w:id="930745776">
      <w:bodyDiv w:val="1"/>
      <w:marLeft w:val="0"/>
      <w:marRight w:val="0"/>
      <w:marTop w:val="0"/>
      <w:marBottom w:val="0"/>
      <w:divBdr>
        <w:top w:val="none" w:sz="0" w:space="0" w:color="auto"/>
        <w:left w:val="none" w:sz="0" w:space="0" w:color="auto"/>
        <w:bottom w:val="none" w:sz="0" w:space="0" w:color="auto"/>
        <w:right w:val="none" w:sz="0" w:space="0" w:color="auto"/>
      </w:divBdr>
      <w:divsChild>
        <w:div w:id="264924076">
          <w:marLeft w:val="0"/>
          <w:marRight w:val="0"/>
          <w:marTop w:val="0"/>
          <w:marBottom w:val="0"/>
          <w:divBdr>
            <w:top w:val="none" w:sz="0" w:space="0" w:color="auto"/>
            <w:left w:val="none" w:sz="0" w:space="0" w:color="auto"/>
            <w:bottom w:val="none" w:sz="0" w:space="0" w:color="auto"/>
            <w:right w:val="none" w:sz="0" w:space="0" w:color="auto"/>
          </w:divBdr>
        </w:div>
        <w:div w:id="321932541">
          <w:marLeft w:val="0"/>
          <w:marRight w:val="0"/>
          <w:marTop w:val="0"/>
          <w:marBottom w:val="0"/>
          <w:divBdr>
            <w:top w:val="none" w:sz="0" w:space="0" w:color="auto"/>
            <w:left w:val="none" w:sz="0" w:space="0" w:color="auto"/>
            <w:bottom w:val="none" w:sz="0" w:space="0" w:color="auto"/>
            <w:right w:val="none" w:sz="0" w:space="0" w:color="auto"/>
          </w:divBdr>
        </w:div>
        <w:div w:id="351149413">
          <w:marLeft w:val="0"/>
          <w:marRight w:val="0"/>
          <w:marTop w:val="0"/>
          <w:marBottom w:val="0"/>
          <w:divBdr>
            <w:top w:val="none" w:sz="0" w:space="0" w:color="auto"/>
            <w:left w:val="none" w:sz="0" w:space="0" w:color="auto"/>
            <w:bottom w:val="none" w:sz="0" w:space="0" w:color="auto"/>
            <w:right w:val="none" w:sz="0" w:space="0" w:color="auto"/>
          </w:divBdr>
        </w:div>
        <w:div w:id="386759778">
          <w:marLeft w:val="0"/>
          <w:marRight w:val="0"/>
          <w:marTop w:val="0"/>
          <w:marBottom w:val="0"/>
          <w:divBdr>
            <w:top w:val="none" w:sz="0" w:space="0" w:color="auto"/>
            <w:left w:val="none" w:sz="0" w:space="0" w:color="auto"/>
            <w:bottom w:val="none" w:sz="0" w:space="0" w:color="auto"/>
            <w:right w:val="none" w:sz="0" w:space="0" w:color="auto"/>
          </w:divBdr>
        </w:div>
        <w:div w:id="521282697">
          <w:marLeft w:val="0"/>
          <w:marRight w:val="0"/>
          <w:marTop w:val="0"/>
          <w:marBottom w:val="0"/>
          <w:divBdr>
            <w:top w:val="none" w:sz="0" w:space="0" w:color="auto"/>
            <w:left w:val="none" w:sz="0" w:space="0" w:color="auto"/>
            <w:bottom w:val="none" w:sz="0" w:space="0" w:color="auto"/>
            <w:right w:val="none" w:sz="0" w:space="0" w:color="auto"/>
          </w:divBdr>
        </w:div>
        <w:div w:id="528838513">
          <w:marLeft w:val="0"/>
          <w:marRight w:val="0"/>
          <w:marTop w:val="0"/>
          <w:marBottom w:val="0"/>
          <w:divBdr>
            <w:top w:val="none" w:sz="0" w:space="0" w:color="auto"/>
            <w:left w:val="none" w:sz="0" w:space="0" w:color="auto"/>
            <w:bottom w:val="none" w:sz="0" w:space="0" w:color="auto"/>
            <w:right w:val="none" w:sz="0" w:space="0" w:color="auto"/>
          </w:divBdr>
        </w:div>
        <w:div w:id="777876258">
          <w:marLeft w:val="0"/>
          <w:marRight w:val="0"/>
          <w:marTop w:val="0"/>
          <w:marBottom w:val="0"/>
          <w:divBdr>
            <w:top w:val="none" w:sz="0" w:space="0" w:color="auto"/>
            <w:left w:val="none" w:sz="0" w:space="0" w:color="auto"/>
            <w:bottom w:val="none" w:sz="0" w:space="0" w:color="auto"/>
            <w:right w:val="none" w:sz="0" w:space="0" w:color="auto"/>
          </w:divBdr>
        </w:div>
        <w:div w:id="1170565113">
          <w:marLeft w:val="0"/>
          <w:marRight w:val="0"/>
          <w:marTop w:val="0"/>
          <w:marBottom w:val="0"/>
          <w:divBdr>
            <w:top w:val="none" w:sz="0" w:space="0" w:color="auto"/>
            <w:left w:val="none" w:sz="0" w:space="0" w:color="auto"/>
            <w:bottom w:val="none" w:sz="0" w:space="0" w:color="auto"/>
            <w:right w:val="none" w:sz="0" w:space="0" w:color="auto"/>
          </w:divBdr>
        </w:div>
        <w:div w:id="1181630551">
          <w:marLeft w:val="0"/>
          <w:marRight w:val="0"/>
          <w:marTop w:val="0"/>
          <w:marBottom w:val="0"/>
          <w:divBdr>
            <w:top w:val="none" w:sz="0" w:space="0" w:color="auto"/>
            <w:left w:val="none" w:sz="0" w:space="0" w:color="auto"/>
            <w:bottom w:val="none" w:sz="0" w:space="0" w:color="auto"/>
            <w:right w:val="none" w:sz="0" w:space="0" w:color="auto"/>
          </w:divBdr>
        </w:div>
        <w:div w:id="1231385482">
          <w:marLeft w:val="0"/>
          <w:marRight w:val="0"/>
          <w:marTop w:val="0"/>
          <w:marBottom w:val="0"/>
          <w:divBdr>
            <w:top w:val="none" w:sz="0" w:space="0" w:color="auto"/>
            <w:left w:val="none" w:sz="0" w:space="0" w:color="auto"/>
            <w:bottom w:val="none" w:sz="0" w:space="0" w:color="auto"/>
            <w:right w:val="none" w:sz="0" w:space="0" w:color="auto"/>
          </w:divBdr>
        </w:div>
        <w:div w:id="1664117574">
          <w:marLeft w:val="0"/>
          <w:marRight w:val="0"/>
          <w:marTop w:val="0"/>
          <w:marBottom w:val="0"/>
          <w:divBdr>
            <w:top w:val="none" w:sz="0" w:space="0" w:color="auto"/>
            <w:left w:val="none" w:sz="0" w:space="0" w:color="auto"/>
            <w:bottom w:val="none" w:sz="0" w:space="0" w:color="auto"/>
            <w:right w:val="none" w:sz="0" w:space="0" w:color="auto"/>
          </w:divBdr>
        </w:div>
        <w:div w:id="1712535833">
          <w:marLeft w:val="0"/>
          <w:marRight w:val="0"/>
          <w:marTop w:val="0"/>
          <w:marBottom w:val="0"/>
          <w:divBdr>
            <w:top w:val="none" w:sz="0" w:space="0" w:color="auto"/>
            <w:left w:val="none" w:sz="0" w:space="0" w:color="auto"/>
            <w:bottom w:val="none" w:sz="0" w:space="0" w:color="auto"/>
            <w:right w:val="none" w:sz="0" w:space="0" w:color="auto"/>
          </w:divBdr>
        </w:div>
      </w:divsChild>
    </w:div>
    <w:div w:id="947203693">
      <w:bodyDiv w:val="1"/>
      <w:marLeft w:val="0"/>
      <w:marRight w:val="0"/>
      <w:marTop w:val="0"/>
      <w:marBottom w:val="0"/>
      <w:divBdr>
        <w:top w:val="none" w:sz="0" w:space="0" w:color="auto"/>
        <w:left w:val="none" w:sz="0" w:space="0" w:color="auto"/>
        <w:bottom w:val="none" w:sz="0" w:space="0" w:color="auto"/>
        <w:right w:val="none" w:sz="0" w:space="0" w:color="auto"/>
      </w:divBdr>
    </w:div>
    <w:div w:id="957490990">
      <w:bodyDiv w:val="1"/>
      <w:marLeft w:val="0"/>
      <w:marRight w:val="0"/>
      <w:marTop w:val="0"/>
      <w:marBottom w:val="0"/>
      <w:divBdr>
        <w:top w:val="none" w:sz="0" w:space="0" w:color="auto"/>
        <w:left w:val="none" w:sz="0" w:space="0" w:color="auto"/>
        <w:bottom w:val="none" w:sz="0" w:space="0" w:color="auto"/>
        <w:right w:val="none" w:sz="0" w:space="0" w:color="auto"/>
      </w:divBdr>
    </w:div>
    <w:div w:id="998777542">
      <w:bodyDiv w:val="1"/>
      <w:marLeft w:val="0"/>
      <w:marRight w:val="0"/>
      <w:marTop w:val="0"/>
      <w:marBottom w:val="0"/>
      <w:divBdr>
        <w:top w:val="none" w:sz="0" w:space="0" w:color="auto"/>
        <w:left w:val="none" w:sz="0" w:space="0" w:color="auto"/>
        <w:bottom w:val="none" w:sz="0" w:space="0" w:color="auto"/>
        <w:right w:val="none" w:sz="0" w:space="0" w:color="auto"/>
      </w:divBdr>
    </w:div>
    <w:div w:id="1004552608">
      <w:bodyDiv w:val="1"/>
      <w:marLeft w:val="0"/>
      <w:marRight w:val="0"/>
      <w:marTop w:val="0"/>
      <w:marBottom w:val="0"/>
      <w:divBdr>
        <w:top w:val="none" w:sz="0" w:space="0" w:color="auto"/>
        <w:left w:val="none" w:sz="0" w:space="0" w:color="auto"/>
        <w:bottom w:val="none" w:sz="0" w:space="0" w:color="auto"/>
        <w:right w:val="none" w:sz="0" w:space="0" w:color="auto"/>
      </w:divBdr>
    </w:div>
    <w:div w:id="1005012499">
      <w:bodyDiv w:val="1"/>
      <w:marLeft w:val="0"/>
      <w:marRight w:val="0"/>
      <w:marTop w:val="0"/>
      <w:marBottom w:val="0"/>
      <w:divBdr>
        <w:top w:val="none" w:sz="0" w:space="0" w:color="auto"/>
        <w:left w:val="none" w:sz="0" w:space="0" w:color="auto"/>
        <w:bottom w:val="none" w:sz="0" w:space="0" w:color="auto"/>
        <w:right w:val="none" w:sz="0" w:space="0" w:color="auto"/>
      </w:divBdr>
    </w:div>
    <w:div w:id="1008488620">
      <w:bodyDiv w:val="1"/>
      <w:marLeft w:val="0"/>
      <w:marRight w:val="0"/>
      <w:marTop w:val="0"/>
      <w:marBottom w:val="0"/>
      <w:divBdr>
        <w:top w:val="none" w:sz="0" w:space="0" w:color="auto"/>
        <w:left w:val="none" w:sz="0" w:space="0" w:color="auto"/>
        <w:bottom w:val="none" w:sz="0" w:space="0" w:color="auto"/>
        <w:right w:val="none" w:sz="0" w:space="0" w:color="auto"/>
      </w:divBdr>
    </w:div>
    <w:div w:id="1029992280">
      <w:bodyDiv w:val="1"/>
      <w:marLeft w:val="0"/>
      <w:marRight w:val="0"/>
      <w:marTop w:val="0"/>
      <w:marBottom w:val="0"/>
      <w:divBdr>
        <w:top w:val="none" w:sz="0" w:space="0" w:color="auto"/>
        <w:left w:val="none" w:sz="0" w:space="0" w:color="auto"/>
        <w:bottom w:val="none" w:sz="0" w:space="0" w:color="auto"/>
        <w:right w:val="none" w:sz="0" w:space="0" w:color="auto"/>
      </w:divBdr>
      <w:divsChild>
        <w:div w:id="106001993">
          <w:marLeft w:val="0"/>
          <w:marRight w:val="0"/>
          <w:marTop w:val="216"/>
          <w:marBottom w:val="0"/>
          <w:divBdr>
            <w:top w:val="none" w:sz="0" w:space="0" w:color="auto"/>
            <w:left w:val="none" w:sz="0" w:space="0" w:color="auto"/>
            <w:bottom w:val="none" w:sz="0" w:space="0" w:color="auto"/>
            <w:right w:val="none" w:sz="0" w:space="0" w:color="auto"/>
          </w:divBdr>
        </w:div>
        <w:div w:id="820000139">
          <w:marLeft w:val="0"/>
          <w:marRight w:val="0"/>
          <w:marTop w:val="216"/>
          <w:marBottom w:val="0"/>
          <w:divBdr>
            <w:top w:val="none" w:sz="0" w:space="0" w:color="auto"/>
            <w:left w:val="none" w:sz="0" w:space="0" w:color="auto"/>
            <w:bottom w:val="none" w:sz="0" w:space="0" w:color="auto"/>
            <w:right w:val="none" w:sz="0" w:space="0" w:color="auto"/>
          </w:divBdr>
        </w:div>
        <w:div w:id="1343238983">
          <w:marLeft w:val="0"/>
          <w:marRight w:val="0"/>
          <w:marTop w:val="216"/>
          <w:marBottom w:val="0"/>
          <w:divBdr>
            <w:top w:val="none" w:sz="0" w:space="0" w:color="auto"/>
            <w:left w:val="none" w:sz="0" w:space="0" w:color="auto"/>
            <w:bottom w:val="none" w:sz="0" w:space="0" w:color="auto"/>
            <w:right w:val="none" w:sz="0" w:space="0" w:color="auto"/>
          </w:divBdr>
        </w:div>
        <w:div w:id="1535843618">
          <w:marLeft w:val="0"/>
          <w:marRight w:val="0"/>
          <w:marTop w:val="216"/>
          <w:marBottom w:val="0"/>
          <w:divBdr>
            <w:top w:val="none" w:sz="0" w:space="0" w:color="auto"/>
            <w:left w:val="none" w:sz="0" w:space="0" w:color="auto"/>
            <w:bottom w:val="none" w:sz="0" w:space="0" w:color="auto"/>
            <w:right w:val="none" w:sz="0" w:space="0" w:color="auto"/>
          </w:divBdr>
        </w:div>
        <w:div w:id="1721319402">
          <w:marLeft w:val="0"/>
          <w:marRight w:val="0"/>
          <w:marTop w:val="216"/>
          <w:marBottom w:val="0"/>
          <w:divBdr>
            <w:top w:val="none" w:sz="0" w:space="0" w:color="auto"/>
            <w:left w:val="none" w:sz="0" w:space="0" w:color="auto"/>
            <w:bottom w:val="none" w:sz="0" w:space="0" w:color="auto"/>
            <w:right w:val="none" w:sz="0" w:space="0" w:color="auto"/>
          </w:divBdr>
        </w:div>
        <w:div w:id="1814105078">
          <w:marLeft w:val="0"/>
          <w:marRight w:val="0"/>
          <w:marTop w:val="216"/>
          <w:marBottom w:val="0"/>
          <w:divBdr>
            <w:top w:val="none" w:sz="0" w:space="0" w:color="auto"/>
            <w:left w:val="none" w:sz="0" w:space="0" w:color="auto"/>
            <w:bottom w:val="none" w:sz="0" w:space="0" w:color="auto"/>
            <w:right w:val="none" w:sz="0" w:space="0" w:color="auto"/>
          </w:divBdr>
        </w:div>
        <w:div w:id="2066104235">
          <w:marLeft w:val="0"/>
          <w:marRight w:val="0"/>
          <w:marTop w:val="216"/>
          <w:marBottom w:val="0"/>
          <w:divBdr>
            <w:top w:val="none" w:sz="0" w:space="0" w:color="auto"/>
            <w:left w:val="none" w:sz="0" w:space="0" w:color="auto"/>
            <w:bottom w:val="none" w:sz="0" w:space="0" w:color="auto"/>
            <w:right w:val="none" w:sz="0" w:space="0" w:color="auto"/>
          </w:divBdr>
        </w:div>
      </w:divsChild>
    </w:div>
    <w:div w:id="1044325693">
      <w:bodyDiv w:val="1"/>
      <w:marLeft w:val="0"/>
      <w:marRight w:val="0"/>
      <w:marTop w:val="0"/>
      <w:marBottom w:val="0"/>
      <w:divBdr>
        <w:top w:val="none" w:sz="0" w:space="0" w:color="auto"/>
        <w:left w:val="none" w:sz="0" w:space="0" w:color="auto"/>
        <w:bottom w:val="none" w:sz="0" w:space="0" w:color="auto"/>
        <w:right w:val="none" w:sz="0" w:space="0" w:color="auto"/>
      </w:divBdr>
      <w:divsChild>
        <w:div w:id="376710505">
          <w:marLeft w:val="0"/>
          <w:marRight w:val="0"/>
          <w:marTop w:val="0"/>
          <w:marBottom w:val="0"/>
          <w:divBdr>
            <w:top w:val="none" w:sz="0" w:space="0" w:color="auto"/>
            <w:left w:val="none" w:sz="0" w:space="0" w:color="auto"/>
            <w:bottom w:val="none" w:sz="0" w:space="0" w:color="auto"/>
            <w:right w:val="none" w:sz="0" w:space="0" w:color="auto"/>
          </w:divBdr>
          <w:divsChild>
            <w:div w:id="812217000">
              <w:marLeft w:val="0"/>
              <w:marRight w:val="0"/>
              <w:marTop w:val="0"/>
              <w:marBottom w:val="0"/>
              <w:divBdr>
                <w:top w:val="none" w:sz="0" w:space="0" w:color="auto"/>
                <w:left w:val="none" w:sz="0" w:space="0" w:color="auto"/>
                <w:bottom w:val="none" w:sz="0" w:space="0" w:color="auto"/>
                <w:right w:val="none" w:sz="0" w:space="0" w:color="auto"/>
              </w:divBdr>
            </w:div>
            <w:div w:id="1057557912">
              <w:marLeft w:val="0"/>
              <w:marRight w:val="0"/>
              <w:marTop w:val="0"/>
              <w:marBottom w:val="0"/>
              <w:divBdr>
                <w:top w:val="none" w:sz="0" w:space="0" w:color="auto"/>
                <w:left w:val="none" w:sz="0" w:space="0" w:color="auto"/>
                <w:bottom w:val="none" w:sz="0" w:space="0" w:color="auto"/>
                <w:right w:val="none" w:sz="0" w:space="0" w:color="auto"/>
              </w:divBdr>
            </w:div>
            <w:div w:id="1166440182">
              <w:marLeft w:val="0"/>
              <w:marRight w:val="0"/>
              <w:marTop w:val="0"/>
              <w:marBottom w:val="0"/>
              <w:divBdr>
                <w:top w:val="none" w:sz="0" w:space="0" w:color="auto"/>
                <w:left w:val="none" w:sz="0" w:space="0" w:color="auto"/>
                <w:bottom w:val="none" w:sz="0" w:space="0" w:color="auto"/>
                <w:right w:val="none" w:sz="0" w:space="0" w:color="auto"/>
              </w:divBdr>
            </w:div>
            <w:div w:id="156055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644085">
      <w:bodyDiv w:val="1"/>
      <w:marLeft w:val="0"/>
      <w:marRight w:val="0"/>
      <w:marTop w:val="0"/>
      <w:marBottom w:val="0"/>
      <w:divBdr>
        <w:top w:val="none" w:sz="0" w:space="0" w:color="auto"/>
        <w:left w:val="none" w:sz="0" w:space="0" w:color="auto"/>
        <w:bottom w:val="none" w:sz="0" w:space="0" w:color="auto"/>
        <w:right w:val="none" w:sz="0" w:space="0" w:color="auto"/>
      </w:divBdr>
    </w:div>
    <w:div w:id="1068646471">
      <w:bodyDiv w:val="1"/>
      <w:marLeft w:val="0"/>
      <w:marRight w:val="0"/>
      <w:marTop w:val="0"/>
      <w:marBottom w:val="0"/>
      <w:divBdr>
        <w:top w:val="none" w:sz="0" w:space="0" w:color="auto"/>
        <w:left w:val="none" w:sz="0" w:space="0" w:color="auto"/>
        <w:bottom w:val="none" w:sz="0" w:space="0" w:color="auto"/>
        <w:right w:val="none" w:sz="0" w:space="0" w:color="auto"/>
      </w:divBdr>
    </w:div>
    <w:div w:id="1166359690">
      <w:bodyDiv w:val="1"/>
      <w:marLeft w:val="0"/>
      <w:marRight w:val="0"/>
      <w:marTop w:val="0"/>
      <w:marBottom w:val="0"/>
      <w:divBdr>
        <w:top w:val="none" w:sz="0" w:space="0" w:color="auto"/>
        <w:left w:val="none" w:sz="0" w:space="0" w:color="auto"/>
        <w:bottom w:val="none" w:sz="0" w:space="0" w:color="auto"/>
        <w:right w:val="none" w:sz="0" w:space="0" w:color="auto"/>
      </w:divBdr>
    </w:div>
    <w:div w:id="1182628031">
      <w:bodyDiv w:val="1"/>
      <w:marLeft w:val="0"/>
      <w:marRight w:val="0"/>
      <w:marTop w:val="0"/>
      <w:marBottom w:val="0"/>
      <w:divBdr>
        <w:top w:val="none" w:sz="0" w:space="0" w:color="auto"/>
        <w:left w:val="none" w:sz="0" w:space="0" w:color="auto"/>
        <w:bottom w:val="none" w:sz="0" w:space="0" w:color="auto"/>
        <w:right w:val="none" w:sz="0" w:space="0" w:color="auto"/>
      </w:divBdr>
    </w:div>
    <w:div w:id="1224558150">
      <w:bodyDiv w:val="1"/>
      <w:marLeft w:val="0"/>
      <w:marRight w:val="0"/>
      <w:marTop w:val="0"/>
      <w:marBottom w:val="0"/>
      <w:divBdr>
        <w:top w:val="none" w:sz="0" w:space="0" w:color="auto"/>
        <w:left w:val="none" w:sz="0" w:space="0" w:color="auto"/>
        <w:bottom w:val="none" w:sz="0" w:space="0" w:color="auto"/>
        <w:right w:val="none" w:sz="0" w:space="0" w:color="auto"/>
      </w:divBdr>
    </w:div>
    <w:div w:id="1271545399">
      <w:bodyDiv w:val="1"/>
      <w:marLeft w:val="0"/>
      <w:marRight w:val="0"/>
      <w:marTop w:val="0"/>
      <w:marBottom w:val="0"/>
      <w:divBdr>
        <w:top w:val="none" w:sz="0" w:space="0" w:color="auto"/>
        <w:left w:val="none" w:sz="0" w:space="0" w:color="auto"/>
        <w:bottom w:val="none" w:sz="0" w:space="0" w:color="auto"/>
        <w:right w:val="none" w:sz="0" w:space="0" w:color="auto"/>
      </w:divBdr>
    </w:div>
    <w:div w:id="1273510733">
      <w:bodyDiv w:val="1"/>
      <w:marLeft w:val="0"/>
      <w:marRight w:val="0"/>
      <w:marTop w:val="0"/>
      <w:marBottom w:val="0"/>
      <w:divBdr>
        <w:top w:val="none" w:sz="0" w:space="0" w:color="auto"/>
        <w:left w:val="none" w:sz="0" w:space="0" w:color="auto"/>
        <w:bottom w:val="none" w:sz="0" w:space="0" w:color="auto"/>
        <w:right w:val="none" w:sz="0" w:space="0" w:color="auto"/>
      </w:divBdr>
      <w:divsChild>
        <w:div w:id="33509459">
          <w:marLeft w:val="187"/>
          <w:marRight w:val="0"/>
          <w:marTop w:val="0"/>
          <w:marBottom w:val="0"/>
          <w:divBdr>
            <w:top w:val="none" w:sz="0" w:space="0" w:color="auto"/>
            <w:left w:val="none" w:sz="0" w:space="0" w:color="auto"/>
            <w:bottom w:val="none" w:sz="0" w:space="0" w:color="auto"/>
            <w:right w:val="none" w:sz="0" w:space="0" w:color="auto"/>
          </w:divBdr>
        </w:div>
        <w:div w:id="160394039">
          <w:marLeft w:val="187"/>
          <w:marRight w:val="0"/>
          <w:marTop w:val="0"/>
          <w:marBottom w:val="0"/>
          <w:divBdr>
            <w:top w:val="none" w:sz="0" w:space="0" w:color="auto"/>
            <w:left w:val="none" w:sz="0" w:space="0" w:color="auto"/>
            <w:bottom w:val="none" w:sz="0" w:space="0" w:color="auto"/>
            <w:right w:val="none" w:sz="0" w:space="0" w:color="auto"/>
          </w:divBdr>
        </w:div>
        <w:div w:id="170414023">
          <w:marLeft w:val="187"/>
          <w:marRight w:val="0"/>
          <w:marTop w:val="0"/>
          <w:marBottom w:val="0"/>
          <w:divBdr>
            <w:top w:val="none" w:sz="0" w:space="0" w:color="auto"/>
            <w:left w:val="none" w:sz="0" w:space="0" w:color="auto"/>
            <w:bottom w:val="none" w:sz="0" w:space="0" w:color="auto"/>
            <w:right w:val="none" w:sz="0" w:space="0" w:color="auto"/>
          </w:divBdr>
        </w:div>
        <w:div w:id="206766954">
          <w:marLeft w:val="187"/>
          <w:marRight w:val="0"/>
          <w:marTop w:val="0"/>
          <w:marBottom w:val="0"/>
          <w:divBdr>
            <w:top w:val="none" w:sz="0" w:space="0" w:color="auto"/>
            <w:left w:val="none" w:sz="0" w:space="0" w:color="auto"/>
            <w:bottom w:val="none" w:sz="0" w:space="0" w:color="auto"/>
            <w:right w:val="none" w:sz="0" w:space="0" w:color="auto"/>
          </w:divBdr>
        </w:div>
        <w:div w:id="518355354">
          <w:marLeft w:val="187"/>
          <w:marRight w:val="0"/>
          <w:marTop w:val="0"/>
          <w:marBottom w:val="0"/>
          <w:divBdr>
            <w:top w:val="none" w:sz="0" w:space="0" w:color="auto"/>
            <w:left w:val="none" w:sz="0" w:space="0" w:color="auto"/>
            <w:bottom w:val="none" w:sz="0" w:space="0" w:color="auto"/>
            <w:right w:val="none" w:sz="0" w:space="0" w:color="auto"/>
          </w:divBdr>
        </w:div>
        <w:div w:id="795215542">
          <w:marLeft w:val="187"/>
          <w:marRight w:val="0"/>
          <w:marTop w:val="0"/>
          <w:marBottom w:val="0"/>
          <w:divBdr>
            <w:top w:val="none" w:sz="0" w:space="0" w:color="auto"/>
            <w:left w:val="none" w:sz="0" w:space="0" w:color="auto"/>
            <w:bottom w:val="none" w:sz="0" w:space="0" w:color="auto"/>
            <w:right w:val="none" w:sz="0" w:space="0" w:color="auto"/>
          </w:divBdr>
        </w:div>
        <w:div w:id="1133059574">
          <w:marLeft w:val="187"/>
          <w:marRight w:val="0"/>
          <w:marTop w:val="0"/>
          <w:marBottom w:val="0"/>
          <w:divBdr>
            <w:top w:val="none" w:sz="0" w:space="0" w:color="auto"/>
            <w:left w:val="none" w:sz="0" w:space="0" w:color="auto"/>
            <w:bottom w:val="none" w:sz="0" w:space="0" w:color="auto"/>
            <w:right w:val="none" w:sz="0" w:space="0" w:color="auto"/>
          </w:divBdr>
        </w:div>
        <w:div w:id="1282296363">
          <w:marLeft w:val="187"/>
          <w:marRight w:val="0"/>
          <w:marTop w:val="0"/>
          <w:marBottom w:val="0"/>
          <w:divBdr>
            <w:top w:val="none" w:sz="0" w:space="0" w:color="auto"/>
            <w:left w:val="none" w:sz="0" w:space="0" w:color="auto"/>
            <w:bottom w:val="none" w:sz="0" w:space="0" w:color="auto"/>
            <w:right w:val="none" w:sz="0" w:space="0" w:color="auto"/>
          </w:divBdr>
        </w:div>
        <w:div w:id="1745641390">
          <w:marLeft w:val="187"/>
          <w:marRight w:val="0"/>
          <w:marTop w:val="0"/>
          <w:marBottom w:val="0"/>
          <w:divBdr>
            <w:top w:val="none" w:sz="0" w:space="0" w:color="auto"/>
            <w:left w:val="none" w:sz="0" w:space="0" w:color="auto"/>
            <w:bottom w:val="none" w:sz="0" w:space="0" w:color="auto"/>
            <w:right w:val="none" w:sz="0" w:space="0" w:color="auto"/>
          </w:divBdr>
        </w:div>
        <w:div w:id="1931740163">
          <w:marLeft w:val="187"/>
          <w:marRight w:val="0"/>
          <w:marTop w:val="0"/>
          <w:marBottom w:val="0"/>
          <w:divBdr>
            <w:top w:val="none" w:sz="0" w:space="0" w:color="auto"/>
            <w:left w:val="none" w:sz="0" w:space="0" w:color="auto"/>
            <w:bottom w:val="none" w:sz="0" w:space="0" w:color="auto"/>
            <w:right w:val="none" w:sz="0" w:space="0" w:color="auto"/>
          </w:divBdr>
        </w:div>
      </w:divsChild>
    </w:div>
    <w:div w:id="1288512009">
      <w:bodyDiv w:val="1"/>
      <w:marLeft w:val="0"/>
      <w:marRight w:val="0"/>
      <w:marTop w:val="0"/>
      <w:marBottom w:val="0"/>
      <w:divBdr>
        <w:top w:val="none" w:sz="0" w:space="0" w:color="auto"/>
        <w:left w:val="none" w:sz="0" w:space="0" w:color="auto"/>
        <w:bottom w:val="none" w:sz="0" w:space="0" w:color="auto"/>
        <w:right w:val="none" w:sz="0" w:space="0" w:color="auto"/>
      </w:divBdr>
    </w:div>
    <w:div w:id="1295870833">
      <w:bodyDiv w:val="1"/>
      <w:marLeft w:val="0"/>
      <w:marRight w:val="0"/>
      <w:marTop w:val="0"/>
      <w:marBottom w:val="0"/>
      <w:divBdr>
        <w:top w:val="none" w:sz="0" w:space="0" w:color="auto"/>
        <w:left w:val="none" w:sz="0" w:space="0" w:color="auto"/>
        <w:bottom w:val="none" w:sz="0" w:space="0" w:color="auto"/>
        <w:right w:val="none" w:sz="0" w:space="0" w:color="auto"/>
      </w:divBdr>
    </w:div>
    <w:div w:id="1314793829">
      <w:bodyDiv w:val="1"/>
      <w:marLeft w:val="0"/>
      <w:marRight w:val="0"/>
      <w:marTop w:val="0"/>
      <w:marBottom w:val="0"/>
      <w:divBdr>
        <w:top w:val="none" w:sz="0" w:space="0" w:color="auto"/>
        <w:left w:val="none" w:sz="0" w:space="0" w:color="auto"/>
        <w:bottom w:val="none" w:sz="0" w:space="0" w:color="auto"/>
        <w:right w:val="none" w:sz="0" w:space="0" w:color="auto"/>
      </w:divBdr>
      <w:divsChild>
        <w:div w:id="6254663">
          <w:marLeft w:val="547"/>
          <w:marRight w:val="0"/>
          <w:marTop w:val="86"/>
          <w:marBottom w:val="0"/>
          <w:divBdr>
            <w:top w:val="none" w:sz="0" w:space="0" w:color="auto"/>
            <w:left w:val="none" w:sz="0" w:space="0" w:color="auto"/>
            <w:bottom w:val="none" w:sz="0" w:space="0" w:color="auto"/>
            <w:right w:val="none" w:sz="0" w:space="0" w:color="auto"/>
          </w:divBdr>
        </w:div>
        <w:div w:id="218171636">
          <w:marLeft w:val="1166"/>
          <w:marRight w:val="0"/>
          <w:marTop w:val="86"/>
          <w:marBottom w:val="0"/>
          <w:divBdr>
            <w:top w:val="none" w:sz="0" w:space="0" w:color="auto"/>
            <w:left w:val="none" w:sz="0" w:space="0" w:color="auto"/>
            <w:bottom w:val="none" w:sz="0" w:space="0" w:color="auto"/>
            <w:right w:val="none" w:sz="0" w:space="0" w:color="auto"/>
          </w:divBdr>
        </w:div>
        <w:div w:id="290982449">
          <w:marLeft w:val="1166"/>
          <w:marRight w:val="0"/>
          <w:marTop w:val="86"/>
          <w:marBottom w:val="0"/>
          <w:divBdr>
            <w:top w:val="none" w:sz="0" w:space="0" w:color="auto"/>
            <w:left w:val="none" w:sz="0" w:space="0" w:color="auto"/>
            <w:bottom w:val="none" w:sz="0" w:space="0" w:color="auto"/>
            <w:right w:val="none" w:sz="0" w:space="0" w:color="auto"/>
          </w:divBdr>
        </w:div>
        <w:div w:id="393353333">
          <w:marLeft w:val="1166"/>
          <w:marRight w:val="0"/>
          <w:marTop w:val="86"/>
          <w:marBottom w:val="0"/>
          <w:divBdr>
            <w:top w:val="none" w:sz="0" w:space="0" w:color="auto"/>
            <w:left w:val="none" w:sz="0" w:space="0" w:color="auto"/>
            <w:bottom w:val="none" w:sz="0" w:space="0" w:color="auto"/>
            <w:right w:val="none" w:sz="0" w:space="0" w:color="auto"/>
          </w:divBdr>
        </w:div>
        <w:div w:id="643005512">
          <w:marLeft w:val="547"/>
          <w:marRight w:val="0"/>
          <w:marTop w:val="86"/>
          <w:marBottom w:val="0"/>
          <w:divBdr>
            <w:top w:val="none" w:sz="0" w:space="0" w:color="auto"/>
            <w:left w:val="none" w:sz="0" w:space="0" w:color="auto"/>
            <w:bottom w:val="none" w:sz="0" w:space="0" w:color="auto"/>
            <w:right w:val="none" w:sz="0" w:space="0" w:color="auto"/>
          </w:divBdr>
        </w:div>
        <w:div w:id="646712582">
          <w:marLeft w:val="1166"/>
          <w:marRight w:val="0"/>
          <w:marTop w:val="86"/>
          <w:marBottom w:val="0"/>
          <w:divBdr>
            <w:top w:val="none" w:sz="0" w:space="0" w:color="auto"/>
            <w:left w:val="none" w:sz="0" w:space="0" w:color="auto"/>
            <w:bottom w:val="none" w:sz="0" w:space="0" w:color="auto"/>
            <w:right w:val="none" w:sz="0" w:space="0" w:color="auto"/>
          </w:divBdr>
        </w:div>
        <w:div w:id="704718678">
          <w:marLeft w:val="1166"/>
          <w:marRight w:val="0"/>
          <w:marTop w:val="86"/>
          <w:marBottom w:val="0"/>
          <w:divBdr>
            <w:top w:val="none" w:sz="0" w:space="0" w:color="auto"/>
            <w:left w:val="none" w:sz="0" w:space="0" w:color="auto"/>
            <w:bottom w:val="none" w:sz="0" w:space="0" w:color="auto"/>
            <w:right w:val="none" w:sz="0" w:space="0" w:color="auto"/>
          </w:divBdr>
        </w:div>
        <w:div w:id="880363681">
          <w:marLeft w:val="1166"/>
          <w:marRight w:val="0"/>
          <w:marTop w:val="86"/>
          <w:marBottom w:val="0"/>
          <w:divBdr>
            <w:top w:val="none" w:sz="0" w:space="0" w:color="auto"/>
            <w:left w:val="none" w:sz="0" w:space="0" w:color="auto"/>
            <w:bottom w:val="none" w:sz="0" w:space="0" w:color="auto"/>
            <w:right w:val="none" w:sz="0" w:space="0" w:color="auto"/>
          </w:divBdr>
        </w:div>
        <w:div w:id="919682496">
          <w:marLeft w:val="1166"/>
          <w:marRight w:val="0"/>
          <w:marTop w:val="86"/>
          <w:marBottom w:val="0"/>
          <w:divBdr>
            <w:top w:val="none" w:sz="0" w:space="0" w:color="auto"/>
            <w:left w:val="none" w:sz="0" w:space="0" w:color="auto"/>
            <w:bottom w:val="none" w:sz="0" w:space="0" w:color="auto"/>
            <w:right w:val="none" w:sz="0" w:space="0" w:color="auto"/>
          </w:divBdr>
        </w:div>
        <w:div w:id="1145465782">
          <w:marLeft w:val="1166"/>
          <w:marRight w:val="0"/>
          <w:marTop w:val="86"/>
          <w:marBottom w:val="0"/>
          <w:divBdr>
            <w:top w:val="none" w:sz="0" w:space="0" w:color="auto"/>
            <w:left w:val="none" w:sz="0" w:space="0" w:color="auto"/>
            <w:bottom w:val="none" w:sz="0" w:space="0" w:color="auto"/>
            <w:right w:val="none" w:sz="0" w:space="0" w:color="auto"/>
          </w:divBdr>
        </w:div>
        <w:div w:id="2012948080">
          <w:marLeft w:val="547"/>
          <w:marRight w:val="0"/>
          <w:marTop w:val="86"/>
          <w:marBottom w:val="0"/>
          <w:divBdr>
            <w:top w:val="none" w:sz="0" w:space="0" w:color="auto"/>
            <w:left w:val="none" w:sz="0" w:space="0" w:color="auto"/>
            <w:bottom w:val="none" w:sz="0" w:space="0" w:color="auto"/>
            <w:right w:val="none" w:sz="0" w:space="0" w:color="auto"/>
          </w:divBdr>
        </w:div>
      </w:divsChild>
    </w:div>
    <w:div w:id="1315328883">
      <w:bodyDiv w:val="1"/>
      <w:marLeft w:val="0"/>
      <w:marRight w:val="0"/>
      <w:marTop w:val="0"/>
      <w:marBottom w:val="0"/>
      <w:divBdr>
        <w:top w:val="none" w:sz="0" w:space="0" w:color="auto"/>
        <w:left w:val="none" w:sz="0" w:space="0" w:color="auto"/>
        <w:bottom w:val="none" w:sz="0" w:space="0" w:color="auto"/>
        <w:right w:val="none" w:sz="0" w:space="0" w:color="auto"/>
      </w:divBdr>
    </w:div>
    <w:div w:id="1329555171">
      <w:bodyDiv w:val="1"/>
      <w:marLeft w:val="0"/>
      <w:marRight w:val="0"/>
      <w:marTop w:val="0"/>
      <w:marBottom w:val="0"/>
      <w:divBdr>
        <w:top w:val="none" w:sz="0" w:space="0" w:color="auto"/>
        <w:left w:val="none" w:sz="0" w:space="0" w:color="auto"/>
        <w:bottom w:val="none" w:sz="0" w:space="0" w:color="auto"/>
        <w:right w:val="none" w:sz="0" w:space="0" w:color="auto"/>
      </w:divBdr>
    </w:div>
    <w:div w:id="1348482559">
      <w:bodyDiv w:val="1"/>
      <w:marLeft w:val="0"/>
      <w:marRight w:val="0"/>
      <w:marTop w:val="0"/>
      <w:marBottom w:val="0"/>
      <w:divBdr>
        <w:top w:val="none" w:sz="0" w:space="0" w:color="auto"/>
        <w:left w:val="none" w:sz="0" w:space="0" w:color="auto"/>
        <w:bottom w:val="none" w:sz="0" w:space="0" w:color="auto"/>
        <w:right w:val="none" w:sz="0" w:space="0" w:color="auto"/>
      </w:divBdr>
      <w:divsChild>
        <w:div w:id="140077048">
          <w:marLeft w:val="806"/>
          <w:marRight w:val="0"/>
          <w:marTop w:val="77"/>
          <w:marBottom w:val="0"/>
          <w:divBdr>
            <w:top w:val="none" w:sz="0" w:space="0" w:color="auto"/>
            <w:left w:val="none" w:sz="0" w:space="0" w:color="auto"/>
            <w:bottom w:val="none" w:sz="0" w:space="0" w:color="auto"/>
            <w:right w:val="none" w:sz="0" w:space="0" w:color="auto"/>
          </w:divBdr>
        </w:div>
        <w:div w:id="458693706">
          <w:marLeft w:val="806"/>
          <w:marRight w:val="0"/>
          <w:marTop w:val="77"/>
          <w:marBottom w:val="0"/>
          <w:divBdr>
            <w:top w:val="none" w:sz="0" w:space="0" w:color="auto"/>
            <w:left w:val="none" w:sz="0" w:space="0" w:color="auto"/>
            <w:bottom w:val="none" w:sz="0" w:space="0" w:color="auto"/>
            <w:right w:val="none" w:sz="0" w:space="0" w:color="auto"/>
          </w:divBdr>
        </w:div>
      </w:divsChild>
    </w:div>
    <w:div w:id="1357463788">
      <w:bodyDiv w:val="1"/>
      <w:marLeft w:val="0"/>
      <w:marRight w:val="0"/>
      <w:marTop w:val="0"/>
      <w:marBottom w:val="0"/>
      <w:divBdr>
        <w:top w:val="none" w:sz="0" w:space="0" w:color="auto"/>
        <w:left w:val="none" w:sz="0" w:space="0" w:color="auto"/>
        <w:bottom w:val="none" w:sz="0" w:space="0" w:color="auto"/>
        <w:right w:val="none" w:sz="0" w:space="0" w:color="auto"/>
      </w:divBdr>
    </w:div>
    <w:div w:id="1358580322">
      <w:bodyDiv w:val="1"/>
      <w:marLeft w:val="0"/>
      <w:marRight w:val="0"/>
      <w:marTop w:val="0"/>
      <w:marBottom w:val="0"/>
      <w:divBdr>
        <w:top w:val="none" w:sz="0" w:space="0" w:color="auto"/>
        <w:left w:val="none" w:sz="0" w:space="0" w:color="auto"/>
        <w:bottom w:val="none" w:sz="0" w:space="0" w:color="auto"/>
        <w:right w:val="none" w:sz="0" w:space="0" w:color="auto"/>
      </w:divBdr>
    </w:div>
    <w:div w:id="1359047575">
      <w:bodyDiv w:val="1"/>
      <w:marLeft w:val="0"/>
      <w:marRight w:val="0"/>
      <w:marTop w:val="0"/>
      <w:marBottom w:val="0"/>
      <w:divBdr>
        <w:top w:val="none" w:sz="0" w:space="0" w:color="auto"/>
        <w:left w:val="none" w:sz="0" w:space="0" w:color="auto"/>
        <w:bottom w:val="none" w:sz="0" w:space="0" w:color="auto"/>
        <w:right w:val="none" w:sz="0" w:space="0" w:color="auto"/>
      </w:divBdr>
    </w:div>
    <w:div w:id="1364091852">
      <w:bodyDiv w:val="1"/>
      <w:marLeft w:val="0"/>
      <w:marRight w:val="0"/>
      <w:marTop w:val="0"/>
      <w:marBottom w:val="0"/>
      <w:divBdr>
        <w:top w:val="none" w:sz="0" w:space="0" w:color="auto"/>
        <w:left w:val="none" w:sz="0" w:space="0" w:color="auto"/>
        <w:bottom w:val="none" w:sz="0" w:space="0" w:color="auto"/>
        <w:right w:val="none" w:sz="0" w:space="0" w:color="auto"/>
      </w:divBdr>
    </w:div>
    <w:div w:id="1364819210">
      <w:bodyDiv w:val="1"/>
      <w:marLeft w:val="0"/>
      <w:marRight w:val="0"/>
      <w:marTop w:val="0"/>
      <w:marBottom w:val="0"/>
      <w:divBdr>
        <w:top w:val="none" w:sz="0" w:space="0" w:color="auto"/>
        <w:left w:val="none" w:sz="0" w:space="0" w:color="auto"/>
        <w:bottom w:val="none" w:sz="0" w:space="0" w:color="auto"/>
        <w:right w:val="none" w:sz="0" w:space="0" w:color="auto"/>
      </w:divBdr>
      <w:divsChild>
        <w:div w:id="954751738">
          <w:marLeft w:val="1440"/>
          <w:marRight w:val="0"/>
          <w:marTop w:val="0"/>
          <w:marBottom w:val="0"/>
          <w:divBdr>
            <w:top w:val="none" w:sz="0" w:space="0" w:color="auto"/>
            <w:left w:val="none" w:sz="0" w:space="0" w:color="auto"/>
            <w:bottom w:val="none" w:sz="0" w:space="0" w:color="auto"/>
            <w:right w:val="none" w:sz="0" w:space="0" w:color="auto"/>
          </w:divBdr>
        </w:div>
      </w:divsChild>
    </w:div>
    <w:div w:id="1365060873">
      <w:bodyDiv w:val="1"/>
      <w:marLeft w:val="0"/>
      <w:marRight w:val="0"/>
      <w:marTop w:val="0"/>
      <w:marBottom w:val="0"/>
      <w:divBdr>
        <w:top w:val="none" w:sz="0" w:space="0" w:color="auto"/>
        <w:left w:val="none" w:sz="0" w:space="0" w:color="auto"/>
        <w:bottom w:val="none" w:sz="0" w:space="0" w:color="auto"/>
        <w:right w:val="none" w:sz="0" w:space="0" w:color="auto"/>
      </w:divBdr>
    </w:div>
    <w:div w:id="1407722702">
      <w:bodyDiv w:val="1"/>
      <w:marLeft w:val="0"/>
      <w:marRight w:val="0"/>
      <w:marTop w:val="0"/>
      <w:marBottom w:val="0"/>
      <w:divBdr>
        <w:top w:val="none" w:sz="0" w:space="0" w:color="auto"/>
        <w:left w:val="none" w:sz="0" w:space="0" w:color="auto"/>
        <w:bottom w:val="none" w:sz="0" w:space="0" w:color="auto"/>
        <w:right w:val="none" w:sz="0" w:space="0" w:color="auto"/>
      </w:divBdr>
    </w:div>
    <w:div w:id="1439642324">
      <w:bodyDiv w:val="1"/>
      <w:marLeft w:val="0"/>
      <w:marRight w:val="0"/>
      <w:marTop w:val="0"/>
      <w:marBottom w:val="0"/>
      <w:divBdr>
        <w:top w:val="none" w:sz="0" w:space="0" w:color="auto"/>
        <w:left w:val="none" w:sz="0" w:space="0" w:color="auto"/>
        <w:bottom w:val="none" w:sz="0" w:space="0" w:color="auto"/>
        <w:right w:val="none" w:sz="0" w:space="0" w:color="auto"/>
      </w:divBdr>
      <w:divsChild>
        <w:div w:id="1772385293">
          <w:marLeft w:val="0"/>
          <w:marRight w:val="0"/>
          <w:marTop w:val="0"/>
          <w:marBottom w:val="0"/>
          <w:divBdr>
            <w:top w:val="none" w:sz="0" w:space="0" w:color="auto"/>
            <w:left w:val="none" w:sz="0" w:space="0" w:color="auto"/>
            <w:bottom w:val="none" w:sz="0" w:space="0" w:color="auto"/>
            <w:right w:val="none" w:sz="0" w:space="0" w:color="auto"/>
          </w:divBdr>
        </w:div>
        <w:div w:id="857933997">
          <w:marLeft w:val="0"/>
          <w:marRight w:val="0"/>
          <w:marTop w:val="0"/>
          <w:marBottom w:val="0"/>
          <w:divBdr>
            <w:top w:val="none" w:sz="0" w:space="0" w:color="auto"/>
            <w:left w:val="none" w:sz="0" w:space="0" w:color="auto"/>
            <w:bottom w:val="none" w:sz="0" w:space="0" w:color="auto"/>
            <w:right w:val="none" w:sz="0" w:space="0" w:color="auto"/>
          </w:divBdr>
        </w:div>
      </w:divsChild>
    </w:div>
    <w:div w:id="1440291886">
      <w:bodyDiv w:val="1"/>
      <w:marLeft w:val="0"/>
      <w:marRight w:val="0"/>
      <w:marTop w:val="0"/>
      <w:marBottom w:val="0"/>
      <w:divBdr>
        <w:top w:val="none" w:sz="0" w:space="0" w:color="auto"/>
        <w:left w:val="none" w:sz="0" w:space="0" w:color="auto"/>
        <w:bottom w:val="none" w:sz="0" w:space="0" w:color="auto"/>
        <w:right w:val="none" w:sz="0" w:space="0" w:color="auto"/>
      </w:divBdr>
    </w:div>
    <w:div w:id="1498500385">
      <w:bodyDiv w:val="1"/>
      <w:marLeft w:val="0"/>
      <w:marRight w:val="0"/>
      <w:marTop w:val="0"/>
      <w:marBottom w:val="0"/>
      <w:divBdr>
        <w:top w:val="none" w:sz="0" w:space="0" w:color="auto"/>
        <w:left w:val="none" w:sz="0" w:space="0" w:color="auto"/>
        <w:bottom w:val="none" w:sz="0" w:space="0" w:color="auto"/>
        <w:right w:val="none" w:sz="0" w:space="0" w:color="auto"/>
      </w:divBdr>
    </w:div>
    <w:div w:id="1503741943">
      <w:bodyDiv w:val="1"/>
      <w:marLeft w:val="0"/>
      <w:marRight w:val="0"/>
      <w:marTop w:val="0"/>
      <w:marBottom w:val="0"/>
      <w:divBdr>
        <w:top w:val="none" w:sz="0" w:space="0" w:color="auto"/>
        <w:left w:val="none" w:sz="0" w:space="0" w:color="auto"/>
        <w:bottom w:val="none" w:sz="0" w:space="0" w:color="auto"/>
        <w:right w:val="none" w:sz="0" w:space="0" w:color="auto"/>
      </w:divBdr>
    </w:div>
    <w:div w:id="1511605837">
      <w:bodyDiv w:val="1"/>
      <w:marLeft w:val="0"/>
      <w:marRight w:val="0"/>
      <w:marTop w:val="0"/>
      <w:marBottom w:val="0"/>
      <w:divBdr>
        <w:top w:val="none" w:sz="0" w:space="0" w:color="auto"/>
        <w:left w:val="none" w:sz="0" w:space="0" w:color="auto"/>
        <w:bottom w:val="none" w:sz="0" w:space="0" w:color="auto"/>
        <w:right w:val="none" w:sz="0" w:space="0" w:color="auto"/>
      </w:divBdr>
    </w:div>
    <w:div w:id="1515345708">
      <w:bodyDiv w:val="1"/>
      <w:marLeft w:val="0"/>
      <w:marRight w:val="0"/>
      <w:marTop w:val="0"/>
      <w:marBottom w:val="0"/>
      <w:divBdr>
        <w:top w:val="none" w:sz="0" w:space="0" w:color="auto"/>
        <w:left w:val="none" w:sz="0" w:space="0" w:color="auto"/>
        <w:bottom w:val="none" w:sz="0" w:space="0" w:color="auto"/>
        <w:right w:val="none" w:sz="0" w:space="0" w:color="auto"/>
      </w:divBdr>
    </w:div>
    <w:div w:id="1535079386">
      <w:bodyDiv w:val="1"/>
      <w:marLeft w:val="0"/>
      <w:marRight w:val="0"/>
      <w:marTop w:val="0"/>
      <w:marBottom w:val="0"/>
      <w:divBdr>
        <w:top w:val="none" w:sz="0" w:space="0" w:color="auto"/>
        <w:left w:val="none" w:sz="0" w:space="0" w:color="auto"/>
        <w:bottom w:val="none" w:sz="0" w:space="0" w:color="auto"/>
        <w:right w:val="none" w:sz="0" w:space="0" w:color="auto"/>
      </w:divBdr>
      <w:divsChild>
        <w:div w:id="94519022">
          <w:marLeft w:val="547"/>
          <w:marRight w:val="0"/>
          <w:marTop w:val="86"/>
          <w:marBottom w:val="0"/>
          <w:divBdr>
            <w:top w:val="none" w:sz="0" w:space="0" w:color="auto"/>
            <w:left w:val="none" w:sz="0" w:space="0" w:color="auto"/>
            <w:bottom w:val="none" w:sz="0" w:space="0" w:color="auto"/>
            <w:right w:val="none" w:sz="0" w:space="0" w:color="auto"/>
          </w:divBdr>
        </w:div>
        <w:div w:id="1428186452">
          <w:marLeft w:val="547"/>
          <w:marRight w:val="0"/>
          <w:marTop w:val="86"/>
          <w:marBottom w:val="0"/>
          <w:divBdr>
            <w:top w:val="none" w:sz="0" w:space="0" w:color="auto"/>
            <w:left w:val="none" w:sz="0" w:space="0" w:color="auto"/>
            <w:bottom w:val="none" w:sz="0" w:space="0" w:color="auto"/>
            <w:right w:val="none" w:sz="0" w:space="0" w:color="auto"/>
          </w:divBdr>
        </w:div>
        <w:div w:id="242030992">
          <w:marLeft w:val="547"/>
          <w:marRight w:val="0"/>
          <w:marTop w:val="86"/>
          <w:marBottom w:val="0"/>
          <w:divBdr>
            <w:top w:val="none" w:sz="0" w:space="0" w:color="auto"/>
            <w:left w:val="none" w:sz="0" w:space="0" w:color="auto"/>
            <w:bottom w:val="none" w:sz="0" w:space="0" w:color="auto"/>
            <w:right w:val="none" w:sz="0" w:space="0" w:color="auto"/>
          </w:divBdr>
        </w:div>
        <w:div w:id="1174034280">
          <w:marLeft w:val="547"/>
          <w:marRight w:val="0"/>
          <w:marTop w:val="86"/>
          <w:marBottom w:val="0"/>
          <w:divBdr>
            <w:top w:val="none" w:sz="0" w:space="0" w:color="auto"/>
            <w:left w:val="none" w:sz="0" w:space="0" w:color="auto"/>
            <w:bottom w:val="none" w:sz="0" w:space="0" w:color="auto"/>
            <w:right w:val="none" w:sz="0" w:space="0" w:color="auto"/>
          </w:divBdr>
        </w:div>
      </w:divsChild>
    </w:div>
    <w:div w:id="1561673831">
      <w:bodyDiv w:val="1"/>
      <w:marLeft w:val="0"/>
      <w:marRight w:val="0"/>
      <w:marTop w:val="0"/>
      <w:marBottom w:val="0"/>
      <w:divBdr>
        <w:top w:val="none" w:sz="0" w:space="0" w:color="auto"/>
        <w:left w:val="none" w:sz="0" w:space="0" w:color="auto"/>
        <w:bottom w:val="none" w:sz="0" w:space="0" w:color="auto"/>
        <w:right w:val="none" w:sz="0" w:space="0" w:color="auto"/>
      </w:divBdr>
      <w:divsChild>
        <w:div w:id="341200961">
          <w:marLeft w:val="547"/>
          <w:marRight w:val="0"/>
          <w:marTop w:val="115"/>
          <w:marBottom w:val="0"/>
          <w:divBdr>
            <w:top w:val="none" w:sz="0" w:space="0" w:color="auto"/>
            <w:left w:val="none" w:sz="0" w:space="0" w:color="auto"/>
            <w:bottom w:val="none" w:sz="0" w:space="0" w:color="auto"/>
            <w:right w:val="none" w:sz="0" w:space="0" w:color="auto"/>
          </w:divBdr>
        </w:div>
      </w:divsChild>
    </w:div>
    <w:div w:id="1575315283">
      <w:bodyDiv w:val="1"/>
      <w:marLeft w:val="0"/>
      <w:marRight w:val="0"/>
      <w:marTop w:val="0"/>
      <w:marBottom w:val="0"/>
      <w:divBdr>
        <w:top w:val="none" w:sz="0" w:space="0" w:color="auto"/>
        <w:left w:val="none" w:sz="0" w:space="0" w:color="auto"/>
        <w:bottom w:val="none" w:sz="0" w:space="0" w:color="auto"/>
        <w:right w:val="none" w:sz="0" w:space="0" w:color="auto"/>
      </w:divBdr>
    </w:div>
    <w:div w:id="1576403743">
      <w:bodyDiv w:val="1"/>
      <w:marLeft w:val="0"/>
      <w:marRight w:val="0"/>
      <w:marTop w:val="0"/>
      <w:marBottom w:val="0"/>
      <w:divBdr>
        <w:top w:val="none" w:sz="0" w:space="0" w:color="auto"/>
        <w:left w:val="none" w:sz="0" w:space="0" w:color="auto"/>
        <w:bottom w:val="none" w:sz="0" w:space="0" w:color="auto"/>
        <w:right w:val="none" w:sz="0" w:space="0" w:color="auto"/>
      </w:divBdr>
    </w:div>
    <w:div w:id="1582905277">
      <w:bodyDiv w:val="1"/>
      <w:marLeft w:val="0"/>
      <w:marRight w:val="0"/>
      <w:marTop w:val="0"/>
      <w:marBottom w:val="0"/>
      <w:divBdr>
        <w:top w:val="none" w:sz="0" w:space="0" w:color="auto"/>
        <w:left w:val="none" w:sz="0" w:space="0" w:color="auto"/>
        <w:bottom w:val="none" w:sz="0" w:space="0" w:color="auto"/>
        <w:right w:val="none" w:sz="0" w:space="0" w:color="auto"/>
      </w:divBdr>
      <w:divsChild>
        <w:div w:id="104080482">
          <w:marLeft w:val="187"/>
          <w:marRight w:val="0"/>
          <w:marTop w:val="0"/>
          <w:marBottom w:val="0"/>
          <w:divBdr>
            <w:top w:val="none" w:sz="0" w:space="0" w:color="auto"/>
            <w:left w:val="none" w:sz="0" w:space="0" w:color="auto"/>
            <w:bottom w:val="none" w:sz="0" w:space="0" w:color="auto"/>
            <w:right w:val="none" w:sz="0" w:space="0" w:color="auto"/>
          </w:divBdr>
        </w:div>
        <w:div w:id="410471553">
          <w:marLeft w:val="187"/>
          <w:marRight w:val="0"/>
          <w:marTop w:val="0"/>
          <w:marBottom w:val="0"/>
          <w:divBdr>
            <w:top w:val="none" w:sz="0" w:space="0" w:color="auto"/>
            <w:left w:val="none" w:sz="0" w:space="0" w:color="auto"/>
            <w:bottom w:val="none" w:sz="0" w:space="0" w:color="auto"/>
            <w:right w:val="none" w:sz="0" w:space="0" w:color="auto"/>
          </w:divBdr>
        </w:div>
        <w:div w:id="845293205">
          <w:marLeft w:val="187"/>
          <w:marRight w:val="0"/>
          <w:marTop w:val="0"/>
          <w:marBottom w:val="0"/>
          <w:divBdr>
            <w:top w:val="none" w:sz="0" w:space="0" w:color="auto"/>
            <w:left w:val="none" w:sz="0" w:space="0" w:color="auto"/>
            <w:bottom w:val="none" w:sz="0" w:space="0" w:color="auto"/>
            <w:right w:val="none" w:sz="0" w:space="0" w:color="auto"/>
          </w:divBdr>
        </w:div>
        <w:div w:id="1139344562">
          <w:marLeft w:val="187"/>
          <w:marRight w:val="0"/>
          <w:marTop w:val="0"/>
          <w:marBottom w:val="0"/>
          <w:divBdr>
            <w:top w:val="none" w:sz="0" w:space="0" w:color="auto"/>
            <w:left w:val="none" w:sz="0" w:space="0" w:color="auto"/>
            <w:bottom w:val="none" w:sz="0" w:space="0" w:color="auto"/>
            <w:right w:val="none" w:sz="0" w:space="0" w:color="auto"/>
          </w:divBdr>
        </w:div>
        <w:div w:id="1149633832">
          <w:marLeft w:val="187"/>
          <w:marRight w:val="0"/>
          <w:marTop w:val="0"/>
          <w:marBottom w:val="0"/>
          <w:divBdr>
            <w:top w:val="none" w:sz="0" w:space="0" w:color="auto"/>
            <w:left w:val="none" w:sz="0" w:space="0" w:color="auto"/>
            <w:bottom w:val="none" w:sz="0" w:space="0" w:color="auto"/>
            <w:right w:val="none" w:sz="0" w:space="0" w:color="auto"/>
          </w:divBdr>
        </w:div>
        <w:div w:id="1231890465">
          <w:marLeft w:val="187"/>
          <w:marRight w:val="0"/>
          <w:marTop w:val="0"/>
          <w:marBottom w:val="0"/>
          <w:divBdr>
            <w:top w:val="none" w:sz="0" w:space="0" w:color="auto"/>
            <w:left w:val="none" w:sz="0" w:space="0" w:color="auto"/>
            <w:bottom w:val="none" w:sz="0" w:space="0" w:color="auto"/>
            <w:right w:val="none" w:sz="0" w:space="0" w:color="auto"/>
          </w:divBdr>
        </w:div>
        <w:div w:id="1388911865">
          <w:marLeft w:val="187"/>
          <w:marRight w:val="0"/>
          <w:marTop w:val="0"/>
          <w:marBottom w:val="0"/>
          <w:divBdr>
            <w:top w:val="none" w:sz="0" w:space="0" w:color="auto"/>
            <w:left w:val="none" w:sz="0" w:space="0" w:color="auto"/>
            <w:bottom w:val="none" w:sz="0" w:space="0" w:color="auto"/>
            <w:right w:val="none" w:sz="0" w:space="0" w:color="auto"/>
          </w:divBdr>
        </w:div>
        <w:div w:id="1509710969">
          <w:marLeft w:val="187"/>
          <w:marRight w:val="0"/>
          <w:marTop w:val="0"/>
          <w:marBottom w:val="0"/>
          <w:divBdr>
            <w:top w:val="none" w:sz="0" w:space="0" w:color="auto"/>
            <w:left w:val="none" w:sz="0" w:space="0" w:color="auto"/>
            <w:bottom w:val="none" w:sz="0" w:space="0" w:color="auto"/>
            <w:right w:val="none" w:sz="0" w:space="0" w:color="auto"/>
          </w:divBdr>
        </w:div>
        <w:div w:id="1515724032">
          <w:marLeft w:val="187"/>
          <w:marRight w:val="0"/>
          <w:marTop w:val="0"/>
          <w:marBottom w:val="0"/>
          <w:divBdr>
            <w:top w:val="none" w:sz="0" w:space="0" w:color="auto"/>
            <w:left w:val="none" w:sz="0" w:space="0" w:color="auto"/>
            <w:bottom w:val="none" w:sz="0" w:space="0" w:color="auto"/>
            <w:right w:val="none" w:sz="0" w:space="0" w:color="auto"/>
          </w:divBdr>
        </w:div>
        <w:div w:id="2043239946">
          <w:marLeft w:val="187"/>
          <w:marRight w:val="0"/>
          <w:marTop w:val="0"/>
          <w:marBottom w:val="0"/>
          <w:divBdr>
            <w:top w:val="none" w:sz="0" w:space="0" w:color="auto"/>
            <w:left w:val="none" w:sz="0" w:space="0" w:color="auto"/>
            <w:bottom w:val="none" w:sz="0" w:space="0" w:color="auto"/>
            <w:right w:val="none" w:sz="0" w:space="0" w:color="auto"/>
          </w:divBdr>
        </w:div>
      </w:divsChild>
    </w:div>
    <w:div w:id="1613973388">
      <w:bodyDiv w:val="1"/>
      <w:marLeft w:val="0"/>
      <w:marRight w:val="0"/>
      <w:marTop w:val="0"/>
      <w:marBottom w:val="0"/>
      <w:divBdr>
        <w:top w:val="none" w:sz="0" w:space="0" w:color="auto"/>
        <w:left w:val="none" w:sz="0" w:space="0" w:color="auto"/>
        <w:bottom w:val="none" w:sz="0" w:space="0" w:color="auto"/>
        <w:right w:val="none" w:sz="0" w:space="0" w:color="auto"/>
      </w:divBdr>
    </w:div>
    <w:div w:id="1627008071">
      <w:bodyDiv w:val="1"/>
      <w:marLeft w:val="0"/>
      <w:marRight w:val="0"/>
      <w:marTop w:val="0"/>
      <w:marBottom w:val="0"/>
      <w:divBdr>
        <w:top w:val="none" w:sz="0" w:space="0" w:color="auto"/>
        <w:left w:val="none" w:sz="0" w:space="0" w:color="auto"/>
        <w:bottom w:val="none" w:sz="0" w:space="0" w:color="auto"/>
        <w:right w:val="none" w:sz="0" w:space="0" w:color="auto"/>
      </w:divBdr>
    </w:div>
    <w:div w:id="1627807922">
      <w:bodyDiv w:val="1"/>
      <w:marLeft w:val="0"/>
      <w:marRight w:val="0"/>
      <w:marTop w:val="0"/>
      <w:marBottom w:val="0"/>
      <w:divBdr>
        <w:top w:val="none" w:sz="0" w:space="0" w:color="auto"/>
        <w:left w:val="none" w:sz="0" w:space="0" w:color="auto"/>
        <w:bottom w:val="none" w:sz="0" w:space="0" w:color="auto"/>
        <w:right w:val="none" w:sz="0" w:space="0" w:color="auto"/>
      </w:divBdr>
    </w:div>
    <w:div w:id="1649094458">
      <w:bodyDiv w:val="1"/>
      <w:marLeft w:val="0"/>
      <w:marRight w:val="0"/>
      <w:marTop w:val="0"/>
      <w:marBottom w:val="0"/>
      <w:divBdr>
        <w:top w:val="none" w:sz="0" w:space="0" w:color="auto"/>
        <w:left w:val="none" w:sz="0" w:space="0" w:color="auto"/>
        <w:bottom w:val="none" w:sz="0" w:space="0" w:color="auto"/>
        <w:right w:val="none" w:sz="0" w:space="0" w:color="auto"/>
      </w:divBdr>
    </w:div>
    <w:div w:id="1669670067">
      <w:bodyDiv w:val="1"/>
      <w:marLeft w:val="0"/>
      <w:marRight w:val="0"/>
      <w:marTop w:val="0"/>
      <w:marBottom w:val="0"/>
      <w:divBdr>
        <w:top w:val="none" w:sz="0" w:space="0" w:color="auto"/>
        <w:left w:val="none" w:sz="0" w:space="0" w:color="auto"/>
        <w:bottom w:val="none" w:sz="0" w:space="0" w:color="auto"/>
        <w:right w:val="none" w:sz="0" w:space="0" w:color="auto"/>
      </w:divBdr>
    </w:div>
    <w:div w:id="1708290174">
      <w:bodyDiv w:val="1"/>
      <w:marLeft w:val="0"/>
      <w:marRight w:val="0"/>
      <w:marTop w:val="0"/>
      <w:marBottom w:val="0"/>
      <w:divBdr>
        <w:top w:val="none" w:sz="0" w:space="0" w:color="auto"/>
        <w:left w:val="none" w:sz="0" w:space="0" w:color="auto"/>
        <w:bottom w:val="none" w:sz="0" w:space="0" w:color="auto"/>
        <w:right w:val="none" w:sz="0" w:space="0" w:color="auto"/>
      </w:divBdr>
    </w:div>
    <w:div w:id="1736582194">
      <w:bodyDiv w:val="1"/>
      <w:marLeft w:val="0"/>
      <w:marRight w:val="0"/>
      <w:marTop w:val="0"/>
      <w:marBottom w:val="0"/>
      <w:divBdr>
        <w:top w:val="none" w:sz="0" w:space="0" w:color="auto"/>
        <w:left w:val="none" w:sz="0" w:space="0" w:color="auto"/>
        <w:bottom w:val="none" w:sz="0" w:space="0" w:color="auto"/>
        <w:right w:val="none" w:sz="0" w:space="0" w:color="auto"/>
      </w:divBdr>
    </w:div>
    <w:div w:id="1746025344">
      <w:bodyDiv w:val="1"/>
      <w:marLeft w:val="0"/>
      <w:marRight w:val="0"/>
      <w:marTop w:val="0"/>
      <w:marBottom w:val="0"/>
      <w:divBdr>
        <w:top w:val="none" w:sz="0" w:space="0" w:color="auto"/>
        <w:left w:val="none" w:sz="0" w:space="0" w:color="auto"/>
        <w:bottom w:val="none" w:sz="0" w:space="0" w:color="auto"/>
        <w:right w:val="none" w:sz="0" w:space="0" w:color="auto"/>
      </w:divBdr>
    </w:div>
    <w:div w:id="1768884021">
      <w:bodyDiv w:val="1"/>
      <w:marLeft w:val="0"/>
      <w:marRight w:val="0"/>
      <w:marTop w:val="0"/>
      <w:marBottom w:val="0"/>
      <w:divBdr>
        <w:top w:val="none" w:sz="0" w:space="0" w:color="auto"/>
        <w:left w:val="none" w:sz="0" w:space="0" w:color="auto"/>
        <w:bottom w:val="none" w:sz="0" w:space="0" w:color="auto"/>
        <w:right w:val="none" w:sz="0" w:space="0" w:color="auto"/>
      </w:divBdr>
      <w:divsChild>
        <w:div w:id="179584467">
          <w:marLeft w:val="547"/>
          <w:marRight w:val="0"/>
          <w:marTop w:val="115"/>
          <w:marBottom w:val="0"/>
          <w:divBdr>
            <w:top w:val="none" w:sz="0" w:space="0" w:color="auto"/>
            <w:left w:val="none" w:sz="0" w:space="0" w:color="auto"/>
            <w:bottom w:val="none" w:sz="0" w:space="0" w:color="auto"/>
            <w:right w:val="none" w:sz="0" w:space="0" w:color="auto"/>
          </w:divBdr>
        </w:div>
        <w:div w:id="832529231">
          <w:marLeft w:val="547"/>
          <w:marRight w:val="0"/>
          <w:marTop w:val="115"/>
          <w:marBottom w:val="0"/>
          <w:divBdr>
            <w:top w:val="none" w:sz="0" w:space="0" w:color="auto"/>
            <w:left w:val="none" w:sz="0" w:space="0" w:color="auto"/>
            <w:bottom w:val="none" w:sz="0" w:space="0" w:color="auto"/>
            <w:right w:val="none" w:sz="0" w:space="0" w:color="auto"/>
          </w:divBdr>
        </w:div>
        <w:div w:id="963658306">
          <w:marLeft w:val="547"/>
          <w:marRight w:val="0"/>
          <w:marTop w:val="115"/>
          <w:marBottom w:val="0"/>
          <w:divBdr>
            <w:top w:val="none" w:sz="0" w:space="0" w:color="auto"/>
            <w:left w:val="none" w:sz="0" w:space="0" w:color="auto"/>
            <w:bottom w:val="none" w:sz="0" w:space="0" w:color="auto"/>
            <w:right w:val="none" w:sz="0" w:space="0" w:color="auto"/>
          </w:divBdr>
        </w:div>
      </w:divsChild>
    </w:div>
    <w:div w:id="1772698054">
      <w:bodyDiv w:val="1"/>
      <w:marLeft w:val="0"/>
      <w:marRight w:val="0"/>
      <w:marTop w:val="0"/>
      <w:marBottom w:val="0"/>
      <w:divBdr>
        <w:top w:val="none" w:sz="0" w:space="0" w:color="auto"/>
        <w:left w:val="none" w:sz="0" w:space="0" w:color="auto"/>
        <w:bottom w:val="none" w:sz="0" w:space="0" w:color="auto"/>
        <w:right w:val="none" w:sz="0" w:space="0" w:color="auto"/>
      </w:divBdr>
    </w:div>
    <w:div w:id="1806198887">
      <w:bodyDiv w:val="1"/>
      <w:marLeft w:val="0"/>
      <w:marRight w:val="0"/>
      <w:marTop w:val="0"/>
      <w:marBottom w:val="0"/>
      <w:divBdr>
        <w:top w:val="none" w:sz="0" w:space="0" w:color="auto"/>
        <w:left w:val="none" w:sz="0" w:space="0" w:color="auto"/>
        <w:bottom w:val="none" w:sz="0" w:space="0" w:color="auto"/>
        <w:right w:val="none" w:sz="0" w:space="0" w:color="auto"/>
      </w:divBdr>
    </w:div>
    <w:div w:id="1823500533">
      <w:bodyDiv w:val="1"/>
      <w:marLeft w:val="0"/>
      <w:marRight w:val="0"/>
      <w:marTop w:val="0"/>
      <w:marBottom w:val="0"/>
      <w:divBdr>
        <w:top w:val="none" w:sz="0" w:space="0" w:color="auto"/>
        <w:left w:val="none" w:sz="0" w:space="0" w:color="auto"/>
        <w:bottom w:val="none" w:sz="0" w:space="0" w:color="auto"/>
        <w:right w:val="none" w:sz="0" w:space="0" w:color="auto"/>
      </w:divBdr>
    </w:div>
    <w:div w:id="1830712416">
      <w:bodyDiv w:val="1"/>
      <w:marLeft w:val="0"/>
      <w:marRight w:val="0"/>
      <w:marTop w:val="0"/>
      <w:marBottom w:val="0"/>
      <w:divBdr>
        <w:top w:val="none" w:sz="0" w:space="0" w:color="auto"/>
        <w:left w:val="none" w:sz="0" w:space="0" w:color="auto"/>
        <w:bottom w:val="none" w:sz="0" w:space="0" w:color="auto"/>
        <w:right w:val="none" w:sz="0" w:space="0" w:color="auto"/>
      </w:divBdr>
    </w:div>
    <w:div w:id="1896893709">
      <w:bodyDiv w:val="1"/>
      <w:marLeft w:val="0"/>
      <w:marRight w:val="0"/>
      <w:marTop w:val="0"/>
      <w:marBottom w:val="0"/>
      <w:divBdr>
        <w:top w:val="none" w:sz="0" w:space="0" w:color="auto"/>
        <w:left w:val="none" w:sz="0" w:space="0" w:color="auto"/>
        <w:bottom w:val="none" w:sz="0" w:space="0" w:color="auto"/>
        <w:right w:val="none" w:sz="0" w:space="0" w:color="auto"/>
      </w:divBdr>
    </w:div>
    <w:div w:id="1904291086">
      <w:bodyDiv w:val="1"/>
      <w:marLeft w:val="0"/>
      <w:marRight w:val="0"/>
      <w:marTop w:val="0"/>
      <w:marBottom w:val="0"/>
      <w:divBdr>
        <w:top w:val="none" w:sz="0" w:space="0" w:color="auto"/>
        <w:left w:val="none" w:sz="0" w:space="0" w:color="auto"/>
        <w:bottom w:val="none" w:sz="0" w:space="0" w:color="auto"/>
        <w:right w:val="none" w:sz="0" w:space="0" w:color="auto"/>
      </w:divBdr>
    </w:div>
    <w:div w:id="1927688970">
      <w:bodyDiv w:val="1"/>
      <w:marLeft w:val="0"/>
      <w:marRight w:val="0"/>
      <w:marTop w:val="0"/>
      <w:marBottom w:val="0"/>
      <w:divBdr>
        <w:top w:val="none" w:sz="0" w:space="0" w:color="auto"/>
        <w:left w:val="none" w:sz="0" w:space="0" w:color="auto"/>
        <w:bottom w:val="none" w:sz="0" w:space="0" w:color="auto"/>
        <w:right w:val="none" w:sz="0" w:space="0" w:color="auto"/>
      </w:divBdr>
    </w:div>
    <w:div w:id="1932466988">
      <w:bodyDiv w:val="1"/>
      <w:marLeft w:val="0"/>
      <w:marRight w:val="0"/>
      <w:marTop w:val="0"/>
      <w:marBottom w:val="0"/>
      <w:divBdr>
        <w:top w:val="none" w:sz="0" w:space="0" w:color="auto"/>
        <w:left w:val="none" w:sz="0" w:space="0" w:color="auto"/>
        <w:bottom w:val="none" w:sz="0" w:space="0" w:color="auto"/>
        <w:right w:val="none" w:sz="0" w:space="0" w:color="auto"/>
      </w:divBdr>
    </w:div>
    <w:div w:id="1957591199">
      <w:bodyDiv w:val="1"/>
      <w:marLeft w:val="0"/>
      <w:marRight w:val="0"/>
      <w:marTop w:val="0"/>
      <w:marBottom w:val="0"/>
      <w:divBdr>
        <w:top w:val="none" w:sz="0" w:space="0" w:color="auto"/>
        <w:left w:val="none" w:sz="0" w:space="0" w:color="auto"/>
        <w:bottom w:val="none" w:sz="0" w:space="0" w:color="auto"/>
        <w:right w:val="none" w:sz="0" w:space="0" w:color="auto"/>
      </w:divBdr>
    </w:div>
    <w:div w:id="1976568247">
      <w:bodyDiv w:val="1"/>
      <w:marLeft w:val="0"/>
      <w:marRight w:val="0"/>
      <w:marTop w:val="0"/>
      <w:marBottom w:val="0"/>
      <w:divBdr>
        <w:top w:val="none" w:sz="0" w:space="0" w:color="auto"/>
        <w:left w:val="none" w:sz="0" w:space="0" w:color="auto"/>
        <w:bottom w:val="none" w:sz="0" w:space="0" w:color="auto"/>
        <w:right w:val="none" w:sz="0" w:space="0" w:color="auto"/>
      </w:divBdr>
    </w:div>
    <w:div w:id="1994526340">
      <w:bodyDiv w:val="1"/>
      <w:marLeft w:val="0"/>
      <w:marRight w:val="0"/>
      <w:marTop w:val="0"/>
      <w:marBottom w:val="0"/>
      <w:divBdr>
        <w:top w:val="none" w:sz="0" w:space="0" w:color="auto"/>
        <w:left w:val="none" w:sz="0" w:space="0" w:color="auto"/>
        <w:bottom w:val="none" w:sz="0" w:space="0" w:color="auto"/>
        <w:right w:val="none" w:sz="0" w:space="0" w:color="auto"/>
      </w:divBdr>
      <w:divsChild>
        <w:div w:id="362947616">
          <w:marLeft w:val="965"/>
          <w:marRight w:val="0"/>
          <w:marTop w:val="134"/>
          <w:marBottom w:val="0"/>
          <w:divBdr>
            <w:top w:val="none" w:sz="0" w:space="0" w:color="auto"/>
            <w:left w:val="none" w:sz="0" w:space="0" w:color="auto"/>
            <w:bottom w:val="none" w:sz="0" w:space="0" w:color="auto"/>
            <w:right w:val="none" w:sz="0" w:space="0" w:color="auto"/>
          </w:divBdr>
        </w:div>
        <w:div w:id="1933589289">
          <w:marLeft w:val="965"/>
          <w:marRight w:val="0"/>
          <w:marTop w:val="134"/>
          <w:marBottom w:val="0"/>
          <w:divBdr>
            <w:top w:val="none" w:sz="0" w:space="0" w:color="auto"/>
            <w:left w:val="none" w:sz="0" w:space="0" w:color="auto"/>
            <w:bottom w:val="none" w:sz="0" w:space="0" w:color="auto"/>
            <w:right w:val="none" w:sz="0" w:space="0" w:color="auto"/>
          </w:divBdr>
        </w:div>
        <w:div w:id="2140948416">
          <w:marLeft w:val="965"/>
          <w:marRight w:val="0"/>
          <w:marTop w:val="134"/>
          <w:marBottom w:val="0"/>
          <w:divBdr>
            <w:top w:val="none" w:sz="0" w:space="0" w:color="auto"/>
            <w:left w:val="none" w:sz="0" w:space="0" w:color="auto"/>
            <w:bottom w:val="none" w:sz="0" w:space="0" w:color="auto"/>
            <w:right w:val="none" w:sz="0" w:space="0" w:color="auto"/>
          </w:divBdr>
        </w:div>
      </w:divsChild>
    </w:div>
    <w:div w:id="1999528376">
      <w:bodyDiv w:val="1"/>
      <w:marLeft w:val="0"/>
      <w:marRight w:val="0"/>
      <w:marTop w:val="0"/>
      <w:marBottom w:val="0"/>
      <w:divBdr>
        <w:top w:val="none" w:sz="0" w:space="0" w:color="auto"/>
        <w:left w:val="none" w:sz="0" w:space="0" w:color="auto"/>
        <w:bottom w:val="none" w:sz="0" w:space="0" w:color="auto"/>
        <w:right w:val="none" w:sz="0" w:space="0" w:color="auto"/>
      </w:divBdr>
    </w:div>
    <w:div w:id="2006281504">
      <w:bodyDiv w:val="1"/>
      <w:marLeft w:val="0"/>
      <w:marRight w:val="0"/>
      <w:marTop w:val="0"/>
      <w:marBottom w:val="0"/>
      <w:divBdr>
        <w:top w:val="none" w:sz="0" w:space="0" w:color="auto"/>
        <w:left w:val="none" w:sz="0" w:space="0" w:color="auto"/>
        <w:bottom w:val="none" w:sz="0" w:space="0" w:color="auto"/>
        <w:right w:val="none" w:sz="0" w:space="0" w:color="auto"/>
      </w:divBdr>
      <w:divsChild>
        <w:div w:id="1688486577">
          <w:marLeft w:val="0"/>
          <w:marRight w:val="0"/>
          <w:marTop w:val="0"/>
          <w:marBottom w:val="0"/>
          <w:divBdr>
            <w:top w:val="none" w:sz="0" w:space="0" w:color="auto"/>
            <w:left w:val="none" w:sz="0" w:space="0" w:color="auto"/>
            <w:bottom w:val="none" w:sz="0" w:space="0" w:color="auto"/>
            <w:right w:val="none" w:sz="0" w:space="0" w:color="auto"/>
          </w:divBdr>
        </w:div>
        <w:div w:id="557395284">
          <w:marLeft w:val="0"/>
          <w:marRight w:val="0"/>
          <w:marTop w:val="0"/>
          <w:marBottom w:val="0"/>
          <w:divBdr>
            <w:top w:val="none" w:sz="0" w:space="0" w:color="auto"/>
            <w:left w:val="none" w:sz="0" w:space="0" w:color="auto"/>
            <w:bottom w:val="none" w:sz="0" w:space="0" w:color="auto"/>
            <w:right w:val="none" w:sz="0" w:space="0" w:color="auto"/>
          </w:divBdr>
        </w:div>
        <w:div w:id="75172584">
          <w:marLeft w:val="0"/>
          <w:marRight w:val="0"/>
          <w:marTop w:val="0"/>
          <w:marBottom w:val="0"/>
          <w:divBdr>
            <w:top w:val="none" w:sz="0" w:space="0" w:color="auto"/>
            <w:left w:val="none" w:sz="0" w:space="0" w:color="auto"/>
            <w:bottom w:val="none" w:sz="0" w:space="0" w:color="auto"/>
            <w:right w:val="none" w:sz="0" w:space="0" w:color="auto"/>
          </w:divBdr>
        </w:div>
      </w:divsChild>
    </w:div>
    <w:div w:id="2027487425">
      <w:bodyDiv w:val="1"/>
      <w:marLeft w:val="0"/>
      <w:marRight w:val="0"/>
      <w:marTop w:val="0"/>
      <w:marBottom w:val="0"/>
      <w:divBdr>
        <w:top w:val="none" w:sz="0" w:space="0" w:color="auto"/>
        <w:left w:val="none" w:sz="0" w:space="0" w:color="auto"/>
        <w:bottom w:val="none" w:sz="0" w:space="0" w:color="auto"/>
        <w:right w:val="none" w:sz="0" w:space="0" w:color="auto"/>
      </w:divBdr>
    </w:div>
    <w:div w:id="2041471603">
      <w:bodyDiv w:val="1"/>
      <w:marLeft w:val="0"/>
      <w:marRight w:val="0"/>
      <w:marTop w:val="0"/>
      <w:marBottom w:val="0"/>
      <w:divBdr>
        <w:top w:val="none" w:sz="0" w:space="0" w:color="auto"/>
        <w:left w:val="none" w:sz="0" w:space="0" w:color="auto"/>
        <w:bottom w:val="none" w:sz="0" w:space="0" w:color="auto"/>
        <w:right w:val="none" w:sz="0" w:space="0" w:color="auto"/>
      </w:divBdr>
      <w:divsChild>
        <w:div w:id="1483812201">
          <w:marLeft w:val="1440"/>
          <w:marRight w:val="0"/>
          <w:marTop w:val="77"/>
          <w:marBottom w:val="0"/>
          <w:divBdr>
            <w:top w:val="none" w:sz="0" w:space="0" w:color="auto"/>
            <w:left w:val="none" w:sz="0" w:space="0" w:color="auto"/>
            <w:bottom w:val="none" w:sz="0" w:space="0" w:color="auto"/>
            <w:right w:val="none" w:sz="0" w:space="0" w:color="auto"/>
          </w:divBdr>
        </w:div>
        <w:div w:id="1406878501">
          <w:marLeft w:val="1440"/>
          <w:marRight w:val="0"/>
          <w:marTop w:val="77"/>
          <w:marBottom w:val="0"/>
          <w:divBdr>
            <w:top w:val="none" w:sz="0" w:space="0" w:color="auto"/>
            <w:left w:val="none" w:sz="0" w:space="0" w:color="auto"/>
            <w:bottom w:val="none" w:sz="0" w:space="0" w:color="auto"/>
            <w:right w:val="none" w:sz="0" w:space="0" w:color="auto"/>
          </w:divBdr>
        </w:div>
      </w:divsChild>
    </w:div>
    <w:div w:id="2047674623">
      <w:bodyDiv w:val="1"/>
      <w:marLeft w:val="0"/>
      <w:marRight w:val="0"/>
      <w:marTop w:val="0"/>
      <w:marBottom w:val="0"/>
      <w:divBdr>
        <w:top w:val="none" w:sz="0" w:space="0" w:color="auto"/>
        <w:left w:val="none" w:sz="0" w:space="0" w:color="auto"/>
        <w:bottom w:val="none" w:sz="0" w:space="0" w:color="auto"/>
        <w:right w:val="none" w:sz="0" w:space="0" w:color="auto"/>
      </w:divBdr>
      <w:divsChild>
        <w:div w:id="1396586334">
          <w:marLeft w:val="720"/>
          <w:marRight w:val="0"/>
          <w:marTop w:val="0"/>
          <w:marBottom w:val="0"/>
          <w:divBdr>
            <w:top w:val="none" w:sz="0" w:space="0" w:color="auto"/>
            <w:left w:val="none" w:sz="0" w:space="0" w:color="auto"/>
            <w:bottom w:val="none" w:sz="0" w:space="0" w:color="auto"/>
            <w:right w:val="none" w:sz="0" w:space="0" w:color="auto"/>
          </w:divBdr>
        </w:div>
        <w:div w:id="1627931325">
          <w:marLeft w:val="720"/>
          <w:marRight w:val="0"/>
          <w:marTop w:val="0"/>
          <w:marBottom w:val="0"/>
          <w:divBdr>
            <w:top w:val="none" w:sz="0" w:space="0" w:color="auto"/>
            <w:left w:val="none" w:sz="0" w:space="0" w:color="auto"/>
            <w:bottom w:val="none" w:sz="0" w:space="0" w:color="auto"/>
            <w:right w:val="none" w:sz="0" w:space="0" w:color="auto"/>
          </w:divBdr>
        </w:div>
      </w:divsChild>
    </w:div>
    <w:div w:id="2052730708">
      <w:bodyDiv w:val="1"/>
      <w:marLeft w:val="0"/>
      <w:marRight w:val="0"/>
      <w:marTop w:val="0"/>
      <w:marBottom w:val="0"/>
      <w:divBdr>
        <w:top w:val="none" w:sz="0" w:space="0" w:color="auto"/>
        <w:left w:val="none" w:sz="0" w:space="0" w:color="auto"/>
        <w:bottom w:val="none" w:sz="0" w:space="0" w:color="auto"/>
        <w:right w:val="none" w:sz="0" w:space="0" w:color="auto"/>
      </w:divBdr>
    </w:div>
    <w:div w:id="2105418960">
      <w:bodyDiv w:val="1"/>
      <w:marLeft w:val="0"/>
      <w:marRight w:val="0"/>
      <w:marTop w:val="0"/>
      <w:marBottom w:val="0"/>
      <w:divBdr>
        <w:top w:val="none" w:sz="0" w:space="0" w:color="auto"/>
        <w:left w:val="none" w:sz="0" w:space="0" w:color="auto"/>
        <w:bottom w:val="none" w:sz="0" w:space="0" w:color="auto"/>
        <w:right w:val="none" w:sz="0" w:space="0" w:color="auto"/>
      </w:divBdr>
      <w:divsChild>
        <w:div w:id="196548950">
          <w:marLeft w:val="547"/>
          <w:marRight w:val="0"/>
          <w:marTop w:val="240"/>
          <w:marBottom w:val="0"/>
          <w:divBdr>
            <w:top w:val="none" w:sz="0" w:space="0" w:color="auto"/>
            <w:left w:val="none" w:sz="0" w:space="0" w:color="auto"/>
            <w:bottom w:val="none" w:sz="0" w:space="0" w:color="auto"/>
            <w:right w:val="none" w:sz="0" w:space="0" w:color="auto"/>
          </w:divBdr>
        </w:div>
        <w:div w:id="335351936">
          <w:marLeft w:val="547"/>
          <w:marRight w:val="0"/>
          <w:marTop w:val="240"/>
          <w:marBottom w:val="0"/>
          <w:divBdr>
            <w:top w:val="none" w:sz="0" w:space="0" w:color="auto"/>
            <w:left w:val="none" w:sz="0" w:space="0" w:color="auto"/>
            <w:bottom w:val="none" w:sz="0" w:space="0" w:color="auto"/>
            <w:right w:val="none" w:sz="0" w:space="0" w:color="auto"/>
          </w:divBdr>
        </w:div>
        <w:div w:id="460728326">
          <w:marLeft w:val="547"/>
          <w:marRight w:val="0"/>
          <w:marTop w:val="240"/>
          <w:marBottom w:val="0"/>
          <w:divBdr>
            <w:top w:val="none" w:sz="0" w:space="0" w:color="auto"/>
            <w:left w:val="none" w:sz="0" w:space="0" w:color="auto"/>
            <w:bottom w:val="none" w:sz="0" w:space="0" w:color="auto"/>
            <w:right w:val="none" w:sz="0" w:space="0" w:color="auto"/>
          </w:divBdr>
        </w:div>
        <w:div w:id="1306471053">
          <w:marLeft w:val="547"/>
          <w:marRight w:val="0"/>
          <w:marTop w:val="360"/>
          <w:marBottom w:val="0"/>
          <w:divBdr>
            <w:top w:val="none" w:sz="0" w:space="0" w:color="auto"/>
            <w:left w:val="none" w:sz="0" w:space="0" w:color="auto"/>
            <w:bottom w:val="none" w:sz="0" w:space="0" w:color="auto"/>
            <w:right w:val="none" w:sz="0" w:space="0" w:color="auto"/>
          </w:divBdr>
        </w:div>
        <w:div w:id="1791822056">
          <w:marLeft w:val="547"/>
          <w:marRight w:val="0"/>
          <w:marTop w:val="240"/>
          <w:marBottom w:val="0"/>
          <w:divBdr>
            <w:top w:val="none" w:sz="0" w:space="0" w:color="auto"/>
            <w:left w:val="none" w:sz="0" w:space="0" w:color="auto"/>
            <w:bottom w:val="none" w:sz="0" w:space="0" w:color="auto"/>
            <w:right w:val="none" w:sz="0" w:space="0" w:color="auto"/>
          </w:divBdr>
        </w:div>
      </w:divsChild>
    </w:div>
    <w:div w:id="2123304110">
      <w:bodyDiv w:val="1"/>
      <w:marLeft w:val="0"/>
      <w:marRight w:val="0"/>
      <w:marTop w:val="0"/>
      <w:marBottom w:val="0"/>
      <w:divBdr>
        <w:top w:val="none" w:sz="0" w:space="0" w:color="auto"/>
        <w:left w:val="none" w:sz="0" w:space="0" w:color="auto"/>
        <w:bottom w:val="none" w:sz="0" w:space="0" w:color="auto"/>
        <w:right w:val="none" w:sz="0" w:space="0" w:color="auto"/>
      </w:divBdr>
    </w:div>
    <w:div w:id="2140760707">
      <w:bodyDiv w:val="1"/>
      <w:marLeft w:val="0"/>
      <w:marRight w:val="0"/>
      <w:marTop w:val="0"/>
      <w:marBottom w:val="0"/>
      <w:divBdr>
        <w:top w:val="none" w:sz="0" w:space="0" w:color="auto"/>
        <w:left w:val="none" w:sz="0" w:space="0" w:color="auto"/>
        <w:bottom w:val="none" w:sz="0" w:space="0" w:color="auto"/>
        <w:right w:val="none" w:sz="0" w:space="0" w:color="auto"/>
      </w:divBdr>
    </w:div>
    <w:div w:id="2143233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theme" Target="theme/theme1.xml"/><Relationship Id="rId21" Type="http://schemas.openxmlformats.org/officeDocument/2006/relationships/footer" Target="footer2.xml"/><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hyperlink" Target="mailto:ssim@space.dtu.dk" TargetMode="External"/><Relationship Id="rId16" Type="http://schemas.openxmlformats.org/officeDocument/2006/relationships/image" Target="media/image8.png"/><Relationship Id="rId107" Type="http://schemas.openxmlformats.org/officeDocument/2006/relationships/image" Target="media/image96.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image" Target="media/image91.png"/><Relationship Id="rId110" Type="http://schemas.openxmlformats.org/officeDocument/2006/relationships/image" Target="media/image99.jpeg"/><Relationship Id="rId115"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comments" Target="comments.xml"/><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4.png"/><Relationship Id="rId113"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fontTable" Target="fontTable.xml"/><Relationship Id="rId20" Type="http://schemas.openxmlformats.org/officeDocument/2006/relationships/header" Target="header2.xml"/><Relationship Id="rId41" Type="http://schemas.openxmlformats.org/officeDocument/2006/relationships/image" Target="media/image30.emf"/><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wmf"/><Relationship Id="rId88" Type="http://schemas.openxmlformats.org/officeDocument/2006/relationships/image" Target="media/image77.jpeg"/><Relationship Id="rId91" Type="http://schemas.openxmlformats.org/officeDocument/2006/relationships/image" Target="media/image80.wmf"/><Relationship Id="rId96" Type="http://schemas.openxmlformats.org/officeDocument/2006/relationships/image" Target="media/image85.png"/><Relationship Id="rId111" Type="http://schemas.openxmlformats.org/officeDocument/2006/relationships/hyperlink" Target="mailto:slss@space.dtu.dk"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tif"/><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0.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wmf"/><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header" Target="header1.xml"/><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footer4.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ESA">
      <a:dk1>
        <a:srgbClr val="4D4F53"/>
      </a:dk1>
      <a:lt1>
        <a:srgbClr val="FFFFFF"/>
      </a:lt1>
      <a:dk2>
        <a:srgbClr val="9A9B9C"/>
      </a:dk2>
      <a:lt2>
        <a:srgbClr val="D5D6D2"/>
      </a:lt2>
      <a:accent1>
        <a:srgbClr val="00338D"/>
      </a:accent1>
      <a:accent2>
        <a:srgbClr val="0098DB"/>
      </a:accent2>
      <a:accent3>
        <a:srgbClr val="008542"/>
      </a:accent3>
      <a:accent4>
        <a:srgbClr val="E37222"/>
      </a:accent4>
      <a:accent5>
        <a:srgbClr val="FDC82F"/>
      </a:accent5>
      <a:accent6>
        <a:srgbClr val="8B8D8E"/>
      </a:accent6>
      <a:hlink>
        <a:srgbClr val="008542"/>
      </a:hlink>
      <a:folHlink>
        <a:srgbClr val="0098D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08029D-94F2-4BC5-85C7-03CA8C573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24730</Words>
  <Characters>150858</Characters>
  <Application>Microsoft Office Word</Application>
  <DocSecurity>0</DocSecurity>
  <Lines>1257</Lines>
  <Paragraphs>350</Paragraphs>
  <ScaleCrop>false</ScaleCrop>
  <HeadingPairs>
    <vt:vector size="2" baseType="variant">
      <vt:variant>
        <vt:lpstr>Title</vt:lpstr>
      </vt:variant>
      <vt:variant>
        <vt:i4>1</vt:i4>
      </vt:variant>
    </vt:vector>
  </HeadingPairs>
  <TitlesOfParts>
    <vt:vector size="1" baseType="lpstr">
      <vt:lpstr>Campaign Implementation Plan</vt:lpstr>
    </vt:vector>
  </TitlesOfParts>
  <Company>RSAC Ltd</Company>
  <LinksUpToDate>false</LinksUpToDate>
  <CharactersWithSpaces>175238</CharactersWithSpaces>
  <SharedDoc>false</SharedDoc>
  <HLinks>
    <vt:vector size="594" baseType="variant">
      <vt:variant>
        <vt:i4>1179699</vt:i4>
      </vt:variant>
      <vt:variant>
        <vt:i4>608</vt:i4>
      </vt:variant>
      <vt:variant>
        <vt:i4>0</vt:i4>
      </vt:variant>
      <vt:variant>
        <vt:i4>5</vt:i4>
      </vt:variant>
      <vt:variant>
        <vt:lpwstr/>
      </vt:variant>
      <vt:variant>
        <vt:lpwstr>_Toc317255239</vt:lpwstr>
      </vt:variant>
      <vt:variant>
        <vt:i4>1179699</vt:i4>
      </vt:variant>
      <vt:variant>
        <vt:i4>602</vt:i4>
      </vt:variant>
      <vt:variant>
        <vt:i4>0</vt:i4>
      </vt:variant>
      <vt:variant>
        <vt:i4>5</vt:i4>
      </vt:variant>
      <vt:variant>
        <vt:lpwstr/>
      </vt:variant>
      <vt:variant>
        <vt:lpwstr>_Toc317255238</vt:lpwstr>
      </vt:variant>
      <vt:variant>
        <vt:i4>1179699</vt:i4>
      </vt:variant>
      <vt:variant>
        <vt:i4>596</vt:i4>
      </vt:variant>
      <vt:variant>
        <vt:i4>0</vt:i4>
      </vt:variant>
      <vt:variant>
        <vt:i4>5</vt:i4>
      </vt:variant>
      <vt:variant>
        <vt:lpwstr/>
      </vt:variant>
      <vt:variant>
        <vt:lpwstr>_Toc317255237</vt:lpwstr>
      </vt:variant>
      <vt:variant>
        <vt:i4>1179699</vt:i4>
      </vt:variant>
      <vt:variant>
        <vt:i4>590</vt:i4>
      </vt:variant>
      <vt:variant>
        <vt:i4>0</vt:i4>
      </vt:variant>
      <vt:variant>
        <vt:i4>5</vt:i4>
      </vt:variant>
      <vt:variant>
        <vt:lpwstr/>
      </vt:variant>
      <vt:variant>
        <vt:lpwstr>_Toc317255236</vt:lpwstr>
      </vt:variant>
      <vt:variant>
        <vt:i4>1179699</vt:i4>
      </vt:variant>
      <vt:variant>
        <vt:i4>584</vt:i4>
      </vt:variant>
      <vt:variant>
        <vt:i4>0</vt:i4>
      </vt:variant>
      <vt:variant>
        <vt:i4>5</vt:i4>
      </vt:variant>
      <vt:variant>
        <vt:lpwstr/>
      </vt:variant>
      <vt:variant>
        <vt:lpwstr>_Toc317255235</vt:lpwstr>
      </vt:variant>
      <vt:variant>
        <vt:i4>1179699</vt:i4>
      </vt:variant>
      <vt:variant>
        <vt:i4>578</vt:i4>
      </vt:variant>
      <vt:variant>
        <vt:i4>0</vt:i4>
      </vt:variant>
      <vt:variant>
        <vt:i4>5</vt:i4>
      </vt:variant>
      <vt:variant>
        <vt:lpwstr/>
      </vt:variant>
      <vt:variant>
        <vt:lpwstr>_Toc317255234</vt:lpwstr>
      </vt:variant>
      <vt:variant>
        <vt:i4>1179699</vt:i4>
      </vt:variant>
      <vt:variant>
        <vt:i4>572</vt:i4>
      </vt:variant>
      <vt:variant>
        <vt:i4>0</vt:i4>
      </vt:variant>
      <vt:variant>
        <vt:i4>5</vt:i4>
      </vt:variant>
      <vt:variant>
        <vt:lpwstr/>
      </vt:variant>
      <vt:variant>
        <vt:lpwstr>_Toc317255233</vt:lpwstr>
      </vt:variant>
      <vt:variant>
        <vt:i4>1179699</vt:i4>
      </vt:variant>
      <vt:variant>
        <vt:i4>566</vt:i4>
      </vt:variant>
      <vt:variant>
        <vt:i4>0</vt:i4>
      </vt:variant>
      <vt:variant>
        <vt:i4>5</vt:i4>
      </vt:variant>
      <vt:variant>
        <vt:lpwstr/>
      </vt:variant>
      <vt:variant>
        <vt:lpwstr>_Toc317255232</vt:lpwstr>
      </vt:variant>
      <vt:variant>
        <vt:i4>1179699</vt:i4>
      </vt:variant>
      <vt:variant>
        <vt:i4>560</vt:i4>
      </vt:variant>
      <vt:variant>
        <vt:i4>0</vt:i4>
      </vt:variant>
      <vt:variant>
        <vt:i4>5</vt:i4>
      </vt:variant>
      <vt:variant>
        <vt:lpwstr/>
      </vt:variant>
      <vt:variant>
        <vt:lpwstr>_Toc317255231</vt:lpwstr>
      </vt:variant>
      <vt:variant>
        <vt:i4>1179699</vt:i4>
      </vt:variant>
      <vt:variant>
        <vt:i4>551</vt:i4>
      </vt:variant>
      <vt:variant>
        <vt:i4>0</vt:i4>
      </vt:variant>
      <vt:variant>
        <vt:i4>5</vt:i4>
      </vt:variant>
      <vt:variant>
        <vt:lpwstr/>
      </vt:variant>
      <vt:variant>
        <vt:lpwstr>_Toc317255230</vt:lpwstr>
      </vt:variant>
      <vt:variant>
        <vt:i4>1245235</vt:i4>
      </vt:variant>
      <vt:variant>
        <vt:i4>545</vt:i4>
      </vt:variant>
      <vt:variant>
        <vt:i4>0</vt:i4>
      </vt:variant>
      <vt:variant>
        <vt:i4>5</vt:i4>
      </vt:variant>
      <vt:variant>
        <vt:lpwstr/>
      </vt:variant>
      <vt:variant>
        <vt:lpwstr>_Toc317255229</vt:lpwstr>
      </vt:variant>
      <vt:variant>
        <vt:i4>1245235</vt:i4>
      </vt:variant>
      <vt:variant>
        <vt:i4>539</vt:i4>
      </vt:variant>
      <vt:variant>
        <vt:i4>0</vt:i4>
      </vt:variant>
      <vt:variant>
        <vt:i4>5</vt:i4>
      </vt:variant>
      <vt:variant>
        <vt:lpwstr/>
      </vt:variant>
      <vt:variant>
        <vt:lpwstr>_Toc317255228</vt:lpwstr>
      </vt:variant>
      <vt:variant>
        <vt:i4>1245235</vt:i4>
      </vt:variant>
      <vt:variant>
        <vt:i4>533</vt:i4>
      </vt:variant>
      <vt:variant>
        <vt:i4>0</vt:i4>
      </vt:variant>
      <vt:variant>
        <vt:i4>5</vt:i4>
      </vt:variant>
      <vt:variant>
        <vt:lpwstr/>
      </vt:variant>
      <vt:variant>
        <vt:lpwstr>_Toc317255227</vt:lpwstr>
      </vt:variant>
      <vt:variant>
        <vt:i4>1245235</vt:i4>
      </vt:variant>
      <vt:variant>
        <vt:i4>527</vt:i4>
      </vt:variant>
      <vt:variant>
        <vt:i4>0</vt:i4>
      </vt:variant>
      <vt:variant>
        <vt:i4>5</vt:i4>
      </vt:variant>
      <vt:variant>
        <vt:lpwstr/>
      </vt:variant>
      <vt:variant>
        <vt:lpwstr>_Toc317255226</vt:lpwstr>
      </vt:variant>
      <vt:variant>
        <vt:i4>1245235</vt:i4>
      </vt:variant>
      <vt:variant>
        <vt:i4>521</vt:i4>
      </vt:variant>
      <vt:variant>
        <vt:i4>0</vt:i4>
      </vt:variant>
      <vt:variant>
        <vt:i4>5</vt:i4>
      </vt:variant>
      <vt:variant>
        <vt:lpwstr/>
      </vt:variant>
      <vt:variant>
        <vt:lpwstr>_Toc317255225</vt:lpwstr>
      </vt:variant>
      <vt:variant>
        <vt:i4>1245235</vt:i4>
      </vt:variant>
      <vt:variant>
        <vt:i4>515</vt:i4>
      </vt:variant>
      <vt:variant>
        <vt:i4>0</vt:i4>
      </vt:variant>
      <vt:variant>
        <vt:i4>5</vt:i4>
      </vt:variant>
      <vt:variant>
        <vt:lpwstr/>
      </vt:variant>
      <vt:variant>
        <vt:lpwstr>_Toc317255224</vt:lpwstr>
      </vt:variant>
      <vt:variant>
        <vt:i4>1245235</vt:i4>
      </vt:variant>
      <vt:variant>
        <vt:i4>509</vt:i4>
      </vt:variant>
      <vt:variant>
        <vt:i4>0</vt:i4>
      </vt:variant>
      <vt:variant>
        <vt:i4>5</vt:i4>
      </vt:variant>
      <vt:variant>
        <vt:lpwstr/>
      </vt:variant>
      <vt:variant>
        <vt:lpwstr>_Toc317255223</vt:lpwstr>
      </vt:variant>
      <vt:variant>
        <vt:i4>1245235</vt:i4>
      </vt:variant>
      <vt:variant>
        <vt:i4>503</vt:i4>
      </vt:variant>
      <vt:variant>
        <vt:i4>0</vt:i4>
      </vt:variant>
      <vt:variant>
        <vt:i4>5</vt:i4>
      </vt:variant>
      <vt:variant>
        <vt:lpwstr/>
      </vt:variant>
      <vt:variant>
        <vt:lpwstr>_Toc317255222</vt:lpwstr>
      </vt:variant>
      <vt:variant>
        <vt:i4>1245235</vt:i4>
      </vt:variant>
      <vt:variant>
        <vt:i4>497</vt:i4>
      </vt:variant>
      <vt:variant>
        <vt:i4>0</vt:i4>
      </vt:variant>
      <vt:variant>
        <vt:i4>5</vt:i4>
      </vt:variant>
      <vt:variant>
        <vt:lpwstr/>
      </vt:variant>
      <vt:variant>
        <vt:lpwstr>_Toc317255221</vt:lpwstr>
      </vt:variant>
      <vt:variant>
        <vt:i4>1245235</vt:i4>
      </vt:variant>
      <vt:variant>
        <vt:i4>491</vt:i4>
      </vt:variant>
      <vt:variant>
        <vt:i4>0</vt:i4>
      </vt:variant>
      <vt:variant>
        <vt:i4>5</vt:i4>
      </vt:variant>
      <vt:variant>
        <vt:lpwstr/>
      </vt:variant>
      <vt:variant>
        <vt:lpwstr>_Toc317255220</vt:lpwstr>
      </vt:variant>
      <vt:variant>
        <vt:i4>1048627</vt:i4>
      </vt:variant>
      <vt:variant>
        <vt:i4>485</vt:i4>
      </vt:variant>
      <vt:variant>
        <vt:i4>0</vt:i4>
      </vt:variant>
      <vt:variant>
        <vt:i4>5</vt:i4>
      </vt:variant>
      <vt:variant>
        <vt:lpwstr/>
      </vt:variant>
      <vt:variant>
        <vt:lpwstr>_Toc317255219</vt:lpwstr>
      </vt:variant>
      <vt:variant>
        <vt:i4>1048627</vt:i4>
      </vt:variant>
      <vt:variant>
        <vt:i4>479</vt:i4>
      </vt:variant>
      <vt:variant>
        <vt:i4>0</vt:i4>
      </vt:variant>
      <vt:variant>
        <vt:i4>5</vt:i4>
      </vt:variant>
      <vt:variant>
        <vt:lpwstr/>
      </vt:variant>
      <vt:variant>
        <vt:lpwstr>_Toc317255218</vt:lpwstr>
      </vt:variant>
      <vt:variant>
        <vt:i4>1048627</vt:i4>
      </vt:variant>
      <vt:variant>
        <vt:i4>473</vt:i4>
      </vt:variant>
      <vt:variant>
        <vt:i4>0</vt:i4>
      </vt:variant>
      <vt:variant>
        <vt:i4>5</vt:i4>
      </vt:variant>
      <vt:variant>
        <vt:lpwstr/>
      </vt:variant>
      <vt:variant>
        <vt:lpwstr>_Toc317255217</vt:lpwstr>
      </vt:variant>
      <vt:variant>
        <vt:i4>1048627</vt:i4>
      </vt:variant>
      <vt:variant>
        <vt:i4>467</vt:i4>
      </vt:variant>
      <vt:variant>
        <vt:i4>0</vt:i4>
      </vt:variant>
      <vt:variant>
        <vt:i4>5</vt:i4>
      </vt:variant>
      <vt:variant>
        <vt:lpwstr/>
      </vt:variant>
      <vt:variant>
        <vt:lpwstr>_Toc317255216</vt:lpwstr>
      </vt:variant>
      <vt:variant>
        <vt:i4>1048627</vt:i4>
      </vt:variant>
      <vt:variant>
        <vt:i4>461</vt:i4>
      </vt:variant>
      <vt:variant>
        <vt:i4>0</vt:i4>
      </vt:variant>
      <vt:variant>
        <vt:i4>5</vt:i4>
      </vt:variant>
      <vt:variant>
        <vt:lpwstr/>
      </vt:variant>
      <vt:variant>
        <vt:lpwstr>_Toc317255215</vt:lpwstr>
      </vt:variant>
      <vt:variant>
        <vt:i4>1048627</vt:i4>
      </vt:variant>
      <vt:variant>
        <vt:i4>455</vt:i4>
      </vt:variant>
      <vt:variant>
        <vt:i4>0</vt:i4>
      </vt:variant>
      <vt:variant>
        <vt:i4>5</vt:i4>
      </vt:variant>
      <vt:variant>
        <vt:lpwstr/>
      </vt:variant>
      <vt:variant>
        <vt:lpwstr>_Toc317255214</vt:lpwstr>
      </vt:variant>
      <vt:variant>
        <vt:i4>1048627</vt:i4>
      </vt:variant>
      <vt:variant>
        <vt:i4>449</vt:i4>
      </vt:variant>
      <vt:variant>
        <vt:i4>0</vt:i4>
      </vt:variant>
      <vt:variant>
        <vt:i4>5</vt:i4>
      </vt:variant>
      <vt:variant>
        <vt:lpwstr/>
      </vt:variant>
      <vt:variant>
        <vt:lpwstr>_Toc317255213</vt:lpwstr>
      </vt:variant>
      <vt:variant>
        <vt:i4>1048627</vt:i4>
      </vt:variant>
      <vt:variant>
        <vt:i4>443</vt:i4>
      </vt:variant>
      <vt:variant>
        <vt:i4>0</vt:i4>
      </vt:variant>
      <vt:variant>
        <vt:i4>5</vt:i4>
      </vt:variant>
      <vt:variant>
        <vt:lpwstr/>
      </vt:variant>
      <vt:variant>
        <vt:lpwstr>_Toc317255212</vt:lpwstr>
      </vt:variant>
      <vt:variant>
        <vt:i4>1048627</vt:i4>
      </vt:variant>
      <vt:variant>
        <vt:i4>437</vt:i4>
      </vt:variant>
      <vt:variant>
        <vt:i4>0</vt:i4>
      </vt:variant>
      <vt:variant>
        <vt:i4>5</vt:i4>
      </vt:variant>
      <vt:variant>
        <vt:lpwstr/>
      </vt:variant>
      <vt:variant>
        <vt:lpwstr>_Toc317255211</vt:lpwstr>
      </vt:variant>
      <vt:variant>
        <vt:i4>1048627</vt:i4>
      </vt:variant>
      <vt:variant>
        <vt:i4>431</vt:i4>
      </vt:variant>
      <vt:variant>
        <vt:i4>0</vt:i4>
      </vt:variant>
      <vt:variant>
        <vt:i4>5</vt:i4>
      </vt:variant>
      <vt:variant>
        <vt:lpwstr/>
      </vt:variant>
      <vt:variant>
        <vt:lpwstr>_Toc317255210</vt:lpwstr>
      </vt:variant>
      <vt:variant>
        <vt:i4>1114163</vt:i4>
      </vt:variant>
      <vt:variant>
        <vt:i4>425</vt:i4>
      </vt:variant>
      <vt:variant>
        <vt:i4>0</vt:i4>
      </vt:variant>
      <vt:variant>
        <vt:i4>5</vt:i4>
      </vt:variant>
      <vt:variant>
        <vt:lpwstr/>
      </vt:variant>
      <vt:variant>
        <vt:lpwstr>_Toc317255209</vt:lpwstr>
      </vt:variant>
      <vt:variant>
        <vt:i4>1114163</vt:i4>
      </vt:variant>
      <vt:variant>
        <vt:i4>419</vt:i4>
      </vt:variant>
      <vt:variant>
        <vt:i4>0</vt:i4>
      </vt:variant>
      <vt:variant>
        <vt:i4>5</vt:i4>
      </vt:variant>
      <vt:variant>
        <vt:lpwstr/>
      </vt:variant>
      <vt:variant>
        <vt:lpwstr>_Toc317255208</vt:lpwstr>
      </vt:variant>
      <vt:variant>
        <vt:i4>1114163</vt:i4>
      </vt:variant>
      <vt:variant>
        <vt:i4>413</vt:i4>
      </vt:variant>
      <vt:variant>
        <vt:i4>0</vt:i4>
      </vt:variant>
      <vt:variant>
        <vt:i4>5</vt:i4>
      </vt:variant>
      <vt:variant>
        <vt:lpwstr/>
      </vt:variant>
      <vt:variant>
        <vt:lpwstr>_Toc317255207</vt:lpwstr>
      </vt:variant>
      <vt:variant>
        <vt:i4>1114163</vt:i4>
      </vt:variant>
      <vt:variant>
        <vt:i4>407</vt:i4>
      </vt:variant>
      <vt:variant>
        <vt:i4>0</vt:i4>
      </vt:variant>
      <vt:variant>
        <vt:i4>5</vt:i4>
      </vt:variant>
      <vt:variant>
        <vt:lpwstr/>
      </vt:variant>
      <vt:variant>
        <vt:lpwstr>_Toc317255206</vt:lpwstr>
      </vt:variant>
      <vt:variant>
        <vt:i4>1114163</vt:i4>
      </vt:variant>
      <vt:variant>
        <vt:i4>401</vt:i4>
      </vt:variant>
      <vt:variant>
        <vt:i4>0</vt:i4>
      </vt:variant>
      <vt:variant>
        <vt:i4>5</vt:i4>
      </vt:variant>
      <vt:variant>
        <vt:lpwstr/>
      </vt:variant>
      <vt:variant>
        <vt:lpwstr>_Toc317255205</vt:lpwstr>
      </vt:variant>
      <vt:variant>
        <vt:i4>1114163</vt:i4>
      </vt:variant>
      <vt:variant>
        <vt:i4>395</vt:i4>
      </vt:variant>
      <vt:variant>
        <vt:i4>0</vt:i4>
      </vt:variant>
      <vt:variant>
        <vt:i4>5</vt:i4>
      </vt:variant>
      <vt:variant>
        <vt:lpwstr/>
      </vt:variant>
      <vt:variant>
        <vt:lpwstr>_Toc317255204</vt:lpwstr>
      </vt:variant>
      <vt:variant>
        <vt:i4>1114163</vt:i4>
      </vt:variant>
      <vt:variant>
        <vt:i4>389</vt:i4>
      </vt:variant>
      <vt:variant>
        <vt:i4>0</vt:i4>
      </vt:variant>
      <vt:variant>
        <vt:i4>5</vt:i4>
      </vt:variant>
      <vt:variant>
        <vt:lpwstr/>
      </vt:variant>
      <vt:variant>
        <vt:lpwstr>_Toc317255203</vt:lpwstr>
      </vt:variant>
      <vt:variant>
        <vt:i4>1114163</vt:i4>
      </vt:variant>
      <vt:variant>
        <vt:i4>383</vt:i4>
      </vt:variant>
      <vt:variant>
        <vt:i4>0</vt:i4>
      </vt:variant>
      <vt:variant>
        <vt:i4>5</vt:i4>
      </vt:variant>
      <vt:variant>
        <vt:lpwstr/>
      </vt:variant>
      <vt:variant>
        <vt:lpwstr>_Toc317255202</vt:lpwstr>
      </vt:variant>
      <vt:variant>
        <vt:i4>1114163</vt:i4>
      </vt:variant>
      <vt:variant>
        <vt:i4>377</vt:i4>
      </vt:variant>
      <vt:variant>
        <vt:i4>0</vt:i4>
      </vt:variant>
      <vt:variant>
        <vt:i4>5</vt:i4>
      </vt:variant>
      <vt:variant>
        <vt:lpwstr/>
      </vt:variant>
      <vt:variant>
        <vt:lpwstr>_Toc317255201</vt:lpwstr>
      </vt:variant>
      <vt:variant>
        <vt:i4>1114163</vt:i4>
      </vt:variant>
      <vt:variant>
        <vt:i4>371</vt:i4>
      </vt:variant>
      <vt:variant>
        <vt:i4>0</vt:i4>
      </vt:variant>
      <vt:variant>
        <vt:i4>5</vt:i4>
      </vt:variant>
      <vt:variant>
        <vt:lpwstr/>
      </vt:variant>
      <vt:variant>
        <vt:lpwstr>_Toc317255200</vt:lpwstr>
      </vt:variant>
      <vt:variant>
        <vt:i4>1572912</vt:i4>
      </vt:variant>
      <vt:variant>
        <vt:i4>365</vt:i4>
      </vt:variant>
      <vt:variant>
        <vt:i4>0</vt:i4>
      </vt:variant>
      <vt:variant>
        <vt:i4>5</vt:i4>
      </vt:variant>
      <vt:variant>
        <vt:lpwstr/>
      </vt:variant>
      <vt:variant>
        <vt:lpwstr>_Toc317255199</vt:lpwstr>
      </vt:variant>
      <vt:variant>
        <vt:i4>1572912</vt:i4>
      </vt:variant>
      <vt:variant>
        <vt:i4>359</vt:i4>
      </vt:variant>
      <vt:variant>
        <vt:i4>0</vt:i4>
      </vt:variant>
      <vt:variant>
        <vt:i4>5</vt:i4>
      </vt:variant>
      <vt:variant>
        <vt:lpwstr/>
      </vt:variant>
      <vt:variant>
        <vt:lpwstr>_Toc317255198</vt:lpwstr>
      </vt:variant>
      <vt:variant>
        <vt:i4>1572912</vt:i4>
      </vt:variant>
      <vt:variant>
        <vt:i4>353</vt:i4>
      </vt:variant>
      <vt:variant>
        <vt:i4>0</vt:i4>
      </vt:variant>
      <vt:variant>
        <vt:i4>5</vt:i4>
      </vt:variant>
      <vt:variant>
        <vt:lpwstr/>
      </vt:variant>
      <vt:variant>
        <vt:lpwstr>_Toc317255197</vt:lpwstr>
      </vt:variant>
      <vt:variant>
        <vt:i4>1572912</vt:i4>
      </vt:variant>
      <vt:variant>
        <vt:i4>347</vt:i4>
      </vt:variant>
      <vt:variant>
        <vt:i4>0</vt:i4>
      </vt:variant>
      <vt:variant>
        <vt:i4>5</vt:i4>
      </vt:variant>
      <vt:variant>
        <vt:lpwstr/>
      </vt:variant>
      <vt:variant>
        <vt:lpwstr>_Toc317255196</vt:lpwstr>
      </vt:variant>
      <vt:variant>
        <vt:i4>1572912</vt:i4>
      </vt:variant>
      <vt:variant>
        <vt:i4>341</vt:i4>
      </vt:variant>
      <vt:variant>
        <vt:i4>0</vt:i4>
      </vt:variant>
      <vt:variant>
        <vt:i4>5</vt:i4>
      </vt:variant>
      <vt:variant>
        <vt:lpwstr/>
      </vt:variant>
      <vt:variant>
        <vt:lpwstr>_Toc317255195</vt:lpwstr>
      </vt:variant>
      <vt:variant>
        <vt:i4>1572912</vt:i4>
      </vt:variant>
      <vt:variant>
        <vt:i4>335</vt:i4>
      </vt:variant>
      <vt:variant>
        <vt:i4>0</vt:i4>
      </vt:variant>
      <vt:variant>
        <vt:i4>5</vt:i4>
      </vt:variant>
      <vt:variant>
        <vt:lpwstr/>
      </vt:variant>
      <vt:variant>
        <vt:lpwstr>_Toc317255194</vt:lpwstr>
      </vt:variant>
      <vt:variant>
        <vt:i4>1572912</vt:i4>
      </vt:variant>
      <vt:variant>
        <vt:i4>329</vt:i4>
      </vt:variant>
      <vt:variant>
        <vt:i4>0</vt:i4>
      </vt:variant>
      <vt:variant>
        <vt:i4>5</vt:i4>
      </vt:variant>
      <vt:variant>
        <vt:lpwstr/>
      </vt:variant>
      <vt:variant>
        <vt:lpwstr>_Toc317255193</vt:lpwstr>
      </vt:variant>
      <vt:variant>
        <vt:i4>1572912</vt:i4>
      </vt:variant>
      <vt:variant>
        <vt:i4>323</vt:i4>
      </vt:variant>
      <vt:variant>
        <vt:i4>0</vt:i4>
      </vt:variant>
      <vt:variant>
        <vt:i4>5</vt:i4>
      </vt:variant>
      <vt:variant>
        <vt:lpwstr/>
      </vt:variant>
      <vt:variant>
        <vt:lpwstr>_Toc317255192</vt:lpwstr>
      </vt:variant>
      <vt:variant>
        <vt:i4>1572912</vt:i4>
      </vt:variant>
      <vt:variant>
        <vt:i4>317</vt:i4>
      </vt:variant>
      <vt:variant>
        <vt:i4>0</vt:i4>
      </vt:variant>
      <vt:variant>
        <vt:i4>5</vt:i4>
      </vt:variant>
      <vt:variant>
        <vt:lpwstr/>
      </vt:variant>
      <vt:variant>
        <vt:lpwstr>_Toc317255191</vt:lpwstr>
      </vt:variant>
      <vt:variant>
        <vt:i4>1572912</vt:i4>
      </vt:variant>
      <vt:variant>
        <vt:i4>311</vt:i4>
      </vt:variant>
      <vt:variant>
        <vt:i4>0</vt:i4>
      </vt:variant>
      <vt:variant>
        <vt:i4>5</vt:i4>
      </vt:variant>
      <vt:variant>
        <vt:lpwstr/>
      </vt:variant>
      <vt:variant>
        <vt:lpwstr>_Toc317255190</vt:lpwstr>
      </vt:variant>
      <vt:variant>
        <vt:i4>1638448</vt:i4>
      </vt:variant>
      <vt:variant>
        <vt:i4>305</vt:i4>
      </vt:variant>
      <vt:variant>
        <vt:i4>0</vt:i4>
      </vt:variant>
      <vt:variant>
        <vt:i4>5</vt:i4>
      </vt:variant>
      <vt:variant>
        <vt:lpwstr/>
      </vt:variant>
      <vt:variant>
        <vt:lpwstr>_Toc317255189</vt:lpwstr>
      </vt:variant>
      <vt:variant>
        <vt:i4>1638448</vt:i4>
      </vt:variant>
      <vt:variant>
        <vt:i4>299</vt:i4>
      </vt:variant>
      <vt:variant>
        <vt:i4>0</vt:i4>
      </vt:variant>
      <vt:variant>
        <vt:i4>5</vt:i4>
      </vt:variant>
      <vt:variant>
        <vt:lpwstr/>
      </vt:variant>
      <vt:variant>
        <vt:lpwstr>_Toc317255188</vt:lpwstr>
      </vt:variant>
      <vt:variant>
        <vt:i4>1638448</vt:i4>
      </vt:variant>
      <vt:variant>
        <vt:i4>293</vt:i4>
      </vt:variant>
      <vt:variant>
        <vt:i4>0</vt:i4>
      </vt:variant>
      <vt:variant>
        <vt:i4>5</vt:i4>
      </vt:variant>
      <vt:variant>
        <vt:lpwstr/>
      </vt:variant>
      <vt:variant>
        <vt:lpwstr>_Toc317255187</vt:lpwstr>
      </vt:variant>
      <vt:variant>
        <vt:i4>1638448</vt:i4>
      </vt:variant>
      <vt:variant>
        <vt:i4>287</vt:i4>
      </vt:variant>
      <vt:variant>
        <vt:i4>0</vt:i4>
      </vt:variant>
      <vt:variant>
        <vt:i4>5</vt:i4>
      </vt:variant>
      <vt:variant>
        <vt:lpwstr/>
      </vt:variant>
      <vt:variant>
        <vt:lpwstr>_Toc317255186</vt:lpwstr>
      </vt:variant>
      <vt:variant>
        <vt:i4>1638448</vt:i4>
      </vt:variant>
      <vt:variant>
        <vt:i4>281</vt:i4>
      </vt:variant>
      <vt:variant>
        <vt:i4>0</vt:i4>
      </vt:variant>
      <vt:variant>
        <vt:i4>5</vt:i4>
      </vt:variant>
      <vt:variant>
        <vt:lpwstr/>
      </vt:variant>
      <vt:variant>
        <vt:lpwstr>_Toc317255185</vt:lpwstr>
      </vt:variant>
      <vt:variant>
        <vt:i4>1638448</vt:i4>
      </vt:variant>
      <vt:variant>
        <vt:i4>275</vt:i4>
      </vt:variant>
      <vt:variant>
        <vt:i4>0</vt:i4>
      </vt:variant>
      <vt:variant>
        <vt:i4>5</vt:i4>
      </vt:variant>
      <vt:variant>
        <vt:lpwstr/>
      </vt:variant>
      <vt:variant>
        <vt:lpwstr>_Toc317255184</vt:lpwstr>
      </vt:variant>
      <vt:variant>
        <vt:i4>1638448</vt:i4>
      </vt:variant>
      <vt:variant>
        <vt:i4>269</vt:i4>
      </vt:variant>
      <vt:variant>
        <vt:i4>0</vt:i4>
      </vt:variant>
      <vt:variant>
        <vt:i4>5</vt:i4>
      </vt:variant>
      <vt:variant>
        <vt:lpwstr/>
      </vt:variant>
      <vt:variant>
        <vt:lpwstr>_Toc317255183</vt:lpwstr>
      </vt:variant>
      <vt:variant>
        <vt:i4>1638448</vt:i4>
      </vt:variant>
      <vt:variant>
        <vt:i4>263</vt:i4>
      </vt:variant>
      <vt:variant>
        <vt:i4>0</vt:i4>
      </vt:variant>
      <vt:variant>
        <vt:i4>5</vt:i4>
      </vt:variant>
      <vt:variant>
        <vt:lpwstr/>
      </vt:variant>
      <vt:variant>
        <vt:lpwstr>_Toc317255182</vt:lpwstr>
      </vt:variant>
      <vt:variant>
        <vt:i4>1638448</vt:i4>
      </vt:variant>
      <vt:variant>
        <vt:i4>254</vt:i4>
      </vt:variant>
      <vt:variant>
        <vt:i4>0</vt:i4>
      </vt:variant>
      <vt:variant>
        <vt:i4>5</vt:i4>
      </vt:variant>
      <vt:variant>
        <vt:lpwstr/>
      </vt:variant>
      <vt:variant>
        <vt:lpwstr>_Toc317255181</vt:lpwstr>
      </vt:variant>
      <vt:variant>
        <vt:i4>1638448</vt:i4>
      </vt:variant>
      <vt:variant>
        <vt:i4>248</vt:i4>
      </vt:variant>
      <vt:variant>
        <vt:i4>0</vt:i4>
      </vt:variant>
      <vt:variant>
        <vt:i4>5</vt:i4>
      </vt:variant>
      <vt:variant>
        <vt:lpwstr/>
      </vt:variant>
      <vt:variant>
        <vt:lpwstr>_Toc317255180</vt:lpwstr>
      </vt:variant>
      <vt:variant>
        <vt:i4>1441840</vt:i4>
      </vt:variant>
      <vt:variant>
        <vt:i4>242</vt:i4>
      </vt:variant>
      <vt:variant>
        <vt:i4>0</vt:i4>
      </vt:variant>
      <vt:variant>
        <vt:i4>5</vt:i4>
      </vt:variant>
      <vt:variant>
        <vt:lpwstr/>
      </vt:variant>
      <vt:variant>
        <vt:lpwstr>_Toc317255179</vt:lpwstr>
      </vt:variant>
      <vt:variant>
        <vt:i4>1441840</vt:i4>
      </vt:variant>
      <vt:variant>
        <vt:i4>236</vt:i4>
      </vt:variant>
      <vt:variant>
        <vt:i4>0</vt:i4>
      </vt:variant>
      <vt:variant>
        <vt:i4>5</vt:i4>
      </vt:variant>
      <vt:variant>
        <vt:lpwstr/>
      </vt:variant>
      <vt:variant>
        <vt:lpwstr>_Toc317255178</vt:lpwstr>
      </vt:variant>
      <vt:variant>
        <vt:i4>1441840</vt:i4>
      </vt:variant>
      <vt:variant>
        <vt:i4>230</vt:i4>
      </vt:variant>
      <vt:variant>
        <vt:i4>0</vt:i4>
      </vt:variant>
      <vt:variant>
        <vt:i4>5</vt:i4>
      </vt:variant>
      <vt:variant>
        <vt:lpwstr/>
      </vt:variant>
      <vt:variant>
        <vt:lpwstr>_Toc317255177</vt:lpwstr>
      </vt:variant>
      <vt:variant>
        <vt:i4>1441840</vt:i4>
      </vt:variant>
      <vt:variant>
        <vt:i4>224</vt:i4>
      </vt:variant>
      <vt:variant>
        <vt:i4>0</vt:i4>
      </vt:variant>
      <vt:variant>
        <vt:i4>5</vt:i4>
      </vt:variant>
      <vt:variant>
        <vt:lpwstr/>
      </vt:variant>
      <vt:variant>
        <vt:lpwstr>_Toc317255176</vt:lpwstr>
      </vt:variant>
      <vt:variant>
        <vt:i4>1441840</vt:i4>
      </vt:variant>
      <vt:variant>
        <vt:i4>218</vt:i4>
      </vt:variant>
      <vt:variant>
        <vt:i4>0</vt:i4>
      </vt:variant>
      <vt:variant>
        <vt:i4>5</vt:i4>
      </vt:variant>
      <vt:variant>
        <vt:lpwstr/>
      </vt:variant>
      <vt:variant>
        <vt:lpwstr>_Toc317255175</vt:lpwstr>
      </vt:variant>
      <vt:variant>
        <vt:i4>1441840</vt:i4>
      </vt:variant>
      <vt:variant>
        <vt:i4>212</vt:i4>
      </vt:variant>
      <vt:variant>
        <vt:i4>0</vt:i4>
      </vt:variant>
      <vt:variant>
        <vt:i4>5</vt:i4>
      </vt:variant>
      <vt:variant>
        <vt:lpwstr/>
      </vt:variant>
      <vt:variant>
        <vt:lpwstr>_Toc317255174</vt:lpwstr>
      </vt:variant>
      <vt:variant>
        <vt:i4>1441840</vt:i4>
      </vt:variant>
      <vt:variant>
        <vt:i4>206</vt:i4>
      </vt:variant>
      <vt:variant>
        <vt:i4>0</vt:i4>
      </vt:variant>
      <vt:variant>
        <vt:i4>5</vt:i4>
      </vt:variant>
      <vt:variant>
        <vt:lpwstr/>
      </vt:variant>
      <vt:variant>
        <vt:lpwstr>_Toc317255173</vt:lpwstr>
      </vt:variant>
      <vt:variant>
        <vt:i4>1441840</vt:i4>
      </vt:variant>
      <vt:variant>
        <vt:i4>200</vt:i4>
      </vt:variant>
      <vt:variant>
        <vt:i4>0</vt:i4>
      </vt:variant>
      <vt:variant>
        <vt:i4>5</vt:i4>
      </vt:variant>
      <vt:variant>
        <vt:lpwstr/>
      </vt:variant>
      <vt:variant>
        <vt:lpwstr>_Toc317255172</vt:lpwstr>
      </vt:variant>
      <vt:variant>
        <vt:i4>1441840</vt:i4>
      </vt:variant>
      <vt:variant>
        <vt:i4>194</vt:i4>
      </vt:variant>
      <vt:variant>
        <vt:i4>0</vt:i4>
      </vt:variant>
      <vt:variant>
        <vt:i4>5</vt:i4>
      </vt:variant>
      <vt:variant>
        <vt:lpwstr/>
      </vt:variant>
      <vt:variant>
        <vt:lpwstr>_Toc317255171</vt:lpwstr>
      </vt:variant>
      <vt:variant>
        <vt:i4>1441840</vt:i4>
      </vt:variant>
      <vt:variant>
        <vt:i4>188</vt:i4>
      </vt:variant>
      <vt:variant>
        <vt:i4>0</vt:i4>
      </vt:variant>
      <vt:variant>
        <vt:i4>5</vt:i4>
      </vt:variant>
      <vt:variant>
        <vt:lpwstr/>
      </vt:variant>
      <vt:variant>
        <vt:lpwstr>_Toc317255170</vt:lpwstr>
      </vt:variant>
      <vt:variant>
        <vt:i4>1507376</vt:i4>
      </vt:variant>
      <vt:variant>
        <vt:i4>182</vt:i4>
      </vt:variant>
      <vt:variant>
        <vt:i4>0</vt:i4>
      </vt:variant>
      <vt:variant>
        <vt:i4>5</vt:i4>
      </vt:variant>
      <vt:variant>
        <vt:lpwstr/>
      </vt:variant>
      <vt:variant>
        <vt:lpwstr>_Toc317255169</vt:lpwstr>
      </vt:variant>
      <vt:variant>
        <vt:i4>1507376</vt:i4>
      </vt:variant>
      <vt:variant>
        <vt:i4>176</vt:i4>
      </vt:variant>
      <vt:variant>
        <vt:i4>0</vt:i4>
      </vt:variant>
      <vt:variant>
        <vt:i4>5</vt:i4>
      </vt:variant>
      <vt:variant>
        <vt:lpwstr/>
      </vt:variant>
      <vt:variant>
        <vt:lpwstr>_Toc317255168</vt:lpwstr>
      </vt:variant>
      <vt:variant>
        <vt:i4>1507376</vt:i4>
      </vt:variant>
      <vt:variant>
        <vt:i4>170</vt:i4>
      </vt:variant>
      <vt:variant>
        <vt:i4>0</vt:i4>
      </vt:variant>
      <vt:variant>
        <vt:i4>5</vt:i4>
      </vt:variant>
      <vt:variant>
        <vt:lpwstr/>
      </vt:variant>
      <vt:variant>
        <vt:lpwstr>_Toc317255167</vt:lpwstr>
      </vt:variant>
      <vt:variant>
        <vt:i4>1507376</vt:i4>
      </vt:variant>
      <vt:variant>
        <vt:i4>164</vt:i4>
      </vt:variant>
      <vt:variant>
        <vt:i4>0</vt:i4>
      </vt:variant>
      <vt:variant>
        <vt:i4>5</vt:i4>
      </vt:variant>
      <vt:variant>
        <vt:lpwstr/>
      </vt:variant>
      <vt:variant>
        <vt:lpwstr>_Toc317255166</vt:lpwstr>
      </vt:variant>
      <vt:variant>
        <vt:i4>1507376</vt:i4>
      </vt:variant>
      <vt:variant>
        <vt:i4>158</vt:i4>
      </vt:variant>
      <vt:variant>
        <vt:i4>0</vt:i4>
      </vt:variant>
      <vt:variant>
        <vt:i4>5</vt:i4>
      </vt:variant>
      <vt:variant>
        <vt:lpwstr/>
      </vt:variant>
      <vt:variant>
        <vt:lpwstr>_Toc317255165</vt:lpwstr>
      </vt:variant>
      <vt:variant>
        <vt:i4>1507376</vt:i4>
      </vt:variant>
      <vt:variant>
        <vt:i4>152</vt:i4>
      </vt:variant>
      <vt:variant>
        <vt:i4>0</vt:i4>
      </vt:variant>
      <vt:variant>
        <vt:i4>5</vt:i4>
      </vt:variant>
      <vt:variant>
        <vt:lpwstr/>
      </vt:variant>
      <vt:variant>
        <vt:lpwstr>_Toc317255164</vt:lpwstr>
      </vt:variant>
      <vt:variant>
        <vt:i4>1507376</vt:i4>
      </vt:variant>
      <vt:variant>
        <vt:i4>146</vt:i4>
      </vt:variant>
      <vt:variant>
        <vt:i4>0</vt:i4>
      </vt:variant>
      <vt:variant>
        <vt:i4>5</vt:i4>
      </vt:variant>
      <vt:variant>
        <vt:lpwstr/>
      </vt:variant>
      <vt:variant>
        <vt:lpwstr>_Toc317255163</vt:lpwstr>
      </vt:variant>
      <vt:variant>
        <vt:i4>1507376</vt:i4>
      </vt:variant>
      <vt:variant>
        <vt:i4>140</vt:i4>
      </vt:variant>
      <vt:variant>
        <vt:i4>0</vt:i4>
      </vt:variant>
      <vt:variant>
        <vt:i4>5</vt:i4>
      </vt:variant>
      <vt:variant>
        <vt:lpwstr/>
      </vt:variant>
      <vt:variant>
        <vt:lpwstr>_Toc317255162</vt:lpwstr>
      </vt:variant>
      <vt:variant>
        <vt:i4>1507376</vt:i4>
      </vt:variant>
      <vt:variant>
        <vt:i4>134</vt:i4>
      </vt:variant>
      <vt:variant>
        <vt:i4>0</vt:i4>
      </vt:variant>
      <vt:variant>
        <vt:i4>5</vt:i4>
      </vt:variant>
      <vt:variant>
        <vt:lpwstr/>
      </vt:variant>
      <vt:variant>
        <vt:lpwstr>_Toc317255161</vt:lpwstr>
      </vt:variant>
      <vt:variant>
        <vt:i4>1507376</vt:i4>
      </vt:variant>
      <vt:variant>
        <vt:i4>128</vt:i4>
      </vt:variant>
      <vt:variant>
        <vt:i4>0</vt:i4>
      </vt:variant>
      <vt:variant>
        <vt:i4>5</vt:i4>
      </vt:variant>
      <vt:variant>
        <vt:lpwstr/>
      </vt:variant>
      <vt:variant>
        <vt:lpwstr>_Toc317255160</vt:lpwstr>
      </vt:variant>
      <vt:variant>
        <vt:i4>1310768</vt:i4>
      </vt:variant>
      <vt:variant>
        <vt:i4>122</vt:i4>
      </vt:variant>
      <vt:variant>
        <vt:i4>0</vt:i4>
      </vt:variant>
      <vt:variant>
        <vt:i4>5</vt:i4>
      </vt:variant>
      <vt:variant>
        <vt:lpwstr/>
      </vt:variant>
      <vt:variant>
        <vt:lpwstr>_Toc317255159</vt:lpwstr>
      </vt:variant>
      <vt:variant>
        <vt:i4>1310768</vt:i4>
      </vt:variant>
      <vt:variant>
        <vt:i4>116</vt:i4>
      </vt:variant>
      <vt:variant>
        <vt:i4>0</vt:i4>
      </vt:variant>
      <vt:variant>
        <vt:i4>5</vt:i4>
      </vt:variant>
      <vt:variant>
        <vt:lpwstr/>
      </vt:variant>
      <vt:variant>
        <vt:lpwstr>_Toc317255158</vt:lpwstr>
      </vt:variant>
      <vt:variant>
        <vt:i4>1310768</vt:i4>
      </vt:variant>
      <vt:variant>
        <vt:i4>110</vt:i4>
      </vt:variant>
      <vt:variant>
        <vt:i4>0</vt:i4>
      </vt:variant>
      <vt:variant>
        <vt:i4>5</vt:i4>
      </vt:variant>
      <vt:variant>
        <vt:lpwstr/>
      </vt:variant>
      <vt:variant>
        <vt:lpwstr>_Toc317255157</vt:lpwstr>
      </vt:variant>
      <vt:variant>
        <vt:i4>1310768</vt:i4>
      </vt:variant>
      <vt:variant>
        <vt:i4>104</vt:i4>
      </vt:variant>
      <vt:variant>
        <vt:i4>0</vt:i4>
      </vt:variant>
      <vt:variant>
        <vt:i4>5</vt:i4>
      </vt:variant>
      <vt:variant>
        <vt:lpwstr/>
      </vt:variant>
      <vt:variant>
        <vt:lpwstr>_Toc317255156</vt:lpwstr>
      </vt:variant>
      <vt:variant>
        <vt:i4>1310768</vt:i4>
      </vt:variant>
      <vt:variant>
        <vt:i4>98</vt:i4>
      </vt:variant>
      <vt:variant>
        <vt:i4>0</vt:i4>
      </vt:variant>
      <vt:variant>
        <vt:i4>5</vt:i4>
      </vt:variant>
      <vt:variant>
        <vt:lpwstr/>
      </vt:variant>
      <vt:variant>
        <vt:lpwstr>_Toc317255155</vt:lpwstr>
      </vt:variant>
      <vt:variant>
        <vt:i4>1310768</vt:i4>
      </vt:variant>
      <vt:variant>
        <vt:i4>92</vt:i4>
      </vt:variant>
      <vt:variant>
        <vt:i4>0</vt:i4>
      </vt:variant>
      <vt:variant>
        <vt:i4>5</vt:i4>
      </vt:variant>
      <vt:variant>
        <vt:lpwstr/>
      </vt:variant>
      <vt:variant>
        <vt:lpwstr>_Toc317255154</vt:lpwstr>
      </vt:variant>
      <vt:variant>
        <vt:i4>1310768</vt:i4>
      </vt:variant>
      <vt:variant>
        <vt:i4>86</vt:i4>
      </vt:variant>
      <vt:variant>
        <vt:i4>0</vt:i4>
      </vt:variant>
      <vt:variant>
        <vt:i4>5</vt:i4>
      </vt:variant>
      <vt:variant>
        <vt:lpwstr/>
      </vt:variant>
      <vt:variant>
        <vt:lpwstr>_Toc317255153</vt:lpwstr>
      </vt:variant>
      <vt:variant>
        <vt:i4>1310768</vt:i4>
      </vt:variant>
      <vt:variant>
        <vt:i4>80</vt:i4>
      </vt:variant>
      <vt:variant>
        <vt:i4>0</vt:i4>
      </vt:variant>
      <vt:variant>
        <vt:i4>5</vt:i4>
      </vt:variant>
      <vt:variant>
        <vt:lpwstr/>
      </vt:variant>
      <vt:variant>
        <vt:lpwstr>_Toc317255152</vt:lpwstr>
      </vt:variant>
      <vt:variant>
        <vt:i4>1310768</vt:i4>
      </vt:variant>
      <vt:variant>
        <vt:i4>74</vt:i4>
      </vt:variant>
      <vt:variant>
        <vt:i4>0</vt:i4>
      </vt:variant>
      <vt:variant>
        <vt:i4>5</vt:i4>
      </vt:variant>
      <vt:variant>
        <vt:lpwstr/>
      </vt:variant>
      <vt:variant>
        <vt:lpwstr>_Toc317255151</vt:lpwstr>
      </vt:variant>
      <vt:variant>
        <vt:i4>1310768</vt:i4>
      </vt:variant>
      <vt:variant>
        <vt:i4>68</vt:i4>
      </vt:variant>
      <vt:variant>
        <vt:i4>0</vt:i4>
      </vt:variant>
      <vt:variant>
        <vt:i4>5</vt:i4>
      </vt:variant>
      <vt:variant>
        <vt:lpwstr/>
      </vt:variant>
      <vt:variant>
        <vt:lpwstr>_Toc317255150</vt:lpwstr>
      </vt:variant>
      <vt:variant>
        <vt:i4>1376304</vt:i4>
      </vt:variant>
      <vt:variant>
        <vt:i4>62</vt:i4>
      </vt:variant>
      <vt:variant>
        <vt:i4>0</vt:i4>
      </vt:variant>
      <vt:variant>
        <vt:i4>5</vt:i4>
      </vt:variant>
      <vt:variant>
        <vt:lpwstr/>
      </vt:variant>
      <vt:variant>
        <vt:lpwstr>_Toc317255149</vt:lpwstr>
      </vt:variant>
      <vt:variant>
        <vt:i4>1376304</vt:i4>
      </vt:variant>
      <vt:variant>
        <vt:i4>56</vt:i4>
      </vt:variant>
      <vt:variant>
        <vt:i4>0</vt:i4>
      </vt:variant>
      <vt:variant>
        <vt:i4>5</vt:i4>
      </vt:variant>
      <vt:variant>
        <vt:lpwstr/>
      </vt:variant>
      <vt:variant>
        <vt:lpwstr>_Toc317255148</vt:lpwstr>
      </vt:variant>
      <vt:variant>
        <vt:i4>1376304</vt:i4>
      </vt:variant>
      <vt:variant>
        <vt:i4>50</vt:i4>
      </vt:variant>
      <vt:variant>
        <vt:i4>0</vt:i4>
      </vt:variant>
      <vt:variant>
        <vt:i4>5</vt:i4>
      </vt:variant>
      <vt:variant>
        <vt:lpwstr/>
      </vt:variant>
      <vt:variant>
        <vt:lpwstr>_Toc317255147</vt:lpwstr>
      </vt:variant>
      <vt:variant>
        <vt:i4>1376304</vt:i4>
      </vt:variant>
      <vt:variant>
        <vt:i4>44</vt:i4>
      </vt:variant>
      <vt:variant>
        <vt:i4>0</vt:i4>
      </vt:variant>
      <vt:variant>
        <vt:i4>5</vt:i4>
      </vt:variant>
      <vt:variant>
        <vt:lpwstr/>
      </vt:variant>
      <vt:variant>
        <vt:lpwstr>_Toc317255146</vt:lpwstr>
      </vt:variant>
      <vt:variant>
        <vt:i4>1376304</vt:i4>
      </vt:variant>
      <vt:variant>
        <vt:i4>38</vt:i4>
      </vt:variant>
      <vt:variant>
        <vt:i4>0</vt:i4>
      </vt:variant>
      <vt:variant>
        <vt:i4>5</vt:i4>
      </vt:variant>
      <vt:variant>
        <vt:lpwstr/>
      </vt:variant>
      <vt:variant>
        <vt:lpwstr>_Toc317255145</vt:lpwstr>
      </vt:variant>
      <vt:variant>
        <vt:i4>1376304</vt:i4>
      </vt:variant>
      <vt:variant>
        <vt:i4>32</vt:i4>
      </vt:variant>
      <vt:variant>
        <vt:i4>0</vt:i4>
      </vt:variant>
      <vt:variant>
        <vt:i4>5</vt:i4>
      </vt:variant>
      <vt:variant>
        <vt:lpwstr/>
      </vt:variant>
      <vt:variant>
        <vt:lpwstr>_Toc317255144</vt:lpwstr>
      </vt:variant>
      <vt:variant>
        <vt:i4>1376304</vt:i4>
      </vt:variant>
      <vt:variant>
        <vt:i4>26</vt:i4>
      </vt:variant>
      <vt:variant>
        <vt:i4>0</vt:i4>
      </vt:variant>
      <vt:variant>
        <vt:i4>5</vt:i4>
      </vt:variant>
      <vt:variant>
        <vt:lpwstr/>
      </vt:variant>
      <vt:variant>
        <vt:lpwstr>_Toc317255143</vt:lpwstr>
      </vt:variant>
      <vt:variant>
        <vt:i4>1376304</vt:i4>
      </vt:variant>
      <vt:variant>
        <vt:i4>20</vt:i4>
      </vt:variant>
      <vt:variant>
        <vt:i4>0</vt:i4>
      </vt:variant>
      <vt:variant>
        <vt:i4>5</vt:i4>
      </vt:variant>
      <vt:variant>
        <vt:lpwstr/>
      </vt:variant>
      <vt:variant>
        <vt:lpwstr>_Toc317255142</vt:lpwstr>
      </vt:variant>
      <vt:variant>
        <vt:i4>1376304</vt:i4>
      </vt:variant>
      <vt:variant>
        <vt:i4>14</vt:i4>
      </vt:variant>
      <vt:variant>
        <vt:i4>0</vt:i4>
      </vt:variant>
      <vt:variant>
        <vt:i4>5</vt:i4>
      </vt:variant>
      <vt:variant>
        <vt:lpwstr/>
      </vt:variant>
      <vt:variant>
        <vt:lpwstr>_Toc317255141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Campaign Implementation Plan</dc:title>
  <dc:subject>Arctic Campaigns 2014</dc:subject>
  <dc:creator>Timothy Pearson</dc:creator>
  <cp:lastModifiedBy>Sine Munk Hvidegaard</cp:lastModifiedBy>
  <cp:revision>2</cp:revision>
  <cp:lastPrinted>2014-02-21T15:38:00Z</cp:lastPrinted>
  <dcterms:created xsi:type="dcterms:W3CDTF">2014-02-28T14:20:00Z</dcterms:created>
  <dcterms:modified xsi:type="dcterms:W3CDTF">2014-02-28T14:20:00Z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February 2014</vt:lpwstr>
  </property>
  <property fmtid="{D5CDD505-2E9C-101B-9397-08002B2CF9AE}" pid="3" name="Status">
    <vt:lpwstr>draft</vt:lpwstr>
  </property>
  <property fmtid="{D5CDD505-2E9C-101B-9397-08002B2CF9AE}" pid="4" name="Issue">
    <vt:lpwstr>v0.4</vt:lpwstr>
  </property>
</Properties>
</file>